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5FBC" w:rsidRPr="009C5FBC" w:rsidRDefault="009C5FBC" w:rsidP="009C5FBC">
      <w:pPr>
        <w:pStyle w:val="Heading1"/>
        <w:jc w:val="right"/>
        <w:rPr>
          <w:rFonts w:asciiTheme="majorHAnsi" w:hAnsiTheme="majorHAnsi" w:cs="Arial"/>
          <w:color w:val="1F497D" w:themeColor="text2"/>
          <w:sz w:val="36"/>
          <w:szCs w:val="24"/>
          <w:u w:val="none"/>
        </w:rPr>
      </w:pPr>
      <w:r w:rsidRPr="009C5FBC">
        <w:rPr>
          <w:rFonts w:asciiTheme="majorHAnsi" w:hAnsiTheme="majorHAnsi" w:cs="Arial"/>
          <w:color w:val="1F497D" w:themeColor="text2"/>
          <w:sz w:val="36"/>
          <w:szCs w:val="24"/>
          <w:u w:val="none"/>
        </w:rPr>
        <w:t>JOB DESCRIPTION</w:t>
      </w:r>
    </w:p>
    <w:p w:rsidR="009C5FBC" w:rsidRPr="009C5FBC" w:rsidRDefault="009C5FBC" w:rsidP="009C5FBC">
      <w:pPr>
        <w:jc w:val="right"/>
        <w:rPr>
          <w:rFonts w:asciiTheme="majorHAnsi" w:hAnsiTheme="majorHAnsi"/>
          <w:b/>
          <w:color w:val="1F497D" w:themeColor="text2"/>
          <w:sz w:val="28"/>
          <w:lang w:val="en-GB" w:eastAsia="en-GB"/>
        </w:rPr>
      </w:pPr>
      <w:r w:rsidRPr="009C5FBC">
        <w:rPr>
          <w:rFonts w:asciiTheme="majorHAnsi" w:hAnsiTheme="majorHAnsi"/>
          <w:b/>
          <w:color w:val="1F497D" w:themeColor="text2"/>
          <w:sz w:val="28"/>
          <w:lang w:val="en-GB" w:eastAsia="en-GB"/>
        </w:rPr>
        <w:t>CARDIFF AND VALE UNIVERSITY HEALTH BOARD</w:t>
      </w:r>
    </w:p>
    <w:p w:rsidR="009C5FBC" w:rsidRPr="009C5FBC" w:rsidRDefault="009C5FBC" w:rsidP="009C5FBC">
      <w:pPr>
        <w:rPr>
          <w:rFonts w:asciiTheme="majorHAnsi" w:hAnsiTheme="majorHAnsi" w:cs="Arial"/>
          <w:color w:val="1F497D" w:themeColor="text2"/>
          <w:sz w:val="22"/>
        </w:rPr>
      </w:pPr>
    </w:p>
    <w:p w:rsidR="009C5FBC" w:rsidRPr="009C5FBC" w:rsidRDefault="009C5FBC" w:rsidP="009C5FBC">
      <w:pPr>
        <w:pStyle w:val="Heading4"/>
        <w:ind w:left="0"/>
        <w:rPr>
          <w:rFonts w:asciiTheme="majorHAnsi" w:hAnsiTheme="majorHAnsi" w:cs="Arial"/>
          <w:color w:val="1F497D" w:themeColor="text2"/>
          <w:sz w:val="28"/>
          <w:szCs w:val="24"/>
          <w:u w:val="none"/>
        </w:rPr>
      </w:pPr>
      <w:r w:rsidRPr="009C5FB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pStyle w:val="BodyText"/>
              <w:rPr>
                <w:rFonts w:asciiTheme="majorHAnsi" w:hAnsiTheme="majorHAnsi" w:cs="Arial"/>
                <w:sz w:val="24"/>
                <w:szCs w:val="24"/>
              </w:rPr>
            </w:pPr>
            <w:r w:rsidRPr="009C5FBC">
              <w:rPr>
                <w:rFonts w:asciiTheme="majorHAnsi" w:hAnsiTheme="majorHAnsi" w:cs="Arial"/>
                <w:sz w:val="24"/>
                <w:szCs w:val="24"/>
              </w:rPr>
              <w:t>Job Title:</w:t>
            </w:r>
          </w:p>
          <w:p w:rsidR="009C5FBC" w:rsidRPr="009C5FBC" w:rsidRDefault="009C5FBC" w:rsidP="00A0586C">
            <w:pPr>
              <w:rPr>
                <w:rFonts w:asciiTheme="majorHAnsi" w:hAnsiTheme="majorHAnsi"/>
              </w:rPr>
            </w:pPr>
          </w:p>
        </w:tc>
        <w:tc>
          <w:tcPr>
            <w:tcW w:w="4144" w:type="dxa"/>
          </w:tcPr>
          <w:p w:rsidR="009C5FBC" w:rsidRPr="00185039" w:rsidRDefault="00185039" w:rsidP="00A0586C">
            <w:pPr>
              <w:rPr>
                <w:rFonts w:asciiTheme="majorHAnsi" w:hAnsiTheme="majorHAnsi"/>
                <w:sz w:val="24"/>
                <w:szCs w:val="24"/>
              </w:rPr>
            </w:pPr>
            <w:r w:rsidRPr="00185039">
              <w:rPr>
                <w:rFonts w:asciiTheme="majorHAnsi" w:hAnsiTheme="majorHAnsi" w:cs="Tahoma"/>
                <w:sz w:val="24"/>
                <w:szCs w:val="24"/>
              </w:rPr>
              <w:t>Registered Nurse</w:t>
            </w:r>
            <w:r w:rsidR="00F622EF">
              <w:rPr>
                <w:rFonts w:asciiTheme="majorHAnsi" w:hAnsiTheme="majorHAnsi" w:cs="Tahoma"/>
                <w:sz w:val="24"/>
                <w:szCs w:val="24"/>
              </w:rPr>
              <w:t xml:space="preserve"> - Bank</w:t>
            </w: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Pay Band:</w:t>
            </w:r>
          </w:p>
          <w:p w:rsidR="009C5FBC" w:rsidRPr="009C5FBC" w:rsidRDefault="009C5FBC" w:rsidP="00A0586C">
            <w:pPr>
              <w:rPr>
                <w:rFonts w:asciiTheme="majorHAnsi" w:hAnsiTheme="majorHAnsi"/>
              </w:rPr>
            </w:pPr>
          </w:p>
        </w:tc>
        <w:tc>
          <w:tcPr>
            <w:tcW w:w="4144" w:type="dxa"/>
          </w:tcPr>
          <w:p w:rsidR="009C5FBC" w:rsidRPr="00185039" w:rsidRDefault="00185039" w:rsidP="00A0586C">
            <w:pPr>
              <w:rPr>
                <w:rFonts w:asciiTheme="majorHAnsi" w:hAnsiTheme="majorHAnsi"/>
                <w:sz w:val="24"/>
                <w:szCs w:val="24"/>
              </w:rPr>
            </w:pPr>
            <w:r w:rsidRPr="00185039">
              <w:rPr>
                <w:rFonts w:asciiTheme="majorHAnsi" w:hAnsiTheme="majorHAnsi"/>
                <w:sz w:val="24"/>
                <w:szCs w:val="24"/>
              </w:rPr>
              <w:t>Band 6</w:t>
            </w:r>
          </w:p>
        </w:tc>
      </w:tr>
      <w:tr w:rsidR="008328E9" w:rsidRPr="009C5FBC" w:rsidTr="0017228E">
        <w:tc>
          <w:tcPr>
            <w:tcW w:w="4146" w:type="dxa"/>
          </w:tcPr>
          <w:p w:rsidR="008328E9" w:rsidRPr="009C5FBC" w:rsidRDefault="008328E9" w:rsidP="008328E9">
            <w:pPr>
              <w:rPr>
                <w:rFonts w:asciiTheme="majorHAnsi" w:hAnsiTheme="majorHAnsi" w:cs="Arial"/>
                <w:b/>
                <w:sz w:val="24"/>
                <w:szCs w:val="24"/>
              </w:rPr>
            </w:pPr>
            <w:r w:rsidRPr="009C5FBC">
              <w:rPr>
                <w:rFonts w:asciiTheme="majorHAnsi" w:hAnsiTheme="majorHAnsi" w:cs="Arial"/>
                <w:b/>
                <w:sz w:val="24"/>
                <w:szCs w:val="24"/>
              </w:rPr>
              <w:t>Department:</w:t>
            </w:r>
          </w:p>
          <w:p w:rsidR="008328E9" w:rsidRPr="009C5FBC" w:rsidRDefault="008328E9" w:rsidP="008328E9">
            <w:pPr>
              <w:rPr>
                <w:rFonts w:asciiTheme="majorHAnsi" w:hAnsiTheme="majorHAnsi"/>
              </w:rPr>
            </w:pPr>
          </w:p>
        </w:tc>
        <w:tc>
          <w:tcPr>
            <w:tcW w:w="4144" w:type="dxa"/>
          </w:tcPr>
          <w:p w:rsidR="008328E9" w:rsidRPr="00D06288" w:rsidRDefault="008328E9" w:rsidP="008328E9">
            <w:pPr>
              <w:rPr>
                <w:rFonts w:asciiTheme="majorHAnsi" w:hAnsiTheme="majorHAnsi"/>
              </w:rPr>
            </w:pPr>
            <w:r w:rsidRPr="00D06288">
              <w:rPr>
                <w:rFonts w:asciiTheme="majorHAnsi" w:hAnsiTheme="majorHAnsi"/>
                <w:sz w:val="24"/>
                <w:szCs w:val="24"/>
              </w:rPr>
              <w:t>All Acute/Mental Health/Community Departments</w:t>
            </w:r>
          </w:p>
        </w:tc>
      </w:tr>
      <w:tr w:rsidR="008328E9" w:rsidRPr="009C5FBC" w:rsidTr="0017228E">
        <w:tc>
          <w:tcPr>
            <w:tcW w:w="4146" w:type="dxa"/>
          </w:tcPr>
          <w:p w:rsidR="008328E9" w:rsidRPr="009C5FBC" w:rsidRDefault="008328E9" w:rsidP="008328E9">
            <w:pPr>
              <w:rPr>
                <w:rFonts w:asciiTheme="majorHAnsi" w:hAnsiTheme="majorHAnsi" w:cs="Arial"/>
                <w:b/>
                <w:sz w:val="24"/>
                <w:szCs w:val="24"/>
              </w:rPr>
            </w:pPr>
            <w:r w:rsidRPr="009C5FBC">
              <w:rPr>
                <w:rFonts w:asciiTheme="majorHAnsi" w:hAnsiTheme="majorHAnsi" w:cs="Arial"/>
                <w:b/>
                <w:sz w:val="24"/>
                <w:szCs w:val="24"/>
              </w:rPr>
              <w:t>Directorate:</w:t>
            </w:r>
          </w:p>
          <w:p w:rsidR="008328E9" w:rsidRPr="009C5FBC" w:rsidRDefault="008328E9" w:rsidP="008328E9">
            <w:pPr>
              <w:rPr>
                <w:rFonts w:asciiTheme="majorHAnsi" w:hAnsiTheme="majorHAnsi"/>
              </w:rPr>
            </w:pPr>
          </w:p>
        </w:tc>
        <w:tc>
          <w:tcPr>
            <w:tcW w:w="4144" w:type="dxa"/>
          </w:tcPr>
          <w:p w:rsidR="008328E9" w:rsidRPr="00D06288" w:rsidRDefault="008328E9" w:rsidP="008328E9">
            <w:pPr>
              <w:rPr>
                <w:rFonts w:asciiTheme="majorHAnsi" w:hAnsiTheme="majorHAnsi"/>
              </w:rPr>
            </w:pPr>
            <w:r w:rsidRPr="00D06288">
              <w:rPr>
                <w:rFonts w:asciiTheme="majorHAnsi" w:hAnsiTheme="majorHAnsi"/>
                <w:sz w:val="24"/>
                <w:szCs w:val="24"/>
              </w:rPr>
              <w:t>All Acute/Mental Health/Community Directorates</w:t>
            </w:r>
          </w:p>
        </w:tc>
      </w:tr>
      <w:tr w:rsidR="008328E9" w:rsidRPr="009C5FBC" w:rsidTr="0017228E">
        <w:tc>
          <w:tcPr>
            <w:tcW w:w="4146" w:type="dxa"/>
          </w:tcPr>
          <w:p w:rsidR="008328E9" w:rsidRPr="009C5FBC" w:rsidRDefault="008328E9" w:rsidP="008328E9">
            <w:pPr>
              <w:rPr>
                <w:rFonts w:asciiTheme="majorHAnsi" w:hAnsiTheme="majorHAnsi" w:cs="Arial"/>
                <w:b/>
                <w:sz w:val="24"/>
                <w:szCs w:val="24"/>
              </w:rPr>
            </w:pPr>
            <w:r w:rsidRPr="009C5FBC">
              <w:rPr>
                <w:rFonts w:asciiTheme="majorHAnsi" w:hAnsiTheme="majorHAnsi" w:cs="Arial"/>
                <w:b/>
                <w:sz w:val="24"/>
                <w:szCs w:val="24"/>
              </w:rPr>
              <w:t>Clinical Board:</w:t>
            </w:r>
          </w:p>
          <w:p w:rsidR="008328E9" w:rsidRPr="009C5FBC" w:rsidRDefault="008328E9" w:rsidP="008328E9">
            <w:pPr>
              <w:rPr>
                <w:rFonts w:asciiTheme="majorHAnsi" w:hAnsiTheme="majorHAnsi"/>
              </w:rPr>
            </w:pPr>
          </w:p>
        </w:tc>
        <w:tc>
          <w:tcPr>
            <w:tcW w:w="4144" w:type="dxa"/>
          </w:tcPr>
          <w:p w:rsidR="008328E9" w:rsidRPr="00D06288" w:rsidRDefault="008328E9" w:rsidP="008328E9">
            <w:pPr>
              <w:rPr>
                <w:rFonts w:asciiTheme="majorHAnsi" w:hAnsiTheme="majorHAnsi"/>
              </w:rPr>
            </w:pPr>
            <w:r w:rsidRPr="00D06288">
              <w:rPr>
                <w:rFonts w:asciiTheme="majorHAnsi" w:hAnsiTheme="majorHAnsi"/>
                <w:sz w:val="24"/>
                <w:szCs w:val="24"/>
              </w:rPr>
              <w:t>All Clinical Boards (except Children &amp; Women)</w:t>
            </w:r>
          </w:p>
        </w:tc>
      </w:tr>
      <w:tr w:rsidR="008328E9" w:rsidRPr="009C5FBC" w:rsidTr="0017228E">
        <w:tc>
          <w:tcPr>
            <w:tcW w:w="4146" w:type="dxa"/>
          </w:tcPr>
          <w:p w:rsidR="008328E9" w:rsidRPr="009C5FBC" w:rsidRDefault="008328E9" w:rsidP="008328E9">
            <w:pPr>
              <w:rPr>
                <w:rFonts w:asciiTheme="majorHAnsi" w:hAnsiTheme="majorHAnsi" w:cs="Arial"/>
                <w:b/>
                <w:sz w:val="24"/>
                <w:szCs w:val="24"/>
              </w:rPr>
            </w:pPr>
            <w:r w:rsidRPr="009C5FBC">
              <w:rPr>
                <w:rFonts w:asciiTheme="majorHAnsi" w:hAnsiTheme="majorHAnsi" w:cs="Arial"/>
                <w:b/>
                <w:sz w:val="24"/>
                <w:szCs w:val="24"/>
              </w:rPr>
              <w:t>Base:</w:t>
            </w:r>
          </w:p>
          <w:p w:rsidR="008328E9" w:rsidRPr="009C5FBC" w:rsidRDefault="008328E9" w:rsidP="008328E9">
            <w:pPr>
              <w:rPr>
                <w:rFonts w:asciiTheme="majorHAnsi" w:hAnsiTheme="majorHAnsi"/>
              </w:rPr>
            </w:pPr>
          </w:p>
        </w:tc>
        <w:tc>
          <w:tcPr>
            <w:tcW w:w="4144" w:type="dxa"/>
          </w:tcPr>
          <w:p w:rsidR="008328E9" w:rsidRPr="00D06288" w:rsidRDefault="008328E9" w:rsidP="008328E9">
            <w:pPr>
              <w:rPr>
                <w:rFonts w:asciiTheme="majorHAnsi" w:hAnsiTheme="majorHAnsi"/>
              </w:rPr>
            </w:pPr>
            <w:r w:rsidRPr="00D06288">
              <w:rPr>
                <w:rFonts w:asciiTheme="majorHAnsi" w:hAnsiTheme="majorHAnsi"/>
                <w:sz w:val="24"/>
                <w:szCs w:val="24"/>
              </w:rPr>
              <w:t>All Locations</w:t>
            </w:r>
          </w:p>
        </w:tc>
      </w:tr>
    </w:tbl>
    <w:p w:rsidR="009C5FBC" w:rsidRPr="009C5FBC" w:rsidRDefault="009C5FBC" w:rsidP="009C5FBC">
      <w:pPr>
        <w:rPr>
          <w:rFonts w:asciiTheme="majorHAnsi" w:hAnsiTheme="majorHAnsi"/>
          <w:color w:val="4F81BD" w:themeColor="accent1"/>
        </w:rPr>
      </w:pPr>
    </w:p>
    <w:p w:rsidR="009C5FBC" w:rsidRPr="009C5FBC" w:rsidRDefault="009C5FBC" w:rsidP="009C5FBC">
      <w:pPr>
        <w:pStyle w:val="Heading4"/>
        <w:ind w:left="0"/>
        <w:rPr>
          <w:rFonts w:asciiTheme="majorHAnsi" w:hAnsiTheme="majorHAnsi" w:cs="Arial"/>
          <w:color w:val="1F497D" w:themeColor="text2"/>
          <w:sz w:val="32"/>
          <w:szCs w:val="24"/>
          <w:u w:val="none"/>
        </w:rPr>
      </w:pPr>
      <w:r w:rsidRPr="009C5FBC">
        <w:rPr>
          <w:rFonts w:asciiTheme="majorHAnsi" w:hAnsiTheme="majorHAnsi" w:cs="Arial"/>
          <w:color w:val="1F497D" w:themeColor="text2"/>
          <w:sz w:val="28"/>
          <w:szCs w:val="24"/>
          <w:u w:val="none"/>
        </w:rPr>
        <w:t>ORGANISATIONAL ARRANGEMENTS</w:t>
      </w:r>
    </w:p>
    <w:tbl>
      <w:tblPr>
        <w:tblStyle w:val="TableGrid"/>
        <w:tblW w:w="0" w:type="auto"/>
        <w:tblLook w:val="04A0" w:firstRow="1" w:lastRow="0" w:firstColumn="1" w:lastColumn="0" w:noHBand="0" w:noVBand="1"/>
      </w:tblPr>
      <w:tblGrid>
        <w:gridCol w:w="4146"/>
        <w:gridCol w:w="4144"/>
      </w:tblGrid>
      <w:tr w:rsidR="00185039" w:rsidRPr="009C5FBC" w:rsidTr="0017228E">
        <w:tc>
          <w:tcPr>
            <w:tcW w:w="4146" w:type="dxa"/>
          </w:tcPr>
          <w:p w:rsidR="00185039" w:rsidRPr="009C5FBC" w:rsidRDefault="00185039" w:rsidP="00185039">
            <w:pPr>
              <w:rPr>
                <w:rFonts w:asciiTheme="majorHAnsi" w:hAnsiTheme="majorHAnsi" w:cs="Arial"/>
                <w:b/>
                <w:sz w:val="24"/>
                <w:szCs w:val="24"/>
              </w:rPr>
            </w:pPr>
            <w:r w:rsidRPr="009C5FBC">
              <w:rPr>
                <w:rFonts w:asciiTheme="majorHAnsi" w:hAnsiTheme="majorHAnsi" w:cs="Arial"/>
                <w:b/>
                <w:sz w:val="24"/>
                <w:szCs w:val="24"/>
              </w:rPr>
              <w:t>Managerially Accountable to:</w:t>
            </w:r>
          </w:p>
          <w:p w:rsidR="00185039" w:rsidRPr="009C5FBC" w:rsidRDefault="00185039" w:rsidP="00185039">
            <w:pPr>
              <w:rPr>
                <w:rFonts w:asciiTheme="majorHAnsi" w:hAnsiTheme="majorHAnsi" w:cs="Arial"/>
                <w:b/>
                <w:sz w:val="24"/>
                <w:szCs w:val="24"/>
              </w:rPr>
            </w:pPr>
          </w:p>
        </w:tc>
        <w:tc>
          <w:tcPr>
            <w:tcW w:w="4144" w:type="dxa"/>
          </w:tcPr>
          <w:p w:rsidR="00185039" w:rsidRPr="00D32A0B" w:rsidRDefault="00185039" w:rsidP="00185039">
            <w:r w:rsidRPr="00D32A0B">
              <w:t>Sister/Charge Nurse</w:t>
            </w:r>
          </w:p>
        </w:tc>
      </w:tr>
      <w:tr w:rsidR="00185039" w:rsidRPr="009C5FBC" w:rsidTr="0017228E">
        <w:tc>
          <w:tcPr>
            <w:tcW w:w="4146" w:type="dxa"/>
          </w:tcPr>
          <w:p w:rsidR="00185039" w:rsidRPr="009C5FBC" w:rsidRDefault="00185039" w:rsidP="00185039">
            <w:pPr>
              <w:rPr>
                <w:rFonts w:asciiTheme="majorHAnsi" w:hAnsiTheme="majorHAnsi" w:cs="Arial"/>
                <w:b/>
                <w:sz w:val="24"/>
                <w:szCs w:val="24"/>
              </w:rPr>
            </w:pPr>
            <w:r w:rsidRPr="009C5FBC">
              <w:rPr>
                <w:rFonts w:asciiTheme="majorHAnsi" w:hAnsiTheme="majorHAnsi" w:cs="Arial"/>
                <w:b/>
                <w:sz w:val="24"/>
                <w:szCs w:val="24"/>
              </w:rPr>
              <w:t>Reports to:</w:t>
            </w:r>
          </w:p>
          <w:p w:rsidR="00185039" w:rsidRPr="009C5FBC" w:rsidRDefault="00185039" w:rsidP="00185039">
            <w:pPr>
              <w:rPr>
                <w:rFonts w:asciiTheme="majorHAnsi" w:hAnsiTheme="majorHAnsi" w:cs="Arial"/>
                <w:b/>
                <w:sz w:val="24"/>
                <w:szCs w:val="24"/>
              </w:rPr>
            </w:pPr>
          </w:p>
        </w:tc>
        <w:tc>
          <w:tcPr>
            <w:tcW w:w="4144" w:type="dxa"/>
          </w:tcPr>
          <w:p w:rsidR="00185039" w:rsidRPr="00D32A0B" w:rsidRDefault="00185039" w:rsidP="00185039">
            <w:r w:rsidRPr="00D32A0B">
              <w:t>Sister/Charge Nurse</w:t>
            </w:r>
          </w:p>
        </w:tc>
      </w:tr>
      <w:tr w:rsidR="00185039" w:rsidRPr="009C5FBC" w:rsidTr="0017228E">
        <w:tc>
          <w:tcPr>
            <w:tcW w:w="4146" w:type="dxa"/>
          </w:tcPr>
          <w:p w:rsidR="00185039" w:rsidRPr="009C5FBC" w:rsidRDefault="00185039" w:rsidP="00185039">
            <w:pPr>
              <w:rPr>
                <w:rFonts w:asciiTheme="majorHAnsi" w:hAnsiTheme="majorHAnsi" w:cs="Arial"/>
                <w:b/>
                <w:sz w:val="24"/>
                <w:szCs w:val="24"/>
              </w:rPr>
            </w:pPr>
            <w:r w:rsidRPr="009C5FBC">
              <w:rPr>
                <w:rFonts w:asciiTheme="majorHAnsi" w:hAnsiTheme="majorHAnsi" w:cs="Arial"/>
                <w:b/>
                <w:sz w:val="24"/>
                <w:szCs w:val="24"/>
              </w:rPr>
              <w:t>Professionally Responsible to:</w:t>
            </w:r>
          </w:p>
          <w:p w:rsidR="00185039" w:rsidRPr="009C5FBC" w:rsidRDefault="00185039" w:rsidP="00185039">
            <w:pPr>
              <w:rPr>
                <w:rFonts w:asciiTheme="majorHAnsi" w:hAnsiTheme="majorHAnsi" w:cs="Arial"/>
                <w:b/>
                <w:sz w:val="24"/>
                <w:szCs w:val="24"/>
              </w:rPr>
            </w:pPr>
          </w:p>
        </w:tc>
        <w:tc>
          <w:tcPr>
            <w:tcW w:w="4144" w:type="dxa"/>
          </w:tcPr>
          <w:p w:rsidR="00185039" w:rsidRPr="00F622EF" w:rsidRDefault="00F622EF" w:rsidP="00185039">
            <w:pPr>
              <w:rPr>
                <w:sz w:val="24"/>
                <w:szCs w:val="24"/>
              </w:rPr>
            </w:pPr>
            <w:r w:rsidRPr="00F622EF">
              <w:rPr>
                <w:rFonts w:ascii="Calibri" w:hAnsi="Calibri" w:cs="Arial"/>
                <w:sz w:val="24"/>
                <w:szCs w:val="24"/>
              </w:rPr>
              <w:t>Senior Nurse – Temporary Staffing Department</w:t>
            </w:r>
          </w:p>
        </w:tc>
      </w:tr>
    </w:tbl>
    <w:p w:rsidR="009C5FBC" w:rsidRPr="009C5FBC" w:rsidRDefault="009C5FBC" w:rsidP="009C5FBC">
      <w:pPr>
        <w:pStyle w:val="Subtitle"/>
        <w:jc w:val="both"/>
        <w:rPr>
          <w:rFonts w:asciiTheme="majorHAnsi" w:hAnsiTheme="majorHAnsi" w:cs="Arial"/>
          <w:szCs w:val="24"/>
        </w:rPr>
      </w:pPr>
    </w:p>
    <w:p w:rsidR="009C5FBC" w:rsidRPr="009C5FBC" w:rsidRDefault="009C5FBC" w:rsidP="009C5FBC">
      <w:pPr>
        <w:pStyle w:val="Subtitle"/>
        <w:jc w:val="both"/>
        <w:rPr>
          <w:rFonts w:asciiTheme="majorHAnsi" w:hAnsiTheme="majorHAnsi" w:cs="Arial"/>
          <w:color w:val="1F497D" w:themeColor="text2"/>
          <w:sz w:val="28"/>
          <w:szCs w:val="28"/>
          <w:u w:val="single"/>
        </w:rPr>
      </w:pPr>
      <w:r w:rsidRPr="009C5FBC">
        <w:rPr>
          <w:rFonts w:asciiTheme="majorHAnsi" w:hAnsiTheme="majorHAnsi" w:cs="Arial"/>
          <w:color w:val="1F497D" w:themeColor="text2"/>
          <w:sz w:val="28"/>
          <w:szCs w:val="28"/>
        </w:rPr>
        <w:t>Our Values: ‘</w:t>
      </w:r>
      <w:r w:rsidRPr="009C5FBC">
        <w:rPr>
          <w:rFonts w:asciiTheme="majorHAnsi" w:hAnsiTheme="majorHAnsi" w:cs="Arial"/>
          <w:i/>
          <w:color w:val="1F497D" w:themeColor="text2"/>
          <w:sz w:val="28"/>
          <w:szCs w:val="28"/>
        </w:rPr>
        <w:t>CARING FOR PEOPLE; KEEPING PEOPLE WELL’</w:t>
      </w:r>
    </w:p>
    <w:p w:rsidR="009C5FBC" w:rsidRPr="009C5FBC" w:rsidRDefault="009C5FBC" w:rsidP="009C5FBC">
      <w:pPr>
        <w:jc w:val="both"/>
        <w:rPr>
          <w:rFonts w:asciiTheme="majorHAnsi" w:hAnsiTheme="majorHAnsi"/>
        </w:rPr>
      </w:pPr>
    </w:p>
    <w:p w:rsidR="009C5FBC" w:rsidRPr="009C5FBC" w:rsidRDefault="009C5FBC" w:rsidP="009C5FBC">
      <w:pPr>
        <w:jc w:val="both"/>
        <w:rPr>
          <w:rFonts w:asciiTheme="majorHAnsi" w:hAnsiTheme="majorHAnsi" w:cs="Arial"/>
        </w:rPr>
      </w:pPr>
      <w:smartTag w:uri="urn:schemas-microsoft-com:office:smarttags" w:element="City">
        <w:smartTag w:uri="urn:schemas-microsoft-com:office:smarttags" w:element="place">
          <w:r w:rsidRPr="009C5FBC">
            <w:rPr>
              <w:rFonts w:asciiTheme="majorHAnsi" w:hAnsiTheme="majorHAnsi" w:cs="Arial"/>
            </w:rPr>
            <w:t>Cardiff</w:t>
          </w:r>
        </w:smartTag>
      </w:smartTag>
      <w:r w:rsidRPr="009C5FBC">
        <w:rPr>
          <w:rFonts w:asciiTheme="majorHAnsi" w:hAnsiTheme="majorHAnsi" w:cs="Arial"/>
        </w:rPr>
        <w:t xml:space="preserve"> and Vale University Health Board has an important job to do. </w:t>
      </w:r>
      <w:r w:rsidRPr="009C5FBC">
        <w:rPr>
          <w:rFonts w:asciiTheme="majorHAnsi" w:hAnsiTheme="majorHAnsi" w:cs="Arial"/>
          <w:color w:val="000000"/>
        </w:rPr>
        <w:t>What we do matters because it’s our job to care for people and keep them well</w:t>
      </w:r>
      <w:r w:rsidRPr="009C5FBC">
        <w:rPr>
          <w:rFonts w:asciiTheme="majorHAnsi" w:hAnsiTheme="majorHAnsi" w:cs="Arial"/>
        </w:rPr>
        <w:t xml:space="preserve">. We all want to do this to the best of our abilities – but we know that good intentions are not always enough. </w:t>
      </w:r>
    </w:p>
    <w:p w:rsidR="009C5FBC" w:rsidRPr="009C5FBC" w:rsidRDefault="009C5FBC" w:rsidP="009C5FBC">
      <w:pPr>
        <w:jc w:val="both"/>
        <w:rPr>
          <w:rFonts w:asciiTheme="majorHAnsi" w:hAnsiTheme="majorHAnsi" w:cs="Arial"/>
        </w:rPr>
      </w:pPr>
    </w:p>
    <w:p w:rsidR="009C5FBC" w:rsidRDefault="009C5FBC" w:rsidP="009C5FBC">
      <w:pPr>
        <w:jc w:val="both"/>
        <w:rPr>
          <w:rFonts w:asciiTheme="majorHAnsi" w:hAnsiTheme="majorHAnsi" w:cs="Arial"/>
          <w:color w:val="000000"/>
        </w:rPr>
      </w:pPr>
      <w:r w:rsidRPr="009C5FBC">
        <w:rPr>
          <w:rFonts w:asciiTheme="majorHAnsi" w:hAnsiTheme="majorHAnsi" w:cs="Arial"/>
          <w:color w:val="000000"/>
        </w:rPr>
        <w:t xml:space="preserve">At </w:t>
      </w:r>
      <w:smartTag w:uri="urn:schemas-microsoft-com:office:smarttags" w:element="City">
        <w:smartTag w:uri="urn:schemas-microsoft-com:office:smarttags" w:element="place">
          <w:r w:rsidRPr="009C5FBC">
            <w:rPr>
              <w:rFonts w:asciiTheme="majorHAnsi" w:hAnsiTheme="majorHAnsi" w:cs="Arial"/>
              <w:color w:val="000000"/>
            </w:rPr>
            <w:t>Cardiff</w:t>
          </w:r>
        </w:smartTag>
      </w:smartTag>
      <w:r w:rsidRPr="009C5FBC">
        <w:rPr>
          <w:rFonts w:asciiTheme="majorHAnsi" w:hAnsiTheme="majorHAnsi" w:cs="Arial"/>
          <w:color w:val="000000"/>
        </w:rPr>
        <w:t xml:space="preserve"> and Vale University Health Board our values and example behaviours are: </w:t>
      </w:r>
    </w:p>
    <w:tbl>
      <w:tblPr>
        <w:tblStyle w:val="GridTable2-Accent1"/>
        <w:tblW w:w="8814" w:type="dxa"/>
        <w:tblLook w:val="04A0" w:firstRow="1" w:lastRow="0" w:firstColumn="1" w:lastColumn="0" w:noHBand="0" w:noVBand="1"/>
      </w:tblPr>
      <w:tblGrid>
        <w:gridCol w:w="3969"/>
        <w:gridCol w:w="4845"/>
      </w:tblGrid>
      <w:tr w:rsidR="009C5FBC"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p>
        </w:tc>
      </w:tr>
      <w:tr w:rsidR="009C5FBC"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care about the people we serve </w:t>
            </w:r>
            <w:r w:rsidRPr="009C5FBC">
              <w:rPr>
                <w:rFonts w:asciiTheme="majorHAnsi" w:hAnsiTheme="majorHAnsi" w:cs="Arial"/>
                <w:i/>
                <w:color w:val="244061" w:themeColor="accent1" w:themeShade="80"/>
              </w:rPr>
              <w:t>and</w:t>
            </w:r>
            <w:r>
              <w:rPr>
                <w:rFonts w:asciiTheme="majorHAnsi" w:hAnsiTheme="majorHAnsi" w:cs="Arial"/>
                <w:color w:val="244061" w:themeColor="accent1" w:themeShade="80"/>
              </w:rPr>
              <w:t xml:space="preserve"> the people we</w:t>
            </w:r>
            <w:r w:rsidRPr="009C5FBC">
              <w:rPr>
                <w:rFonts w:asciiTheme="majorHAnsi" w:hAnsiTheme="majorHAnsi" w:cs="Arial"/>
                <w:color w:val="244061" w:themeColor="accent1" w:themeShade="80"/>
              </w:rPr>
              <w:t xml:space="preserve"> work with </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Treat people as you would like to be treated and always with </w:t>
            </w:r>
            <w:r w:rsidRPr="009C5FBC">
              <w:rPr>
                <w:rFonts w:asciiTheme="majorHAnsi" w:hAnsiTheme="majorHAnsi" w:cs="Arial"/>
                <w:b/>
                <w:color w:val="244061" w:themeColor="accent1" w:themeShade="80"/>
              </w:rPr>
              <w:t>compassion</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trust and respect one another</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Look for </w:t>
            </w:r>
            <w:r w:rsidRPr="009C5FBC">
              <w:rPr>
                <w:rFonts w:asciiTheme="majorHAnsi" w:hAnsiTheme="majorHAnsi" w:cs="Arial"/>
                <w:b/>
                <w:color w:val="244061" w:themeColor="accent1" w:themeShade="80"/>
              </w:rPr>
              <w:t>feedback</w:t>
            </w:r>
            <w:r w:rsidRPr="009C5FBC">
              <w:rPr>
                <w:rFonts w:asciiTheme="majorHAnsi" w:hAnsiTheme="majorHAnsi" w:cs="Arial"/>
                <w:color w:val="244061" w:themeColor="accent1" w:themeShade="80"/>
              </w:rPr>
              <w:t xml:space="preserve"> from others on how you are doing and strive for </w:t>
            </w:r>
            <w:r w:rsidRPr="009C5FBC">
              <w:rPr>
                <w:rFonts w:asciiTheme="majorHAnsi" w:hAnsiTheme="majorHAnsi" w:cs="Arial"/>
                <w:b/>
                <w:color w:val="244061" w:themeColor="accent1" w:themeShade="80"/>
              </w:rPr>
              <w:t>better</w:t>
            </w:r>
            <w:r w:rsidRPr="009C5FBC">
              <w:rPr>
                <w:rFonts w:asciiTheme="majorHAnsi" w:hAnsiTheme="majorHAnsi" w:cs="Arial"/>
                <w:color w:val="244061" w:themeColor="accent1" w:themeShade="80"/>
              </w:rPr>
              <w:t xml:space="preserve"> ways of doing things</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take personal responsibility </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Be </w:t>
            </w:r>
            <w:r w:rsidRPr="009C5FBC">
              <w:rPr>
                <w:rFonts w:asciiTheme="majorHAnsi" w:hAnsiTheme="majorHAnsi" w:cs="Arial"/>
                <w:b/>
                <w:color w:val="244061" w:themeColor="accent1" w:themeShade="80"/>
              </w:rPr>
              <w:t>enthusiastic</w:t>
            </w:r>
            <w:r w:rsidRPr="009C5FBC">
              <w:rPr>
                <w:rFonts w:asciiTheme="majorHAnsi" w:hAnsiTheme="majorHAnsi" w:cs="Arial"/>
                <w:color w:val="244061" w:themeColor="accent1" w:themeShade="80"/>
              </w:rPr>
              <w:t xml:space="preserve"> and take responsibility for what you do.</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treat people with kindness</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b/>
                <w:color w:val="244061" w:themeColor="accent1" w:themeShade="80"/>
              </w:rPr>
              <w:t xml:space="preserve">Thank </w:t>
            </w:r>
            <w:r w:rsidRPr="009C5FBC">
              <w:rPr>
                <w:rFonts w:asciiTheme="majorHAnsi" w:hAnsiTheme="majorHAnsi" w:cs="Arial"/>
                <w:color w:val="244061" w:themeColor="accent1" w:themeShade="80"/>
              </w:rPr>
              <w:t>people, celebrate success and when things go wrong ask ‘what can I learn’?</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act with integrity</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b/>
                <w:color w:val="244061" w:themeColor="accent1" w:themeShade="80"/>
              </w:rPr>
            </w:pPr>
            <w:r w:rsidRPr="009C5FBC">
              <w:rPr>
                <w:rFonts w:asciiTheme="majorHAnsi" w:hAnsiTheme="majorHAnsi" w:cs="Arial"/>
                <w:color w:val="244061" w:themeColor="accent1" w:themeShade="80"/>
              </w:rPr>
              <w:t xml:space="preserve">Never let structures get in the way of doing the </w:t>
            </w:r>
            <w:r w:rsidRPr="009C5FBC">
              <w:rPr>
                <w:rFonts w:asciiTheme="majorHAnsi" w:hAnsiTheme="majorHAnsi" w:cs="Arial"/>
                <w:b/>
                <w:color w:val="244061" w:themeColor="accent1" w:themeShade="80"/>
              </w:rPr>
              <w:t>right thing.</w:t>
            </w:r>
          </w:p>
        </w:tc>
      </w:tr>
    </w:tbl>
    <w:p w:rsidR="009C5FBC" w:rsidRDefault="009C5FBC" w:rsidP="009C5FBC">
      <w:pPr>
        <w:jc w:val="both"/>
        <w:rPr>
          <w:rFonts w:asciiTheme="majorHAnsi" w:hAnsiTheme="majorHAnsi" w:cs="Arial"/>
          <w:color w:val="000000"/>
        </w:rPr>
      </w:pPr>
    </w:p>
    <w:p w:rsidR="009C5FBC" w:rsidRPr="009C5FBC" w:rsidRDefault="009C5FBC" w:rsidP="009C5FBC">
      <w:pPr>
        <w:pStyle w:val="Subtitle"/>
        <w:jc w:val="both"/>
        <w:rPr>
          <w:rFonts w:asciiTheme="majorHAnsi" w:hAnsiTheme="majorHAnsi" w:cs="Arial"/>
          <w:b w:val="0"/>
          <w:szCs w:val="24"/>
          <w:u w:val="single"/>
        </w:rPr>
      </w:pPr>
      <w:r w:rsidRPr="009C5FBC">
        <w:rPr>
          <w:rFonts w:asciiTheme="majorHAnsi" w:hAnsiTheme="majorHAnsi" w:cs="Arial"/>
          <w:b w:val="0"/>
          <w:szCs w:val="24"/>
        </w:rPr>
        <w:lastRenderedPageBreak/>
        <w:t xml:space="preserve">Our values guide the way we work and the way we behave with others.  Post holders will be </w:t>
      </w:r>
      <w:r w:rsidRPr="009C5FBC">
        <w:rPr>
          <w:rFonts w:asciiTheme="majorHAnsi" w:hAnsiTheme="majorHAnsi" w:cs="Arial"/>
          <w:b w:val="0"/>
          <w:color w:val="000000"/>
        </w:rPr>
        <w:t>expected at all times to behave in accordance with our values demonstrating commitment to the delivery of high quality services to patients.</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color w:val="1F497D" w:themeColor="text2"/>
          <w:sz w:val="28"/>
        </w:rPr>
      </w:pPr>
      <w:r w:rsidRPr="009C5FBC">
        <w:rPr>
          <w:rFonts w:asciiTheme="majorHAnsi" w:hAnsiTheme="majorHAnsi" w:cs="Arial"/>
          <w:b/>
          <w:color w:val="1F497D" w:themeColor="text2"/>
          <w:sz w:val="28"/>
        </w:rPr>
        <w:t>JOB SUMMARY/JOB PURPOSE</w:t>
      </w:r>
    </w:p>
    <w:p w:rsidR="009C5FBC" w:rsidRPr="009C5FBC" w:rsidRDefault="009C5FBC" w:rsidP="009C5FBC">
      <w:pPr>
        <w:rPr>
          <w:rFonts w:asciiTheme="majorHAnsi" w:hAnsiTheme="majorHAnsi" w:cs="Arial"/>
        </w:rPr>
      </w:pPr>
    </w:p>
    <w:p w:rsidR="00185039" w:rsidRPr="00185039" w:rsidRDefault="00185039" w:rsidP="00185039">
      <w:pPr>
        <w:numPr>
          <w:ilvl w:val="0"/>
          <w:numId w:val="12"/>
        </w:numPr>
        <w:tabs>
          <w:tab w:val="clear" w:pos="720"/>
          <w:tab w:val="num" w:pos="360"/>
        </w:tabs>
        <w:ind w:left="360"/>
        <w:jc w:val="both"/>
        <w:rPr>
          <w:rFonts w:asciiTheme="majorHAnsi" w:hAnsiTheme="majorHAnsi" w:cs="Tahoma"/>
        </w:rPr>
      </w:pPr>
      <w:r w:rsidRPr="00185039">
        <w:rPr>
          <w:rFonts w:asciiTheme="majorHAnsi" w:hAnsiTheme="majorHAnsi" w:cs="Tahoma"/>
        </w:rPr>
        <w:t xml:space="preserve">The post holder will work closely with the </w:t>
      </w:r>
      <w:r w:rsidR="00297915">
        <w:rPr>
          <w:rFonts w:asciiTheme="majorHAnsi" w:hAnsiTheme="majorHAnsi" w:cs="Tahoma"/>
        </w:rPr>
        <w:t>T</w:t>
      </w:r>
      <w:r w:rsidRPr="00185039">
        <w:rPr>
          <w:rFonts w:asciiTheme="majorHAnsi" w:hAnsiTheme="majorHAnsi" w:cs="Tahoma"/>
        </w:rPr>
        <w:t xml:space="preserve">eam </w:t>
      </w:r>
      <w:r w:rsidR="00297915">
        <w:rPr>
          <w:rFonts w:asciiTheme="majorHAnsi" w:hAnsiTheme="majorHAnsi" w:cs="Tahoma"/>
        </w:rPr>
        <w:t>L</w:t>
      </w:r>
      <w:r w:rsidRPr="00185039">
        <w:rPr>
          <w:rFonts w:asciiTheme="majorHAnsi" w:hAnsiTheme="majorHAnsi" w:cs="Tahoma"/>
        </w:rPr>
        <w:t>eader/</w:t>
      </w:r>
      <w:r w:rsidR="00297915">
        <w:rPr>
          <w:rFonts w:asciiTheme="majorHAnsi" w:hAnsiTheme="majorHAnsi" w:cs="Tahoma"/>
        </w:rPr>
        <w:t>W</w:t>
      </w:r>
      <w:r w:rsidRPr="00185039">
        <w:rPr>
          <w:rFonts w:asciiTheme="majorHAnsi" w:hAnsiTheme="majorHAnsi" w:cs="Tahoma"/>
        </w:rPr>
        <w:t xml:space="preserve">ard </w:t>
      </w:r>
      <w:r w:rsidR="00297915">
        <w:rPr>
          <w:rFonts w:asciiTheme="majorHAnsi" w:hAnsiTheme="majorHAnsi" w:cs="Tahoma"/>
        </w:rPr>
        <w:t>S</w:t>
      </w:r>
      <w:r w:rsidRPr="00185039">
        <w:rPr>
          <w:rFonts w:asciiTheme="majorHAnsi" w:hAnsiTheme="majorHAnsi" w:cs="Tahoma"/>
        </w:rPr>
        <w:t>ister/</w:t>
      </w:r>
      <w:r w:rsidR="00297915">
        <w:rPr>
          <w:rFonts w:asciiTheme="majorHAnsi" w:hAnsiTheme="majorHAnsi" w:cs="Tahoma"/>
        </w:rPr>
        <w:t>C</w:t>
      </w:r>
      <w:r w:rsidRPr="00185039">
        <w:rPr>
          <w:rFonts w:asciiTheme="majorHAnsi" w:hAnsiTheme="majorHAnsi" w:cs="Tahoma"/>
        </w:rPr>
        <w:t xml:space="preserve">harge </w:t>
      </w:r>
      <w:r w:rsidR="00297915">
        <w:rPr>
          <w:rFonts w:asciiTheme="majorHAnsi" w:hAnsiTheme="majorHAnsi" w:cs="Tahoma"/>
        </w:rPr>
        <w:t>N</w:t>
      </w:r>
      <w:r w:rsidRPr="00185039">
        <w:rPr>
          <w:rFonts w:asciiTheme="majorHAnsi" w:hAnsiTheme="majorHAnsi" w:cs="Tahoma"/>
        </w:rPr>
        <w:t xml:space="preserve">urse, </w:t>
      </w:r>
      <w:r w:rsidR="00297915">
        <w:rPr>
          <w:rFonts w:asciiTheme="majorHAnsi" w:hAnsiTheme="majorHAnsi" w:cs="Tahoma"/>
        </w:rPr>
        <w:t>D</w:t>
      </w:r>
      <w:r w:rsidRPr="00185039">
        <w:rPr>
          <w:rFonts w:asciiTheme="majorHAnsi" w:hAnsiTheme="majorHAnsi" w:cs="Tahoma"/>
        </w:rPr>
        <w:t xml:space="preserve">eputy </w:t>
      </w:r>
      <w:r w:rsidR="00297915">
        <w:rPr>
          <w:rFonts w:asciiTheme="majorHAnsi" w:hAnsiTheme="majorHAnsi" w:cs="Tahoma"/>
        </w:rPr>
        <w:t>T</w:t>
      </w:r>
      <w:r w:rsidRPr="00185039">
        <w:rPr>
          <w:rFonts w:asciiTheme="majorHAnsi" w:hAnsiTheme="majorHAnsi" w:cs="Tahoma"/>
        </w:rPr>
        <w:t xml:space="preserve">eam </w:t>
      </w:r>
      <w:r w:rsidR="00297915">
        <w:rPr>
          <w:rFonts w:asciiTheme="majorHAnsi" w:hAnsiTheme="majorHAnsi" w:cs="Tahoma"/>
        </w:rPr>
        <w:t>L</w:t>
      </w:r>
      <w:r w:rsidRPr="00185039">
        <w:rPr>
          <w:rFonts w:asciiTheme="majorHAnsi" w:hAnsiTheme="majorHAnsi" w:cs="Tahoma"/>
        </w:rPr>
        <w:t>eader/</w:t>
      </w:r>
      <w:r w:rsidR="00297915">
        <w:rPr>
          <w:rFonts w:asciiTheme="majorHAnsi" w:hAnsiTheme="majorHAnsi" w:cs="Tahoma"/>
        </w:rPr>
        <w:t>Deputy W</w:t>
      </w:r>
      <w:r w:rsidRPr="00185039">
        <w:rPr>
          <w:rFonts w:asciiTheme="majorHAnsi" w:hAnsiTheme="majorHAnsi" w:cs="Tahoma"/>
        </w:rPr>
        <w:t xml:space="preserve">ard </w:t>
      </w:r>
      <w:r w:rsidR="00297915">
        <w:rPr>
          <w:rFonts w:asciiTheme="majorHAnsi" w:hAnsiTheme="majorHAnsi" w:cs="Tahoma"/>
        </w:rPr>
        <w:t>S</w:t>
      </w:r>
      <w:r w:rsidRPr="00185039">
        <w:rPr>
          <w:rFonts w:asciiTheme="majorHAnsi" w:hAnsiTheme="majorHAnsi" w:cs="Tahoma"/>
        </w:rPr>
        <w:t>ister/</w:t>
      </w:r>
      <w:r w:rsidR="00297915">
        <w:rPr>
          <w:rFonts w:asciiTheme="majorHAnsi" w:hAnsiTheme="majorHAnsi" w:cs="Tahoma"/>
        </w:rPr>
        <w:t>C</w:t>
      </w:r>
      <w:r w:rsidRPr="00185039">
        <w:rPr>
          <w:rFonts w:asciiTheme="majorHAnsi" w:hAnsiTheme="majorHAnsi" w:cs="Tahoma"/>
        </w:rPr>
        <w:t xml:space="preserve">harge </w:t>
      </w:r>
      <w:r w:rsidR="00297915">
        <w:rPr>
          <w:rFonts w:asciiTheme="majorHAnsi" w:hAnsiTheme="majorHAnsi" w:cs="Tahoma"/>
        </w:rPr>
        <w:t>N</w:t>
      </w:r>
      <w:r w:rsidRPr="00185039">
        <w:rPr>
          <w:rFonts w:asciiTheme="majorHAnsi" w:hAnsiTheme="majorHAnsi" w:cs="Tahoma"/>
        </w:rPr>
        <w:t xml:space="preserve">urse and multi-disciplinary team members in monitoring and maintaining excellent clinical standards of nursing practice and staff development.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12"/>
        </w:numPr>
        <w:tabs>
          <w:tab w:val="clear" w:pos="720"/>
          <w:tab w:val="num" w:pos="360"/>
        </w:tabs>
        <w:ind w:left="360"/>
        <w:jc w:val="both"/>
        <w:rPr>
          <w:rFonts w:asciiTheme="majorHAnsi" w:hAnsiTheme="majorHAnsi" w:cs="Tahoma"/>
        </w:rPr>
      </w:pPr>
      <w:r w:rsidRPr="00185039">
        <w:rPr>
          <w:rFonts w:asciiTheme="majorHAnsi" w:hAnsiTheme="majorHAnsi" w:cs="Tahoma"/>
        </w:rPr>
        <w:t xml:space="preserve">The post holder will </w:t>
      </w:r>
      <w:r w:rsidRPr="00185039">
        <w:rPr>
          <w:rFonts w:asciiTheme="majorHAnsi" w:hAnsiTheme="majorHAnsi" w:cs="Tahoma"/>
          <w:bCs/>
        </w:rPr>
        <w:t xml:space="preserve">be responsible for the continuing professional development and overall performance of staff by acting as a mentor and preceptor.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12"/>
        </w:numPr>
        <w:tabs>
          <w:tab w:val="clear" w:pos="720"/>
          <w:tab w:val="num" w:pos="360"/>
        </w:tabs>
        <w:ind w:left="360"/>
        <w:jc w:val="both"/>
        <w:rPr>
          <w:rFonts w:asciiTheme="majorHAnsi" w:hAnsiTheme="majorHAnsi" w:cs="Tahoma"/>
        </w:rPr>
      </w:pPr>
      <w:r w:rsidRPr="00185039">
        <w:rPr>
          <w:rFonts w:asciiTheme="majorHAnsi" w:hAnsiTheme="majorHAnsi" w:cs="Tahoma"/>
        </w:rPr>
        <w:t>Where applicable, the post holder will</w:t>
      </w:r>
      <w:r w:rsidRPr="00185039">
        <w:rPr>
          <w:rFonts w:asciiTheme="majorHAnsi" w:hAnsiTheme="majorHAnsi" w:cs="Tahoma"/>
          <w:bCs/>
        </w:rPr>
        <w:t xml:space="preserve"> take charge of the team/ward/department on a regular basis.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11"/>
        </w:numPr>
        <w:tabs>
          <w:tab w:val="clear" w:pos="720"/>
          <w:tab w:val="num" w:pos="360"/>
        </w:tabs>
        <w:ind w:left="360"/>
        <w:jc w:val="both"/>
        <w:rPr>
          <w:rFonts w:asciiTheme="majorHAnsi" w:hAnsiTheme="majorHAnsi" w:cs="Tahoma"/>
        </w:rPr>
      </w:pPr>
      <w:r w:rsidRPr="00185039">
        <w:rPr>
          <w:rFonts w:asciiTheme="majorHAnsi" w:hAnsiTheme="majorHAnsi" w:cs="Tahoma"/>
        </w:rPr>
        <w:t xml:space="preserve">The post holder is expected to carry out all relevant and specialised forms of care without direct supervision and is required to demonstrate procedures, supervise registered and/or unregistered staff whilst maintaining a safe working environment </w:t>
      </w:r>
    </w:p>
    <w:p w:rsidR="00185039" w:rsidRPr="00185039" w:rsidRDefault="00185039" w:rsidP="00185039">
      <w:pPr>
        <w:ind w:left="360"/>
        <w:jc w:val="both"/>
        <w:rPr>
          <w:rFonts w:asciiTheme="majorHAnsi" w:hAnsiTheme="majorHAnsi" w:cs="Tahoma"/>
        </w:rPr>
      </w:pPr>
    </w:p>
    <w:p w:rsidR="00185039" w:rsidRPr="00185039" w:rsidRDefault="00185039" w:rsidP="00185039">
      <w:pPr>
        <w:numPr>
          <w:ilvl w:val="0"/>
          <w:numId w:val="13"/>
        </w:numPr>
        <w:tabs>
          <w:tab w:val="clear" w:pos="720"/>
          <w:tab w:val="num" w:pos="360"/>
        </w:tabs>
        <w:ind w:left="360"/>
        <w:jc w:val="both"/>
        <w:rPr>
          <w:rFonts w:asciiTheme="majorHAnsi" w:hAnsiTheme="majorHAnsi" w:cs="Tahoma"/>
        </w:rPr>
      </w:pPr>
      <w:r w:rsidRPr="00185039">
        <w:rPr>
          <w:rFonts w:asciiTheme="majorHAnsi" w:hAnsiTheme="majorHAnsi" w:cs="Tahoma"/>
        </w:rPr>
        <w:t xml:space="preserve">The post holder will be flexible in the approach to the clinical area and provide cover for any area specified. </w:t>
      </w:r>
    </w:p>
    <w:p w:rsidR="009C5FBC" w:rsidRPr="009C5FBC" w:rsidRDefault="009C5FBC" w:rsidP="009C5FBC">
      <w:pPr>
        <w:rPr>
          <w:rFonts w:asciiTheme="majorHAnsi" w:hAnsiTheme="majorHAnsi" w:cs="Arial"/>
          <w:b/>
        </w:rPr>
      </w:pPr>
    </w:p>
    <w:p w:rsidR="009C5FBC" w:rsidRPr="009C5FBC" w:rsidRDefault="009C5FBC" w:rsidP="009C5FBC">
      <w:pPr>
        <w:pStyle w:val="BodyText"/>
        <w:rPr>
          <w:rFonts w:asciiTheme="majorHAnsi" w:hAnsiTheme="majorHAnsi" w:cs="Arial"/>
          <w:color w:val="1F497D" w:themeColor="text2"/>
          <w:sz w:val="28"/>
          <w:szCs w:val="24"/>
        </w:rPr>
      </w:pPr>
      <w:r w:rsidRPr="009C5FBC">
        <w:rPr>
          <w:rFonts w:asciiTheme="majorHAnsi" w:hAnsiTheme="majorHAnsi" w:cs="Arial"/>
          <w:color w:val="1F497D" w:themeColor="text2"/>
          <w:sz w:val="28"/>
          <w:szCs w:val="24"/>
        </w:rPr>
        <w:t>DUTIES AND RESPONSIBILITIES</w:t>
      </w:r>
    </w:p>
    <w:p w:rsidR="009C5FBC" w:rsidRDefault="009C5FBC" w:rsidP="009C5FBC">
      <w:pPr>
        <w:pStyle w:val="BodyText"/>
        <w:rPr>
          <w:rFonts w:asciiTheme="majorHAnsi" w:hAnsiTheme="majorHAnsi" w:cs="Arial"/>
          <w:szCs w:val="24"/>
          <w:u w:val="single"/>
        </w:rPr>
      </w:pPr>
    </w:p>
    <w:p w:rsidR="00185039" w:rsidRPr="00185039" w:rsidRDefault="00185039" w:rsidP="00185039">
      <w:pPr>
        <w:rPr>
          <w:rFonts w:asciiTheme="majorHAnsi" w:hAnsiTheme="majorHAnsi" w:cs="Tahoma"/>
          <w:b/>
          <w:color w:val="1F497D" w:themeColor="text2"/>
        </w:rPr>
      </w:pPr>
      <w:r w:rsidRPr="00185039">
        <w:rPr>
          <w:rFonts w:asciiTheme="majorHAnsi" w:hAnsiTheme="majorHAnsi" w:cs="Tahoma"/>
          <w:b/>
          <w:color w:val="1F497D" w:themeColor="text2"/>
        </w:rPr>
        <w:t>QUALITY OF CARE</w:t>
      </w:r>
    </w:p>
    <w:p w:rsidR="00185039" w:rsidRPr="00185039" w:rsidRDefault="00185039" w:rsidP="00185039">
      <w:pPr>
        <w:tabs>
          <w:tab w:val="left" w:pos="3402"/>
        </w:tabs>
        <w:rPr>
          <w:rFonts w:asciiTheme="majorHAnsi" w:hAnsiTheme="majorHAnsi" w:cs="Tahoma"/>
          <w:b/>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 xml:space="preserve">In partnership with other professionals provide excellent patient/client care in line with </w:t>
      </w:r>
      <w:r w:rsidR="00C1255D">
        <w:rPr>
          <w:rFonts w:asciiTheme="majorHAnsi" w:hAnsiTheme="majorHAnsi" w:cs="Tahoma"/>
        </w:rPr>
        <w:t>Health Care Standards</w:t>
      </w:r>
      <w:r w:rsidRPr="00185039">
        <w:rPr>
          <w:rFonts w:asciiTheme="majorHAnsi" w:hAnsiTheme="majorHAnsi" w:cs="Tahoma"/>
        </w:rPr>
        <w:t>. This process should include assessment, planning, implementation and evaluation of patient care in accordance with UHB policies.</w:t>
      </w:r>
    </w:p>
    <w:p w:rsidR="00185039" w:rsidRPr="00185039" w:rsidRDefault="00185039" w:rsidP="00185039">
      <w:pPr>
        <w:ind w:left="-1386" w:firstLine="60"/>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 xml:space="preserve">Implement a nursing plan for an assigned group of patients/clients, indicating assessment and re-assessment formulated for individual care plans. </w:t>
      </w:r>
    </w:p>
    <w:p w:rsidR="00185039" w:rsidRPr="00185039" w:rsidRDefault="00185039" w:rsidP="00185039">
      <w:pPr>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Provided clinical advice as required to all staff groups, carers and junior colleagues.</w:t>
      </w:r>
    </w:p>
    <w:p w:rsidR="00185039" w:rsidRPr="00185039" w:rsidRDefault="00185039" w:rsidP="00185039">
      <w:pPr>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Ensure that nursing documentation is maintained to NMC and UHB standards (including electronic records).</w:t>
      </w:r>
    </w:p>
    <w:p w:rsidR="00185039" w:rsidRPr="00185039" w:rsidRDefault="00185039" w:rsidP="00185039">
      <w:pPr>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Ensure the privacy, dignity and confidentiality of patients/clients, relatives and colleagues is respected at all times.</w:t>
      </w:r>
    </w:p>
    <w:p w:rsidR="00185039" w:rsidRPr="00185039" w:rsidRDefault="00185039" w:rsidP="00185039">
      <w:pPr>
        <w:tabs>
          <w:tab w:val="num" w:pos="1134"/>
        </w:tabs>
        <w:ind w:hanging="425"/>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Undertake nursing audits as necessary, regularly undertaking research and development relevant to own area</w:t>
      </w:r>
    </w:p>
    <w:p w:rsidR="00185039" w:rsidRPr="00185039" w:rsidRDefault="00185039" w:rsidP="00185039">
      <w:pPr>
        <w:tabs>
          <w:tab w:val="num" w:pos="1134"/>
        </w:tabs>
        <w:ind w:hanging="425"/>
        <w:jc w:val="both"/>
        <w:rPr>
          <w:rFonts w:asciiTheme="majorHAnsi" w:hAnsiTheme="majorHAnsi" w:cs="Tahoma"/>
        </w:rPr>
      </w:pPr>
    </w:p>
    <w:p w:rsidR="00185039" w:rsidRPr="00185039" w:rsidRDefault="00185039" w:rsidP="00185039">
      <w:pPr>
        <w:numPr>
          <w:ilvl w:val="1"/>
          <w:numId w:val="25"/>
        </w:numPr>
        <w:ind w:left="360"/>
        <w:jc w:val="both"/>
        <w:rPr>
          <w:rFonts w:asciiTheme="majorHAnsi" w:hAnsiTheme="majorHAnsi" w:cs="Tahoma"/>
        </w:rPr>
      </w:pPr>
      <w:r w:rsidRPr="00185039">
        <w:rPr>
          <w:rFonts w:asciiTheme="majorHAnsi" w:hAnsiTheme="majorHAnsi" w:cs="Tahoma"/>
        </w:rPr>
        <w:t xml:space="preserve">In conjunction with the staff team contribute to developing and maintaining a ward/department ethos and a standard approach to the delivery of excellent nursing care.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Provide a holistic approach to patient/client care and maintain excellent clinical standards of nursing practice within the ethos of the ward/department using research and evidence based practice. </w:t>
      </w:r>
    </w:p>
    <w:p w:rsidR="00185039" w:rsidRPr="00185039" w:rsidRDefault="00185039" w:rsidP="00185039">
      <w:pPr>
        <w:tabs>
          <w:tab w:val="num" w:pos="0"/>
        </w:tabs>
        <w:ind w:hanging="2520"/>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Under the supervision of the team leader/sister/charge nurse or their deputies, contribute to and participate in the process of setting goals and benchmarking standards of care; collaborating with other members of the team to ensure the patients</w:t>
      </w:r>
      <w:r w:rsidR="00C1255D">
        <w:rPr>
          <w:rFonts w:asciiTheme="majorHAnsi" w:hAnsiTheme="majorHAnsi" w:cs="Tahoma"/>
        </w:rPr>
        <w:t>’</w:t>
      </w:r>
      <w:r w:rsidRPr="00185039">
        <w:rPr>
          <w:rFonts w:asciiTheme="majorHAnsi" w:hAnsiTheme="majorHAnsi" w:cs="Tahoma"/>
        </w:rPr>
        <w:t xml:space="preserve">/clients’ needs are met to a consistently high standard. </w:t>
      </w:r>
    </w:p>
    <w:p w:rsidR="00185039" w:rsidRPr="00185039" w:rsidRDefault="00185039" w:rsidP="00185039">
      <w:pPr>
        <w:tabs>
          <w:tab w:val="num" w:pos="0"/>
        </w:tabs>
        <w:ind w:hanging="2520"/>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Promote awareness and compliance amongst colleagues regarding National and UHB policies, procedures, guidelines and standards, which impact on patient and nursing care e.g. </w:t>
      </w:r>
      <w:r w:rsidR="00C1255D">
        <w:rPr>
          <w:rFonts w:asciiTheme="majorHAnsi" w:hAnsiTheme="majorHAnsi" w:cs="Tahoma"/>
        </w:rPr>
        <w:t>Health Care Standards</w:t>
      </w:r>
      <w:r w:rsidRPr="00185039">
        <w:rPr>
          <w:rFonts w:asciiTheme="majorHAnsi" w:hAnsiTheme="majorHAnsi" w:cs="Tahoma"/>
        </w:rPr>
        <w:t>, and be able to demonstrate their application in their area of practice.</w:t>
      </w:r>
    </w:p>
    <w:p w:rsidR="00185039" w:rsidRPr="00185039" w:rsidRDefault="00185039" w:rsidP="00185039">
      <w:pPr>
        <w:tabs>
          <w:tab w:val="num" w:pos="0"/>
        </w:tabs>
        <w:ind w:hanging="2520"/>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Actively participate in the UHB’s framework of quality and safety. </w:t>
      </w:r>
    </w:p>
    <w:p w:rsidR="00185039" w:rsidRPr="00185039" w:rsidRDefault="00185039" w:rsidP="00185039">
      <w:pPr>
        <w:tabs>
          <w:tab w:val="num" w:pos="0"/>
        </w:tabs>
        <w:ind w:hanging="2520"/>
        <w:jc w:val="both"/>
        <w:rPr>
          <w:rFonts w:asciiTheme="majorHAnsi" w:hAnsiTheme="majorHAnsi" w:cs="Tahoma"/>
        </w:rPr>
      </w:pPr>
    </w:p>
    <w:p w:rsidR="002A3526" w:rsidRDefault="00185039" w:rsidP="002A3526">
      <w:pPr>
        <w:numPr>
          <w:ilvl w:val="0"/>
          <w:numId w:val="24"/>
        </w:numPr>
        <w:ind w:left="360"/>
        <w:jc w:val="both"/>
        <w:rPr>
          <w:rFonts w:asciiTheme="majorHAnsi" w:hAnsiTheme="majorHAnsi" w:cs="Tahoma"/>
        </w:rPr>
      </w:pPr>
      <w:r w:rsidRPr="00185039">
        <w:rPr>
          <w:rFonts w:asciiTheme="majorHAnsi" w:hAnsiTheme="majorHAnsi" w:cs="Tahoma"/>
        </w:rPr>
        <w:t>Provide a suitable and safe environment for the physical, psychological and spiritual well-being for staff, patients/clients and their relatives/carers.</w:t>
      </w:r>
      <w:r>
        <w:rPr>
          <w:rFonts w:asciiTheme="majorHAnsi" w:hAnsiTheme="majorHAnsi" w:cs="Tahoma"/>
        </w:rPr>
        <w:t xml:space="preserve"> </w:t>
      </w:r>
      <w:r w:rsidRPr="00185039">
        <w:rPr>
          <w:rFonts w:asciiTheme="majorHAnsi" w:hAnsiTheme="majorHAnsi" w:cs="Tahoma"/>
        </w:rPr>
        <w:t>Provide highly specialised advice concerning care to staff, patients and relatives.</w:t>
      </w:r>
    </w:p>
    <w:p w:rsidR="002A3526" w:rsidRDefault="002A3526" w:rsidP="002A3526">
      <w:pPr>
        <w:pStyle w:val="ListParagraph"/>
        <w:rPr>
          <w:rFonts w:asciiTheme="majorHAnsi" w:hAnsiTheme="majorHAnsi" w:cs="Tahoma"/>
        </w:rPr>
      </w:pPr>
    </w:p>
    <w:p w:rsidR="002A3526" w:rsidRPr="00716502" w:rsidRDefault="00C1255D" w:rsidP="002A3526">
      <w:pPr>
        <w:numPr>
          <w:ilvl w:val="0"/>
          <w:numId w:val="24"/>
        </w:numPr>
        <w:ind w:left="360"/>
        <w:jc w:val="both"/>
        <w:rPr>
          <w:rFonts w:asciiTheme="majorHAnsi" w:hAnsiTheme="majorHAnsi" w:cs="Tahoma"/>
        </w:rPr>
      </w:pPr>
      <w:r w:rsidRPr="00716502">
        <w:rPr>
          <w:rFonts w:asciiTheme="majorHAnsi" w:hAnsiTheme="majorHAnsi" w:cs="Tahoma"/>
        </w:rPr>
        <w:t>Liaise</w:t>
      </w:r>
      <w:r w:rsidR="002A3526" w:rsidRPr="00716502">
        <w:rPr>
          <w:rFonts w:ascii="Calibri" w:hAnsi="Calibri" w:cs="Tahoma"/>
        </w:rPr>
        <w:t xml:space="preserve"> with other statutory agencies and the 3</w:t>
      </w:r>
      <w:r w:rsidR="002A3526" w:rsidRPr="00716502">
        <w:rPr>
          <w:rFonts w:ascii="Calibri" w:hAnsi="Calibri" w:cs="Tahoma"/>
          <w:vertAlign w:val="superscript"/>
        </w:rPr>
        <w:t>rd</w:t>
      </w:r>
      <w:r w:rsidR="002A3526" w:rsidRPr="00716502">
        <w:rPr>
          <w:rFonts w:ascii="Calibri" w:hAnsi="Calibri" w:cs="Tahoma"/>
        </w:rPr>
        <w:t xml:space="preserve"> sector for the benefit of the patient/client</w:t>
      </w:r>
    </w:p>
    <w:p w:rsidR="002A3526" w:rsidRPr="00716502" w:rsidRDefault="002A3526" w:rsidP="002A3526">
      <w:pPr>
        <w:pStyle w:val="ListParagraph"/>
        <w:rPr>
          <w:rFonts w:ascii="Calibri" w:hAnsi="Calibri" w:cs="Tahoma"/>
        </w:rPr>
      </w:pPr>
    </w:p>
    <w:p w:rsidR="002A3526" w:rsidRPr="00716502" w:rsidRDefault="002A3526" w:rsidP="002A3526">
      <w:pPr>
        <w:numPr>
          <w:ilvl w:val="0"/>
          <w:numId w:val="24"/>
        </w:numPr>
        <w:ind w:left="360"/>
        <w:jc w:val="both"/>
        <w:rPr>
          <w:rFonts w:asciiTheme="majorHAnsi" w:hAnsiTheme="majorHAnsi" w:cs="Tahoma"/>
        </w:rPr>
      </w:pPr>
      <w:r w:rsidRPr="00716502">
        <w:rPr>
          <w:rFonts w:ascii="Calibri" w:hAnsi="Calibri" w:cs="Tahoma"/>
        </w:rPr>
        <w:t>Be conversant with Deprivation of Liberty Safeguards (</w:t>
      </w:r>
      <w:proofErr w:type="spellStart"/>
      <w:r w:rsidRPr="00716502">
        <w:rPr>
          <w:rFonts w:ascii="Calibri" w:hAnsi="Calibri" w:cs="Tahoma"/>
        </w:rPr>
        <w:t>DoLS</w:t>
      </w:r>
      <w:proofErr w:type="spellEnd"/>
      <w:r w:rsidRPr="00716502">
        <w:rPr>
          <w:rFonts w:ascii="Calibri" w:hAnsi="Calibri" w:cs="Tahoma"/>
        </w:rPr>
        <w:t xml:space="preserve">) of the Mental Capacity Act (2005) and, where appropriate, the Mental Health Act (1983)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Identify and report clinical risks to the </w:t>
      </w:r>
      <w:r w:rsidR="005744A7">
        <w:rPr>
          <w:rFonts w:asciiTheme="majorHAnsi" w:hAnsiTheme="majorHAnsi" w:cs="Tahoma"/>
        </w:rPr>
        <w:t>T</w:t>
      </w:r>
      <w:r w:rsidRPr="00185039">
        <w:rPr>
          <w:rFonts w:asciiTheme="majorHAnsi" w:hAnsiTheme="majorHAnsi" w:cs="Tahoma"/>
        </w:rPr>
        <w:t xml:space="preserve">eam </w:t>
      </w:r>
      <w:r w:rsidR="005744A7">
        <w:rPr>
          <w:rFonts w:asciiTheme="majorHAnsi" w:hAnsiTheme="majorHAnsi" w:cs="Tahoma"/>
        </w:rPr>
        <w:t>L</w:t>
      </w:r>
      <w:r w:rsidRPr="00185039">
        <w:rPr>
          <w:rFonts w:asciiTheme="majorHAnsi" w:hAnsiTheme="majorHAnsi" w:cs="Tahoma"/>
        </w:rPr>
        <w:t>eader/Sister/Charge Nurse so that appropriate action can be taken in accordance with the UHB’s risk management policy.</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Record and report all incidents/complaints involving staff, patients/clients and visitors in accordance with UHB policies and assist in any investigations as required.</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Regularly take charge of the team/clinical area, utilising resources effectively; ensuring that safe staffing levels are maintained for their shift and for at least the next 24 hours.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t xml:space="preserve">Delegate tasks and activities to a range of team members in relation to patients/clients care, for example when taking charge or as a link nurse. </w:t>
      </w:r>
    </w:p>
    <w:p w:rsidR="00185039" w:rsidRPr="00185039" w:rsidRDefault="00185039" w:rsidP="00185039">
      <w:pPr>
        <w:jc w:val="both"/>
        <w:rPr>
          <w:rFonts w:asciiTheme="majorHAnsi" w:hAnsiTheme="majorHAnsi" w:cs="Tahoma"/>
        </w:rPr>
      </w:pPr>
    </w:p>
    <w:p w:rsidR="00185039" w:rsidRPr="00185039" w:rsidRDefault="00185039" w:rsidP="00185039">
      <w:pPr>
        <w:numPr>
          <w:ilvl w:val="0"/>
          <w:numId w:val="24"/>
        </w:numPr>
        <w:ind w:left="360"/>
        <w:jc w:val="both"/>
        <w:rPr>
          <w:rFonts w:asciiTheme="majorHAnsi" w:hAnsiTheme="majorHAnsi" w:cs="Tahoma"/>
        </w:rPr>
      </w:pPr>
      <w:r w:rsidRPr="00185039">
        <w:rPr>
          <w:rFonts w:asciiTheme="majorHAnsi" w:hAnsiTheme="majorHAnsi" w:cs="Tahoma"/>
        </w:rPr>
        <w:lastRenderedPageBreak/>
        <w:t xml:space="preserve">Actively promote a healthy lifestyle for patients/clients and staff in line with national strategy requirements. </w:t>
      </w:r>
    </w:p>
    <w:p w:rsidR="002A3526" w:rsidRDefault="002A3526" w:rsidP="00185039">
      <w:pPr>
        <w:rPr>
          <w:rFonts w:asciiTheme="majorHAnsi" w:hAnsiTheme="majorHAnsi" w:cs="Tahoma"/>
          <w:b/>
          <w:color w:val="1F497D" w:themeColor="text2"/>
        </w:rPr>
      </w:pPr>
    </w:p>
    <w:p w:rsidR="00185039" w:rsidRPr="00185039" w:rsidRDefault="00185039" w:rsidP="00185039">
      <w:pPr>
        <w:rPr>
          <w:rFonts w:asciiTheme="majorHAnsi" w:hAnsiTheme="majorHAnsi" w:cs="Tahoma"/>
          <w:b/>
          <w:color w:val="1F497D" w:themeColor="text2"/>
        </w:rPr>
      </w:pPr>
      <w:r w:rsidRPr="00185039">
        <w:rPr>
          <w:rFonts w:asciiTheme="majorHAnsi" w:hAnsiTheme="majorHAnsi" w:cs="Tahoma"/>
          <w:b/>
          <w:color w:val="1F497D" w:themeColor="text2"/>
        </w:rPr>
        <w:t>COMMUNICATION AND LIAISON</w:t>
      </w:r>
    </w:p>
    <w:p w:rsidR="00185039" w:rsidRPr="00185039" w:rsidRDefault="00185039" w:rsidP="00185039">
      <w:pPr>
        <w:tabs>
          <w:tab w:val="left" w:pos="3402"/>
        </w:tabs>
        <w:ind w:left="360"/>
        <w:rPr>
          <w:rFonts w:asciiTheme="majorHAnsi" w:hAnsiTheme="majorHAnsi" w:cs="Tahoma"/>
          <w:b/>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Ensure open channels of communication with both internal and external agencies.</w:t>
      </w:r>
    </w:p>
    <w:p w:rsidR="00185039" w:rsidRPr="00185039" w:rsidRDefault="00185039" w:rsidP="005744A7">
      <w:pPr>
        <w:ind w:left="360"/>
        <w:jc w:val="both"/>
        <w:rPr>
          <w:rFonts w:asciiTheme="majorHAnsi" w:hAnsiTheme="majorHAnsi" w:cs="Tahoma"/>
        </w:rPr>
      </w:pPr>
    </w:p>
    <w:p w:rsidR="00185039" w:rsidRPr="00185039" w:rsidRDefault="00930807" w:rsidP="005744A7">
      <w:pPr>
        <w:numPr>
          <w:ilvl w:val="0"/>
          <w:numId w:val="26"/>
        </w:numPr>
        <w:ind w:left="360"/>
        <w:jc w:val="both"/>
        <w:rPr>
          <w:rFonts w:asciiTheme="majorHAnsi" w:hAnsiTheme="majorHAnsi" w:cs="Tahoma"/>
        </w:rPr>
      </w:pPr>
      <w:r>
        <w:rPr>
          <w:rFonts w:asciiTheme="majorHAnsi" w:hAnsiTheme="majorHAnsi" w:cs="Tahoma"/>
        </w:rPr>
        <w:t>Use</w:t>
      </w:r>
      <w:r w:rsidRPr="00185039">
        <w:rPr>
          <w:rFonts w:asciiTheme="majorHAnsi" w:hAnsiTheme="majorHAnsi" w:cs="Tahoma"/>
        </w:rPr>
        <w:t xml:space="preserve"> </w:t>
      </w:r>
      <w:r w:rsidR="00185039" w:rsidRPr="00185039">
        <w:rPr>
          <w:rFonts w:asciiTheme="majorHAnsi" w:hAnsiTheme="majorHAnsi" w:cs="Tahoma"/>
        </w:rPr>
        <w:t xml:space="preserve">excellent communication skills </w:t>
      </w:r>
      <w:r>
        <w:rPr>
          <w:rFonts w:asciiTheme="majorHAnsi" w:hAnsiTheme="majorHAnsi" w:cs="Tahoma"/>
        </w:rPr>
        <w:t>to</w:t>
      </w:r>
      <w:r w:rsidRPr="00185039">
        <w:rPr>
          <w:rFonts w:asciiTheme="majorHAnsi" w:hAnsiTheme="majorHAnsi" w:cs="Tahoma"/>
        </w:rPr>
        <w:t xml:space="preserve"> </w:t>
      </w:r>
      <w:r w:rsidR="00185039" w:rsidRPr="00185039">
        <w:rPr>
          <w:rFonts w:asciiTheme="majorHAnsi" w:hAnsiTheme="majorHAnsi" w:cs="Tahoma"/>
        </w:rPr>
        <w:t>be able to form a positive therapeutic relationship with patients/clients in the context of partnership and trust.</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Be aware of how verbal and non-verbal communication can be interpreted by others and ensure a polite approach is maintained at all times.</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 xml:space="preserve">Help promote </w:t>
      </w:r>
      <w:r w:rsidR="00297915">
        <w:rPr>
          <w:rFonts w:asciiTheme="majorHAnsi" w:hAnsiTheme="majorHAnsi" w:cs="Tahoma"/>
        </w:rPr>
        <w:t>t</w:t>
      </w:r>
      <w:r w:rsidRPr="00185039">
        <w:rPr>
          <w:rFonts w:asciiTheme="majorHAnsi" w:hAnsiTheme="majorHAnsi" w:cs="Tahoma"/>
        </w:rPr>
        <w:t>eam cohesiveness, multidisciplinary working, and at all times work collaboratively with colleagues in all parts of the UHB to achieve healthy and effective communication.</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Ensure appropriate physical and psychological observation and monitoring of patients/clients is undertaken, documented and communicated effectively.</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Ensure that all views of patients/clients are effectively sought</w:t>
      </w:r>
      <w:r w:rsidR="00930807">
        <w:rPr>
          <w:rFonts w:asciiTheme="majorHAnsi" w:hAnsiTheme="majorHAnsi" w:cs="Tahoma"/>
        </w:rPr>
        <w:t>,</w:t>
      </w:r>
      <w:r w:rsidRPr="00185039">
        <w:rPr>
          <w:rFonts w:asciiTheme="majorHAnsi" w:hAnsiTheme="majorHAnsi" w:cs="Tahoma"/>
        </w:rPr>
        <w:t xml:space="preserve"> </w:t>
      </w:r>
      <w:r w:rsidR="005744A7" w:rsidRPr="00185039">
        <w:rPr>
          <w:rFonts w:asciiTheme="majorHAnsi" w:hAnsiTheme="majorHAnsi" w:cs="Tahoma"/>
        </w:rPr>
        <w:t>channeled</w:t>
      </w:r>
      <w:r w:rsidRPr="00185039">
        <w:rPr>
          <w:rFonts w:asciiTheme="majorHAnsi" w:hAnsiTheme="majorHAnsi" w:cs="Tahoma"/>
        </w:rPr>
        <w:t xml:space="preserve"> and acted upon. This may include dealing with concerns in accordance with the UHB policy.</w:t>
      </w:r>
    </w:p>
    <w:p w:rsidR="00185039" w:rsidRPr="00185039" w:rsidRDefault="00185039" w:rsidP="005744A7">
      <w:pPr>
        <w:jc w:val="both"/>
        <w:rPr>
          <w:rFonts w:asciiTheme="majorHAnsi" w:hAnsiTheme="majorHAnsi" w:cs="Tahoma"/>
        </w:rPr>
      </w:pPr>
    </w:p>
    <w:p w:rsid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Appr</w:t>
      </w:r>
      <w:r w:rsidR="002A3526">
        <w:rPr>
          <w:rFonts w:asciiTheme="majorHAnsi" w:hAnsiTheme="majorHAnsi" w:cs="Tahoma"/>
        </w:rPr>
        <w:t>a</w:t>
      </w:r>
      <w:r w:rsidRPr="00185039">
        <w:rPr>
          <w:rFonts w:asciiTheme="majorHAnsi" w:hAnsiTheme="majorHAnsi" w:cs="Tahoma"/>
        </w:rPr>
        <w:t>ise the Team Leader/Sister/Charge Nurse of professional concerns and promote professional practice at all times.</w:t>
      </w:r>
    </w:p>
    <w:p w:rsidR="00930807" w:rsidRDefault="00930807" w:rsidP="00716502">
      <w:pPr>
        <w:pStyle w:val="ListParagraph"/>
        <w:rPr>
          <w:rFonts w:asciiTheme="majorHAnsi" w:hAnsiTheme="majorHAnsi" w:cs="Tahoma"/>
        </w:rPr>
      </w:pPr>
    </w:p>
    <w:p w:rsidR="00930807" w:rsidRPr="00185039" w:rsidRDefault="00930807" w:rsidP="005744A7">
      <w:pPr>
        <w:numPr>
          <w:ilvl w:val="0"/>
          <w:numId w:val="26"/>
        </w:numPr>
        <w:ind w:left="360"/>
        <w:jc w:val="both"/>
        <w:rPr>
          <w:rFonts w:asciiTheme="majorHAnsi" w:hAnsiTheme="majorHAnsi" w:cs="Tahoma"/>
        </w:rPr>
      </w:pPr>
      <w:r>
        <w:rPr>
          <w:rFonts w:asciiTheme="majorHAnsi" w:hAnsiTheme="majorHAnsi" w:cs="Tahoma"/>
        </w:rPr>
        <w:t>At all times be aware of and practice within the NMC Code of Conduct.</w:t>
      </w:r>
    </w:p>
    <w:p w:rsidR="00185039" w:rsidRPr="00185039" w:rsidRDefault="00185039" w:rsidP="005744A7">
      <w:pPr>
        <w:jc w:val="both"/>
        <w:rPr>
          <w:rFonts w:asciiTheme="majorHAnsi" w:hAnsiTheme="majorHAnsi" w:cs="Tahoma"/>
        </w:rPr>
      </w:pPr>
    </w:p>
    <w:p w:rsidR="00185039" w:rsidRDefault="00185039" w:rsidP="00716502">
      <w:pPr>
        <w:ind w:left="360"/>
        <w:jc w:val="both"/>
        <w:rPr>
          <w:rFonts w:asciiTheme="majorHAnsi" w:hAnsiTheme="majorHAnsi" w:cs="Segoe UI"/>
          <w:bCs/>
          <w:color w:val="111111"/>
          <w:lang w:val="en"/>
        </w:rPr>
      </w:pPr>
      <w:r w:rsidRPr="00930807">
        <w:rPr>
          <w:rFonts w:asciiTheme="majorHAnsi" w:hAnsiTheme="majorHAnsi" w:cs="Tahoma"/>
        </w:rPr>
        <w:t xml:space="preserve">Ensure that information of a confidential nature is not divulged to any </w:t>
      </w:r>
      <w:proofErr w:type="spellStart"/>
      <w:r w:rsidRPr="00930807">
        <w:rPr>
          <w:rFonts w:asciiTheme="majorHAnsi" w:hAnsiTheme="majorHAnsi" w:cs="Tahoma"/>
        </w:rPr>
        <w:t>unauthorised</w:t>
      </w:r>
      <w:proofErr w:type="spellEnd"/>
      <w:r w:rsidRPr="00930807">
        <w:rPr>
          <w:rFonts w:asciiTheme="majorHAnsi" w:hAnsiTheme="majorHAnsi" w:cs="Tahoma"/>
        </w:rPr>
        <w:t xml:space="preserve"> person and is stored in line with the provisions of the </w:t>
      </w:r>
      <w:r w:rsidR="00930807" w:rsidRPr="00716502">
        <w:rPr>
          <w:rFonts w:asciiTheme="majorHAnsi" w:hAnsiTheme="majorHAnsi" w:cs="Segoe UI"/>
          <w:bCs/>
          <w:color w:val="111111"/>
          <w:lang w:val="en"/>
        </w:rPr>
        <w:t>General Data Protection Regulation</w:t>
      </w:r>
      <w:r w:rsidR="00A0428F">
        <w:rPr>
          <w:rFonts w:asciiTheme="majorHAnsi" w:hAnsiTheme="majorHAnsi" w:cs="Segoe UI"/>
          <w:bCs/>
          <w:color w:val="111111"/>
          <w:lang w:val="en"/>
        </w:rPr>
        <w:t>.</w:t>
      </w:r>
    </w:p>
    <w:p w:rsidR="00A0428F" w:rsidRPr="00930807" w:rsidRDefault="00A0428F" w:rsidP="00716502">
      <w:pPr>
        <w:ind w:left="360"/>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 xml:space="preserve">To follow UHB/local guidelines to access results from the PAS system. </w:t>
      </w:r>
    </w:p>
    <w:p w:rsidR="00185039" w:rsidRPr="00185039" w:rsidRDefault="00185039" w:rsidP="005744A7">
      <w:pPr>
        <w:tabs>
          <w:tab w:val="left" w:pos="993"/>
        </w:tabs>
        <w:ind w:left="1080" w:firstLine="60"/>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Ensure that all documentation is legible and written in accordance with professional guidelines and best practice.</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Act as mentor for students on placement and provide education and support.</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26"/>
        </w:numPr>
        <w:ind w:left="360"/>
        <w:jc w:val="both"/>
        <w:rPr>
          <w:rFonts w:asciiTheme="majorHAnsi" w:hAnsiTheme="majorHAnsi" w:cs="Tahoma"/>
        </w:rPr>
      </w:pPr>
      <w:r w:rsidRPr="00185039">
        <w:rPr>
          <w:rFonts w:asciiTheme="majorHAnsi" w:hAnsiTheme="majorHAnsi" w:cs="Tahoma"/>
        </w:rPr>
        <w:t>Access doctors for the purpose of physical/psychiatric review or assessment of patients as necessary ensuring that triage assessment is carried out.</w:t>
      </w:r>
    </w:p>
    <w:p w:rsidR="00185039" w:rsidRPr="00185039" w:rsidRDefault="00185039" w:rsidP="005744A7">
      <w:pPr>
        <w:tabs>
          <w:tab w:val="left" w:pos="3402"/>
        </w:tabs>
        <w:jc w:val="both"/>
        <w:rPr>
          <w:rFonts w:asciiTheme="majorHAnsi" w:hAnsiTheme="majorHAnsi" w:cs="Tahoma"/>
          <w:b/>
        </w:rPr>
      </w:pPr>
    </w:p>
    <w:p w:rsidR="00185039" w:rsidRPr="00185039" w:rsidRDefault="00185039" w:rsidP="005744A7">
      <w:pPr>
        <w:numPr>
          <w:ilvl w:val="1"/>
          <w:numId w:val="27"/>
        </w:numPr>
        <w:ind w:left="360"/>
        <w:jc w:val="both"/>
        <w:rPr>
          <w:rFonts w:asciiTheme="majorHAnsi" w:hAnsiTheme="majorHAnsi" w:cs="Tahoma"/>
        </w:rPr>
      </w:pPr>
      <w:r w:rsidRPr="00185039">
        <w:rPr>
          <w:rFonts w:asciiTheme="majorHAnsi" w:hAnsiTheme="majorHAnsi" w:cs="Tahoma"/>
        </w:rPr>
        <w:t xml:space="preserve">Demonstrate politeness, courtesy and sensitivity in dealing with patients/clients, visitors, relatives and colleagues; maintaining good customer relations at all times. </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27"/>
        </w:numPr>
        <w:ind w:left="360"/>
        <w:jc w:val="both"/>
        <w:rPr>
          <w:rFonts w:asciiTheme="majorHAnsi" w:hAnsiTheme="majorHAnsi" w:cs="Tahoma"/>
        </w:rPr>
      </w:pPr>
      <w:r w:rsidRPr="00185039">
        <w:rPr>
          <w:rFonts w:asciiTheme="majorHAnsi" w:hAnsiTheme="majorHAnsi" w:cs="Tahoma"/>
        </w:rPr>
        <w:lastRenderedPageBreak/>
        <w:t xml:space="preserve">Communicate sensitive/ highly sensitive, condition </w:t>
      </w:r>
      <w:r w:rsidR="005744A7" w:rsidRPr="00185039">
        <w:rPr>
          <w:rFonts w:asciiTheme="majorHAnsi" w:hAnsiTheme="majorHAnsi" w:cs="Tahoma"/>
        </w:rPr>
        <w:t>related information</w:t>
      </w:r>
      <w:r w:rsidRPr="00185039">
        <w:rPr>
          <w:rFonts w:asciiTheme="majorHAnsi" w:hAnsiTheme="majorHAnsi" w:cs="Tahoma"/>
        </w:rPr>
        <w:t xml:space="preserve"> to patients and relatives with empathy</w:t>
      </w:r>
      <w:r w:rsidR="00930807">
        <w:rPr>
          <w:rFonts w:asciiTheme="majorHAnsi" w:hAnsiTheme="majorHAnsi" w:cs="Tahoma"/>
        </w:rPr>
        <w:t>,</w:t>
      </w:r>
      <w:r w:rsidRPr="00185039">
        <w:rPr>
          <w:rFonts w:asciiTheme="majorHAnsi" w:hAnsiTheme="majorHAnsi" w:cs="Tahoma"/>
        </w:rPr>
        <w:t xml:space="preserve"> reassurance and support.</w:t>
      </w:r>
    </w:p>
    <w:p w:rsidR="00185039" w:rsidRPr="00185039" w:rsidRDefault="00185039" w:rsidP="005744A7">
      <w:pPr>
        <w:tabs>
          <w:tab w:val="num" w:pos="1134"/>
        </w:tabs>
        <w:ind w:hanging="425"/>
        <w:jc w:val="both"/>
        <w:rPr>
          <w:rFonts w:asciiTheme="majorHAnsi" w:hAnsiTheme="majorHAnsi" w:cs="Tahoma"/>
        </w:rPr>
      </w:pPr>
    </w:p>
    <w:p w:rsidR="00185039" w:rsidRPr="00185039" w:rsidRDefault="00185039" w:rsidP="00185039">
      <w:pPr>
        <w:numPr>
          <w:ilvl w:val="1"/>
          <w:numId w:val="26"/>
        </w:numPr>
        <w:ind w:left="360"/>
        <w:jc w:val="both"/>
        <w:rPr>
          <w:rFonts w:asciiTheme="majorHAnsi" w:hAnsiTheme="majorHAnsi" w:cs="Tahoma"/>
        </w:rPr>
      </w:pPr>
      <w:r w:rsidRPr="00185039">
        <w:rPr>
          <w:rFonts w:asciiTheme="majorHAnsi" w:hAnsiTheme="majorHAnsi" w:cs="Tahoma"/>
        </w:rPr>
        <w:t>Promote a positive image of the UHB at all times; acting as an ambassador/role model for the organisation and the nursing profession.</w:t>
      </w:r>
    </w:p>
    <w:p w:rsidR="00185039" w:rsidRPr="00185039" w:rsidRDefault="00185039" w:rsidP="00185039">
      <w:pPr>
        <w:tabs>
          <w:tab w:val="num" w:pos="1134"/>
        </w:tabs>
        <w:ind w:left="54" w:hanging="425"/>
        <w:jc w:val="both"/>
        <w:rPr>
          <w:rFonts w:asciiTheme="majorHAnsi" w:hAnsiTheme="majorHAnsi" w:cs="Tahoma"/>
        </w:rPr>
      </w:pPr>
    </w:p>
    <w:p w:rsidR="00185039" w:rsidRDefault="00185039" w:rsidP="00185039">
      <w:pPr>
        <w:numPr>
          <w:ilvl w:val="1"/>
          <w:numId w:val="26"/>
        </w:numPr>
        <w:ind w:left="360"/>
        <w:jc w:val="both"/>
        <w:rPr>
          <w:rFonts w:asciiTheme="majorHAnsi" w:hAnsiTheme="majorHAnsi" w:cs="Tahoma"/>
        </w:rPr>
      </w:pPr>
      <w:r w:rsidRPr="00185039">
        <w:rPr>
          <w:rFonts w:asciiTheme="majorHAnsi" w:hAnsiTheme="majorHAnsi" w:cs="Tahoma"/>
        </w:rPr>
        <w:t>Work cohesively with all members of the team in ensuring that the very best services to patients/clients are provided at all times.</w:t>
      </w:r>
    </w:p>
    <w:p w:rsidR="00930807" w:rsidRDefault="00930807" w:rsidP="00716502">
      <w:pPr>
        <w:pStyle w:val="ListParagraph"/>
        <w:rPr>
          <w:rFonts w:asciiTheme="majorHAnsi" w:hAnsiTheme="majorHAnsi" w:cs="Tahoma"/>
        </w:rPr>
      </w:pPr>
    </w:p>
    <w:p w:rsidR="00930807" w:rsidRPr="00185039" w:rsidRDefault="00930807" w:rsidP="00185039">
      <w:pPr>
        <w:numPr>
          <w:ilvl w:val="1"/>
          <w:numId w:val="26"/>
        </w:numPr>
        <w:ind w:left="360"/>
        <w:jc w:val="both"/>
        <w:rPr>
          <w:rFonts w:asciiTheme="majorHAnsi" w:hAnsiTheme="majorHAnsi" w:cs="Tahoma"/>
        </w:rPr>
      </w:pPr>
      <w:r>
        <w:rPr>
          <w:rFonts w:asciiTheme="majorHAnsi" w:hAnsiTheme="majorHAnsi" w:cs="Tahoma"/>
        </w:rPr>
        <w:t>Be aware of and act within UHB and NMC guidance on use of social media at all times.</w:t>
      </w:r>
    </w:p>
    <w:p w:rsidR="00185039" w:rsidRPr="00185039" w:rsidRDefault="00185039" w:rsidP="00185039">
      <w:pPr>
        <w:jc w:val="both"/>
        <w:rPr>
          <w:rFonts w:asciiTheme="majorHAnsi" w:hAnsiTheme="majorHAnsi" w:cs="Tahoma"/>
        </w:rPr>
      </w:pPr>
    </w:p>
    <w:p w:rsidR="00185039" w:rsidRPr="00185039" w:rsidRDefault="00185039" w:rsidP="00185039">
      <w:pPr>
        <w:numPr>
          <w:ilvl w:val="1"/>
          <w:numId w:val="26"/>
        </w:numPr>
        <w:ind w:left="360"/>
        <w:jc w:val="both"/>
        <w:rPr>
          <w:rFonts w:asciiTheme="majorHAnsi" w:hAnsiTheme="majorHAnsi" w:cs="Tahoma"/>
        </w:rPr>
      </w:pPr>
      <w:r w:rsidRPr="00185039">
        <w:rPr>
          <w:rFonts w:asciiTheme="majorHAnsi" w:hAnsiTheme="majorHAnsi" w:cs="Tahoma"/>
          <w:bCs/>
        </w:rPr>
        <w:t xml:space="preserve">Ensure all team members have a real voice in the development of the services to </w:t>
      </w:r>
      <w:r w:rsidRPr="00185039">
        <w:rPr>
          <w:rFonts w:asciiTheme="majorHAnsi" w:hAnsiTheme="majorHAnsi" w:cs="Tahoma"/>
        </w:rPr>
        <w:t>patients/clients</w:t>
      </w:r>
      <w:r w:rsidRPr="00185039">
        <w:rPr>
          <w:rFonts w:asciiTheme="majorHAnsi" w:hAnsiTheme="majorHAnsi" w:cs="Tahoma"/>
          <w:bCs/>
        </w:rPr>
        <w:t>.</w:t>
      </w:r>
    </w:p>
    <w:p w:rsidR="00185039" w:rsidRPr="00185039" w:rsidRDefault="00185039" w:rsidP="00185039">
      <w:pPr>
        <w:tabs>
          <w:tab w:val="left" w:pos="3402"/>
        </w:tabs>
        <w:rPr>
          <w:rFonts w:asciiTheme="majorHAnsi" w:hAnsiTheme="majorHAnsi" w:cs="Tahoma"/>
        </w:rPr>
      </w:pPr>
    </w:p>
    <w:p w:rsidR="00185039" w:rsidRPr="00185039" w:rsidRDefault="00185039" w:rsidP="00185039">
      <w:pPr>
        <w:rPr>
          <w:rFonts w:asciiTheme="majorHAnsi" w:hAnsiTheme="majorHAnsi" w:cs="Tahoma"/>
          <w:b/>
          <w:color w:val="1F497D" w:themeColor="text2"/>
        </w:rPr>
      </w:pPr>
      <w:r w:rsidRPr="00185039">
        <w:rPr>
          <w:rFonts w:asciiTheme="majorHAnsi" w:hAnsiTheme="majorHAnsi" w:cs="Tahoma"/>
          <w:b/>
          <w:color w:val="1F497D" w:themeColor="text2"/>
        </w:rPr>
        <w:t>MANAGEMENT OF RESOURCES</w:t>
      </w:r>
    </w:p>
    <w:p w:rsidR="00185039" w:rsidRPr="00185039" w:rsidRDefault="00185039" w:rsidP="00185039">
      <w:pPr>
        <w:tabs>
          <w:tab w:val="left" w:pos="3402"/>
        </w:tabs>
        <w:ind w:left="360"/>
        <w:rPr>
          <w:rFonts w:asciiTheme="majorHAnsi" w:hAnsiTheme="majorHAnsi" w:cs="Tahoma"/>
          <w:b/>
        </w:rPr>
      </w:pPr>
    </w:p>
    <w:p w:rsidR="00185039" w:rsidRPr="00185039" w:rsidRDefault="00185039" w:rsidP="005744A7">
      <w:pPr>
        <w:numPr>
          <w:ilvl w:val="0"/>
          <w:numId w:val="28"/>
        </w:numPr>
        <w:ind w:left="360"/>
        <w:jc w:val="both"/>
        <w:rPr>
          <w:rFonts w:asciiTheme="majorHAnsi" w:hAnsiTheme="majorHAnsi" w:cs="Tahoma"/>
        </w:rPr>
      </w:pPr>
      <w:r w:rsidRPr="00185039">
        <w:rPr>
          <w:rFonts w:asciiTheme="majorHAnsi" w:hAnsiTheme="majorHAnsi" w:cs="Tahoma"/>
        </w:rPr>
        <w:t>Work within agreed levels of resources both human and financial.</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rPr>
        <w:t>In wards/departments ensure that the environment is clean by making regular checks as appropriate to maintain a high standard and liaise with housekeeping as required.</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rPr>
        <w:t>Assist and support the Team Leader/Charge Nurse/Ward Sister in the establishment of an efficient working environment making the most effective and efficient use of staff, supplies and services and ensuring the minimum standards are met.</w:t>
      </w:r>
    </w:p>
    <w:p w:rsidR="00185039" w:rsidRPr="00185039" w:rsidRDefault="00185039" w:rsidP="005744A7">
      <w:pPr>
        <w:tabs>
          <w:tab w:val="num" w:pos="1134"/>
        </w:tabs>
        <w:ind w:left="54" w:hanging="425"/>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rPr>
        <w:t>Participate in planning the rosters taking into consideration the needs of the service and in conjunction with the parameters set by the Lead Nurse.</w:t>
      </w:r>
    </w:p>
    <w:p w:rsidR="00185039" w:rsidRPr="00185039" w:rsidRDefault="00185039" w:rsidP="005744A7">
      <w:pPr>
        <w:tabs>
          <w:tab w:val="num" w:pos="1134"/>
        </w:tabs>
        <w:ind w:left="54" w:hanging="425"/>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rPr>
        <w:t xml:space="preserve">Actively engage with </w:t>
      </w:r>
      <w:r w:rsidR="005744A7" w:rsidRPr="00185039">
        <w:rPr>
          <w:rFonts w:asciiTheme="majorHAnsi" w:hAnsiTheme="majorHAnsi" w:cs="Tahoma"/>
        </w:rPr>
        <w:t>self-rostering</w:t>
      </w:r>
      <w:r w:rsidRPr="00185039">
        <w:rPr>
          <w:rFonts w:asciiTheme="majorHAnsi" w:hAnsiTheme="majorHAnsi" w:cs="Tahoma"/>
        </w:rPr>
        <w:t xml:space="preserve"> and adopt a flexible approach to personal rostering to ensure the needs of the service are met. </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bCs/>
        </w:rPr>
        <w:t xml:space="preserve">Maximise the potential of all team members especially junior colleagues. </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28"/>
        </w:numPr>
        <w:ind w:left="360"/>
        <w:jc w:val="both"/>
        <w:rPr>
          <w:rFonts w:asciiTheme="majorHAnsi" w:hAnsiTheme="majorHAnsi" w:cs="Tahoma"/>
        </w:rPr>
      </w:pPr>
      <w:r w:rsidRPr="00185039">
        <w:rPr>
          <w:rFonts w:asciiTheme="majorHAnsi" w:hAnsiTheme="majorHAnsi" w:cs="Tahoma"/>
          <w:bCs/>
        </w:rPr>
        <w:t>To provide a safe and attractive working environment for team members within available resources</w:t>
      </w:r>
      <w:r w:rsidRPr="00185039">
        <w:rPr>
          <w:rFonts w:asciiTheme="majorHAnsi" w:hAnsiTheme="majorHAnsi" w:cs="Tahoma"/>
        </w:rPr>
        <w:t>.</w:t>
      </w:r>
      <w:r w:rsidRPr="00185039">
        <w:rPr>
          <w:rFonts w:asciiTheme="majorHAnsi" w:hAnsiTheme="majorHAnsi" w:cs="Tahoma"/>
          <w:bCs/>
        </w:rPr>
        <w:t xml:space="preserve"> </w:t>
      </w:r>
    </w:p>
    <w:p w:rsidR="00185039" w:rsidRPr="00185039" w:rsidRDefault="00185039" w:rsidP="00185039">
      <w:pPr>
        <w:jc w:val="both"/>
        <w:rPr>
          <w:rFonts w:asciiTheme="majorHAnsi" w:hAnsiTheme="majorHAnsi" w:cs="Tahoma"/>
        </w:rPr>
      </w:pPr>
    </w:p>
    <w:p w:rsidR="00185039" w:rsidRPr="00185039" w:rsidRDefault="00185039" w:rsidP="00185039">
      <w:pPr>
        <w:rPr>
          <w:rFonts w:asciiTheme="majorHAnsi" w:hAnsiTheme="majorHAnsi" w:cs="Tahoma"/>
          <w:b/>
          <w:color w:val="1F497D" w:themeColor="text2"/>
        </w:rPr>
      </w:pPr>
      <w:r w:rsidRPr="00185039">
        <w:rPr>
          <w:rFonts w:asciiTheme="majorHAnsi" w:hAnsiTheme="majorHAnsi" w:cs="Tahoma"/>
          <w:b/>
          <w:color w:val="1F497D" w:themeColor="text2"/>
        </w:rPr>
        <w:t>PERSONAL DEVELOPMENT</w:t>
      </w:r>
    </w:p>
    <w:p w:rsidR="00185039" w:rsidRPr="00185039" w:rsidRDefault="00185039" w:rsidP="00185039">
      <w:pPr>
        <w:tabs>
          <w:tab w:val="left" w:pos="3402"/>
        </w:tabs>
        <w:ind w:left="360"/>
        <w:rPr>
          <w:rFonts w:asciiTheme="majorHAnsi" w:hAnsiTheme="majorHAnsi" w:cs="Tahoma"/>
          <w:b/>
        </w:rPr>
      </w:pPr>
    </w:p>
    <w:p w:rsidR="00185039" w:rsidRPr="00185039" w:rsidRDefault="00185039" w:rsidP="005744A7">
      <w:pPr>
        <w:pStyle w:val="ListParagraph"/>
        <w:numPr>
          <w:ilvl w:val="0"/>
          <w:numId w:val="29"/>
        </w:numPr>
        <w:tabs>
          <w:tab w:val="left" w:pos="3402"/>
        </w:tabs>
        <w:ind w:left="360"/>
        <w:jc w:val="both"/>
        <w:rPr>
          <w:rFonts w:asciiTheme="majorHAnsi" w:hAnsiTheme="majorHAnsi" w:cs="Tahoma"/>
          <w:sz w:val="24"/>
          <w:szCs w:val="24"/>
        </w:rPr>
      </w:pPr>
      <w:r w:rsidRPr="00185039">
        <w:rPr>
          <w:rFonts w:asciiTheme="majorHAnsi" w:hAnsiTheme="majorHAnsi" w:cs="Tahoma"/>
          <w:sz w:val="24"/>
          <w:szCs w:val="24"/>
        </w:rPr>
        <w:t>Actively manage own and others annual leave in line with UHB and local Policy and Procedure.</w:t>
      </w:r>
    </w:p>
    <w:p w:rsidR="00185039" w:rsidRPr="00185039" w:rsidRDefault="00185039" w:rsidP="005744A7">
      <w:pPr>
        <w:tabs>
          <w:tab w:val="left" w:pos="3402"/>
        </w:tabs>
        <w:ind w:left="360"/>
        <w:jc w:val="both"/>
        <w:rPr>
          <w:rFonts w:asciiTheme="majorHAnsi" w:hAnsiTheme="majorHAnsi" w:cs="Tahoma"/>
        </w:rPr>
      </w:pPr>
    </w:p>
    <w:p w:rsidR="00185039" w:rsidRPr="00185039" w:rsidRDefault="00185039" w:rsidP="005744A7">
      <w:pPr>
        <w:pStyle w:val="ListParagraph"/>
        <w:numPr>
          <w:ilvl w:val="0"/>
          <w:numId w:val="29"/>
        </w:numPr>
        <w:ind w:left="360"/>
        <w:jc w:val="both"/>
        <w:rPr>
          <w:rFonts w:asciiTheme="majorHAnsi" w:hAnsiTheme="majorHAnsi" w:cs="Tahoma"/>
          <w:sz w:val="24"/>
          <w:szCs w:val="24"/>
        </w:rPr>
      </w:pPr>
      <w:r w:rsidRPr="00185039">
        <w:rPr>
          <w:rFonts w:asciiTheme="majorHAnsi" w:hAnsiTheme="majorHAnsi" w:cs="Tahoma"/>
          <w:sz w:val="24"/>
          <w:szCs w:val="24"/>
        </w:rPr>
        <w:t>Promote an up to date and appropriate service which provides a positive image and good clinical practice through self–development.</w:t>
      </w:r>
    </w:p>
    <w:p w:rsidR="00185039" w:rsidRPr="00185039" w:rsidRDefault="00185039" w:rsidP="005744A7">
      <w:pPr>
        <w:jc w:val="both"/>
        <w:rPr>
          <w:rFonts w:asciiTheme="majorHAnsi" w:hAnsiTheme="majorHAnsi" w:cs="Tahoma"/>
        </w:rPr>
      </w:pPr>
    </w:p>
    <w:p w:rsidR="00185039" w:rsidRPr="00185039" w:rsidRDefault="00185039" w:rsidP="005744A7">
      <w:pPr>
        <w:pStyle w:val="ListParagraph"/>
        <w:numPr>
          <w:ilvl w:val="0"/>
          <w:numId w:val="29"/>
        </w:numPr>
        <w:ind w:left="360"/>
        <w:jc w:val="both"/>
        <w:rPr>
          <w:rFonts w:asciiTheme="majorHAnsi" w:hAnsiTheme="majorHAnsi" w:cs="Tahoma"/>
          <w:sz w:val="24"/>
          <w:szCs w:val="24"/>
        </w:rPr>
      </w:pPr>
      <w:r w:rsidRPr="00185039">
        <w:rPr>
          <w:rFonts w:asciiTheme="majorHAnsi" w:hAnsiTheme="majorHAnsi" w:cs="Tahoma"/>
          <w:sz w:val="24"/>
          <w:szCs w:val="24"/>
        </w:rPr>
        <w:t xml:space="preserve">Actively participate in the UHB’s </w:t>
      </w:r>
      <w:r w:rsidR="00BD033F">
        <w:rPr>
          <w:rFonts w:asciiTheme="majorHAnsi" w:hAnsiTheme="majorHAnsi" w:cs="Tahoma"/>
          <w:sz w:val="24"/>
          <w:szCs w:val="24"/>
        </w:rPr>
        <w:t>P</w:t>
      </w:r>
      <w:r w:rsidRPr="00185039">
        <w:rPr>
          <w:rFonts w:asciiTheme="majorHAnsi" w:hAnsiTheme="majorHAnsi" w:cs="Tahoma"/>
          <w:sz w:val="24"/>
          <w:szCs w:val="24"/>
        </w:rPr>
        <w:t xml:space="preserve">ersonal </w:t>
      </w:r>
      <w:r w:rsidR="00BD033F">
        <w:rPr>
          <w:rFonts w:asciiTheme="majorHAnsi" w:hAnsiTheme="majorHAnsi" w:cs="Tahoma"/>
          <w:sz w:val="24"/>
          <w:szCs w:val="24"/>
        </w:rPr>
        <w:t>A</w:t>
      </w:r>
      <w:r w:rsidRPr="00185039">
        <w:rPr>
          <w:rFonts w:asciiTheme="majorHAnsi" w:hAnsiTheme="majorHAnsi" w:cs="Tahoma"/>
          <w:sz w:val="24"/>
          <w:szCs w:val="24"/>
        </w:rPr>
        <w:t xml:space="preserve">ppraisal </w:t>
      </w:r>
      <w:r w:rsidR="00BD033F">
        <w:rPr>
          <w:rFonts w:asciiTheme="majorHAnsi" w:hAnsiTheme="majorHAnsi" w:cs="Tahoma"/>
          <w:sz w:val="24"/>
          <w:szCs w:val="24"/>
        </w:rPr>
        <w:t>D</w:t>
      </w:r>
      <w:r w:rsidRPr="00185039">
        <w:rPr>
          <w:rFonts w:asciiTheme="majorHAnsi" w:hAnsiTheme="majorHAnsi" w:cs="Tahoma"/>
          <w:sz w:val="24"/>
          <w:szCs w:val="24"/>
        </w:rPr>
        <w:t xml:space="preserve">evelopment </w:t>
      </w:r>
      <w:r w:rsidR="00BD033F">
        <w:rPr>
          <w:rFonts w:asciiTheme="majorHAnsi" w:hAnsiTheme="majorHAnsi" w:cs="Tahoma"/>
          <w:sz w:val="24"/>
          <w:szCs w:val="24"/>
        </w:rPr>
        <w:t>R</w:t>
      </w:r>
      <w:r w:rsidRPr="00185039">
        <w:rPr>
          <w:rFonts w:asciiTheme="majorHAnsi" w:hAnsiTheme="majorHAnsi" w:cs="Tahoma"/>
          <w:sz w:val="24"/>
          <w:szCs w:val="24"/>
        </w:rPr>
        <w:t>eview</w:t>
      </w:r>
      <w:r w:rsidR="00BD033F">
        <w:rPr>
          <w:rFonts w:asciiTheme="majorHAnsi" w:hAnsiTheme="majorHAnsi" w:cs="Tahoma"/>
          <w:sz w:val="24"/>
          <w:szCs w:val="24"/>
        </w:rPr>
        <w:t xml:space="preserve"> (PADR)</w:t>
      </w:r>
      <w:r w:rsidRPr="00185039">
        <w:rPr>
          <w:rFonts w:asciiTheme="majorHAnsi" w:hAnsiTheme="majorHAnsi" w:cs="Tahoma"/>
          <w:sz w:val="24"/>
          <w:szCs w:val="24"/>
        </w:rPr>
        <w:t xml:space="preserve"> and personal development plan schemes. </w:t>
      </w:r>
    </w:p>
    <w:p w:rsidR="00185039" w:rsidRPr="00185039" w:rsidRDefault="00185039" w:rsidP="005744A7">
      <w:pPr>
        <w:jc w:val="both"/>
        <w:rPr>
          <w:rFonts w:asciiTheme="majorHAnsi" w:hAnsiTheme="majorHAnsi" w:cs="Tahoma"/>
        </w:rPr>
      </w:pPr>
    </w:p>
    <w:p w:rsidR="00185039" w:rsidRPr="00185039" w:rsidRDefault="00185039" w:rsidP="005744A7">
      <w:pPr>
        <w:pStyle w:val="ListParagraph"/>
        <w:numPr>
          <w:ilvl w:val="0"/>
          <w:numId w:val="29"/>
        </w:numPr>
        <w:ind w:left="360"/>
        <w:jc w:val="both"/>
        <w:rPr>
          <w:rFonts w:asciiTheme="majorHAnsi" w:hAnsiTheme="majorHAnsi" w:cs="Tahoma"/>
          <w:sz w:val="24"/>
          <w:szCs w:val="24"/>
        </w:rPr>
      </w:pPr>
      <w:r w:rsidRPr="00185039">
        <w:rPr>
          <w:rFonts w:asciiTheme="majorHAnsi" w:hAnsiTheme="majorHAnsi" w:cs="Tahoma"/>
          <w:sz w:val="24"/>
          <w:szCs w:val="24"/>
        </w:rPr>
        <w:t>Undertake personal appraisal development reviews and personal development plan developments for other staff.</w:t>
      </w:r>
    </w:p>
    <w:p w:rsidR="00185039" w:rsidRPr="00185039" w:rsidRDefault="00185039" w:rsidP="005744A7">
      <w:pPr>
        <w:jc w:val="both"/>
        <w:rPr>
          <w:rFonts w:asciiTheme="majorHAnsi" w:hAnsiTheme="majorHAnsi" w:cs="Tahoma"/>
        </w:rPr>
      </w:pPr>
    </w:p>
    <w:p w:rsidR="00185039" w:rsidRPr="00185039" w:rsidRDefault="00185039" w:rsidP="005744A7">
      <w:pPr>
        <w:pStyle w:val="ListParagraph"/>
        <w:numPr>
          <w:ilvl w:val="0"/>
          <w:numId w:val="29"/>
        </w:numPr>
        <w:ind w:left="360"/>
        <w:jc w:val="both"/>
        <w:rPr>
          <w:rFonts w:asciiTheme="majorHAnsi" w:hAnsiTheme="majorHAnsi" w:cs="Tahoma"/>
          <w:sz w:val="24"/>
          <w:szCs w:val="24"/>
        </w:rPr>
      </w:pPr>
      <w:r w:rsidRPr="00185039">
        <w:rPr>
          <w:rFonts w:asciiTheme="majorHAnsi" w:hAnsiTheme="majorHAnsi" w:cs="Tahoma"/>
          <w:sz w:val="24"/>
          <w:szCs w:val="24"/>
        </w:rPr>
        <w:t>Participate in clinical supervision as required.</w:t>
      </w:r>
    </w:p>
    <w:p w:rsidR="00185039" w:rsidRPr="00185039" w:rsidRDefault="00185039" w:rsidP="00185039">
      <w:pPr>
        <w:jc w:val="both"/>
        <w:rPr>
          <w:rFonts w:asciiTheme="majorHAnsi" w:hAnsiTheme="majorHAnsi" w:cs="Tahoma"/>
        </w:rPr>
      </w:pPr>
    </w:p>
    <w:p w:rsidR="00185039" w:rsidRDefault="00185039" w:rsidP="00185039">
      <w:pPr>
        <w:pStyle w:val="ListParagraph"/>
        <w:numPr>
          <w:ilvl w:val="0"/>
          <w:numId w:val="29"/>
        </w:numPr>
        <w:ind w:left="360"/>
        <w:jc w:val="both"/>
        <w:rPr>
          <w:rFonts w:asciiTheme="majorHAnsi" w:hAnsiTheme="majorHAnsi" w:cs="Tahoma"/>
          <w:sz w:val="24"/>
          <w:szCs w:val="24"/>
        </w:rPr>
      </w:pPr>
      <w:r w:rsidRPr="00185039">
        <w:rPr>
          <w:rFonts w:asciiTheme="majorHAnsi" w:hAnsiTheme="majorHAnsi" w:cs="Tahoma"/>
          <w:sz w:val="24"/>
          <w:szCs w:val="24"/>
        </w:rPr>
        <w:t>Maintain a personal, professional profile, identifying role and skill developments in line with the Scope of Professional Practice.</w:t>
      </w:r>
    </w:p>
    <w:p w:rsidR="00A167BF" w:rsidRPr="00716502" w:rsidRDefault="00A167BF" w:rsidP="00716502">
      <w:pPr>
        <w:pStyle w:val="ListParagraph"/>
        <w:rPr>
          <w:rFonts w:asciiTheme="majorHAnsi" w:hAnsiTheme="majorHAnsi" w:cs="Tahoma"/>
          <w:sz w:val="24"/>
          <w:szCs w:val="24"/>
        </w:rPr>
      </w:pPr>
    </w:p>
    <w:p w:rsidR="00A167BF" w:rsidRPr="00185039" w:rsidRDefault="00A167BF" w:rsidP="00185039">
      <w:pPr>
        <w:pStyle w:val="ListParagraph"/>
        <w:numPr>
          <w:ilvl w:val="0"/>
          <w:numId w:val="29"/>
        </w:numPr>
        <w:ind w:left="360"/>
        <w:jc w:val="both"/>
        <w:rPr>
          <w:rFonts w:asciiTheme="majorHAnsi" w:hAnsiTheme="majorHAnsi" w:cs="Tahoma"/>
          <w:sz w:val="24"/>
          <w:szCs w:val="24"/>
        </w:rPr>
      </w:pPr>
      <w:r>
        <w:rPr>
          <w:rFonts w:asciiTheme="majorHAnsi" w:hAnsiTheme="majorHAnsi" w:cs="Tahoma"/>
          <w:sz w:val="24"/>
          <w:szCs w:val="24"/>
        </w:rPr>
        <w:t xml:space="preserve">Undertake revalidation with the NMC in a timely and professional way. </w:t>
      </w:r>
    </w:p>
    <w:p w:rsidR="00185039" w:rsidRDefault="00185039" w:rsidP="00185039">
      <w:pPr>
        <w:tabs>
          <w:tab w:val="left" w:pos="3402"/>
        </w:tabs>
        <w:rPr>
          <w:rFonts w:asciiTheme="majorHAnsi" w:hAnsiTheme="majorHAnsi" w:cs="Tahoma"/>
          <w:b/>
          <w:u w:val="single"/>
        </w:rPr>
      </w:pPr>
    </w:p>
    <w:p w:rsidR="00185039" w:rsidRPr="005744A7" w:rsidRDefault="005744A7" w:rsidP="00185039">
      <w:pPr>
        <w:tabs>
          <w:tab w:val="left" w:pos="3402"/>
        </w:tabs>
        <w:rPr>
          <w:rFonts w:asciiTheme="majorHAnsi" w:hAnsiTheme="majorHAnsi" w:cs="Tahoma"/>
          <w:b/>
          <w:color w:val="1F497D" w:themeColor="text2"/>
        </w:rPr>
      </w:pPr>
      <w:r w:rsidRPr="005744A7">
        <w:rPr>
          <w:rFonts w:asciiTheme="majorHAnsi" w:hAnsiTheme="majorHAnsi" w:cs="Tahoma"/>
          <w:b/>
          <w:color w:val="1F497D" w:themeColor="text2"/>
        </w:rPr>
        <w:t>SERVICE IMPROVEMENT</w:t>
      </w:r>
    </w:p>
    <w:p w:rsidR="00185039" w:rsidRPr="00185039" w:rsidRDefault="00185039" w:rsidP="00185039">
      <w:pPr>
        <w:tabs>
          <w:tab w:val="left" w:pos="3402"/>
        </w:tabs>
        <w:ind w:left="360"/>
        <w:rPr>
          <w:rFonts w:asciiTheme="majorHAnsi" w:hAnsiTheme="majorHAnsi" w:cs="Tahoma"/>
          <w:b/>
        </w:rPr>
      </w:pPr>
    </w:p>
    <w:p w:rsidR="00185039" w:rsidRPr="00185039" w:rsidRDefault="00185039" w:rsidP="005744A7">
      <w:pPr>
        <w:numPr>
          <w:ilvl w:val="0"/>
          <w:numId w:val="30"/>
        </w:numPr>
        <w:ind w:left="360"/>
        <w:jc w:val="both"/>
        <w:rPr>
          <w:rFonts w:asciiTheme="majorHAnsi" w:hAnsiTheme="majorHAnsi" w:cs="Tahoma"/>
        </w:rPr>
      </w:pPr>
      <w:r w:rsidRPr="00185039">
        <w:rPr>
          <w:rFonts w:asciiTheme="majorHAnsi" w:hAnsiTheme="majorHAnsi" w:cs="Tahoma"/>
        </w:rPr>
        <w:t>Contribute to the development and maintenance of a positive learning environment for colleagues, patients and visitors.</w:t>
      </w:r>
    </w:p>
    <w:p w:rsidR="00185039" w:rsidRPr="00185039" w:rsidRDefault="00185039" w:rsidP="005744A7">
      <w:pPr>
        <w:jc w:val="both"/>
        <w:rPr>
          <w:rFonts w:asciiTheme="majorHAnsi" w:hAnsiTheme="majorHAnsi" w:cs="Tahoma"/>
        </w:rPr>
      </w:pPr>
    </w:p>
    <w:p w:rsidR="00185039" w:rsidRPr="00185039" w:rsidRDefault="00185039" w:rsidP="005744A7">
      <w:pPr>
        <w:numPr>
          <w:ilvl w:val="0"/>
          <w:numId w:val="30"/>
        </w:numPr>
        <w:ind w:left="360"/>
        <w:jc w:val="both"/>
        <w:rPr>
          <w:rFonts w:asciiTheme="majorHAnsi" w:hAnsiTheme="majorHAnsi" w:cs="Tahoma"/>
        </w:rPr>
      </w:pPr>
      <w:r w:rsidRPr="00185039">
        <w:rPr>
          <w:rFonts w:asciiTheme="majorHAnsi" w:hAnsiTheme="majorHAnsi" w:cs="Tahoma"/>
        </w:rPr>
        <w:t>Participate in staff education and development, including orientation and supervision and act as a mentor, preceptor and a resource for learners and the nursing team.</w:t>
      </w:r>
    </w:p>
    <w:p w:rsidR="00185039" w:rsidRPr="00185039" w:rsidRDefault="00185039" w:rsidP="005744A7">
      <w:pPr>
        <w:jc w:val="both"/>
        <w:rPr>
          <w:rFonts w:asciiTheme="majorHAnsi" w:hAnsiTheme="majorHAnsi" w:cs="Tahoma"/>
        </w:rPr>
      </w:pPr>
    </w:p>
    <w:p w:rsidR="00185039" w:rsidRPr="00185039" w:rsidRDefault="00A167BF" w:rsidP="005744A7">
      <w:pPr>
        <w:numPr>
          <w:ilvl w:val="0"/>
          <w:numId w:val="30"/>
        </w:numPr>
        <w:ind w:left="360"/>
        <w:jc w:val="both"/>
        <w:rPr>
          <w:rFonts w:asciiTheme="majorHAnsi" w:hAnsiTheme="majorHAnsi" w:cs="Tahoma"/>
        </w:rPr>
      </w:pPr>
      <w:r>
        <w:rPr>
          <w:rFonts w:asciiTheme="majorHAnsi" w:hAnsiTheme="majorHAnsi" w:cs="Tahoma"/>
        </w:rPr>
        <w:t>Be a</w:t>
      </w:r>
      <w:r w:rsidR="00185039" w:rsidRPr="00185039">
        <w:rPr>
          <w:rFonts w:asciiTheme="majorHAnsi" w:hAnsiTheme="majorHAnsi" w:cs="Tahoma"/>
        </w:rPr>
        <w:t>ware of service delivery plans and your part within them.</w:t>
      </w:r>
    </w:p>
    <w:p w:rsidR="00185039" w:rsidRPr="00185039" w:rsidRDefault="00185039" w:rsidP="005744A7">
      <w:pPr>
        <w:tabs>
          <w:tab w:val="left" w:pos="3402"/>
        </w:tabs>
        <w:rPr>
          <w:rFonts w:asciiTheme="majorHAnsi" w:hAnsiTheme="majorHAnsi" w:cs="Tahoma"/>
          <w:b/>
        </w:rPr>
      </w:pPr>
    </w:p>
    <w:p w:rsidR="00185039" w:rsidRPr="00716502" w:rsidRDefault="00185039" w:rsidP="005744A7">
      <w:pPr>
        <w:numPr>
          <w:ilvl w:val="1"/>
          <w:numId w:val="30"/>
        </w:numPr>
        <w:ind w:left="360"/>
        <w:jc w:val="both"/>
        <w:rPr>
          <w:rFonts w:asciiTheme="majorHAnsi" w:hAnsiTheme="majorHAnsi" w:cs="Tahoma"/>
        </w:rPr>
      </w:pPr>
      <w:r w:rsidRPr="00716502">
        <w:rPr>
          <w:rFonts w:asciiTheme="majorHAnsi" w:hAnsiTheme="majorHAnsi" w:cs="Tahoma"/>
        </w:rPr>
        <w:t>Under the supervision of the Team Leader/Sister/Charge Nurse work on delegated projects relating to local service improvement e.g. PVC bundle</w:t>
      </w:r>
    </w:p>
    <w:p w:rsidR="00185039" w:rsidRPr="00185039" w:rsidRDefault="00185039" w:rsidP="005744A7">
      <w:pPr>
        <w:tabs>
          <w:tab w:val="num" w:pos="1134"/>
        </w:tabs>
        <w:ind w:left="54" w:hanging="425"/>
        <w:jc w:val="both"/>
        <w:rPr>
          <w:rFonts w:asciiTheme="majorHAnsi" w:hAnsiTheme="majorHAnsi" w:cs="Tahoma"/>
        </w:rPr>
      </w:pPr>
    </w:p>
    <w:p w:rsidR="00185039" w:rsidRPr="00185039" w:rsidRDefault="00A167BF" w:rsidP="005744A7">
      <w:pPr>
        <w:numPr>
          <w:ilvl w:val="1"/>
          <w:numId w:val="30"/>
        </w:numPr>
        <w:ind w:left="360"/>
        <w:jc w:val="both"/>
        <w:rPr>
          <w:rFonts w:asciiTheme="majorHAnsi" w:hAnsiTheme="majorHAnsi" w:cs="Tahoma"/>
        </w:rPr>
      </w:pPr>
      <w:r>
        <w:rPr>
          <w:rFonts w:asciiTheme="majorHAnsi" w:hAnsiTheme="majorHAnsi" w:cs="Tahoma"/>
        </w:rPr>
        <w:t>Be a</w:t>
      </w:r>
      <w:r w:rsidR="00185039" w:rsidRPr="00185039">
        <w:rPr>
          <w:rFonts w:asciiTheme="majorHAnsi" w:hAnsiTheme="majorHAnsi" w:cs="Tahoma"/>
        </w:rPr>
        <w:t>ctively involved in the implementation of UHB policies and procedures at community/ward/department level, reinforcing their use.</w:t>
      </w:r>
    </w:p>
    <w:p w:rsidR="00185039" w:rsidRPr="00185039" w:rsidRDefault="00185039" w:rsidP="005744A7">
      <w:pPr>
        <w:jc w:val="both"/>
        <w:rPr>
          <w:rFonts w:asciiTheme="majorHAnsi" w:hAnsiTheme="majorHAnsi" w:cs="Tahoma"/>
          <w:b/>
        </w:rPr>
      </w:pPr>
    </w:p>
    <w:p w:rsidR="00185039" w:rsidRPr="00185039" w:rsidRDefault="00185039" w:rsidP="005744A7">
      <w:pPr>
        <w:numPr>
          <w:ilvl w:val="1"/>
          <w:numId w:val="30"/>
        </w:numPr>
        <w:ind w:left="360"/>
        <w:jc w:val="both"/>
        <w:rPr>
          <w:rFonts w:asciiTheme="majorHAnsi" w:hAnsiTheme="majorHAnsi" w:cs="Tahoma"/>
        </w:rPr>
      </w:pPr>
      <w:r w:rsidRPr="00185039">
        <w:rPr>
          <w:rFonts w:asciiTheme="majorHAnsi" w:hAnsiTheme="majorHAnsi" w:cs="Tahoma"/>
        </w:rPr>
        <w:t xml:space="preserve"> Participate in the collection of audit and research data as required.</w:t>
      </w:r>
    </w:p>
    <w:p w:rsidR="00185039" w:rsidRPr="00185039" w:rsidRDefault="00185039" w:rsidP="005744A7">
      <w:pPr>
        <w:jc w:val="both"/>
        <w:rPr>
          <w:rFonts w:asciiTheme="majorHAnsi" w:hAnsiTheme="majorHAnsi" w:cs="Tahoma"/>
        </w:rPr>
      </w:pPr>
    </w:p>
    <w:p w:rsidR="00185039" w:rsidRPr="00185039" w:rsidRDefault="00185039" w:rsidP="005744A7">
      <w:pPr>
        <w:numPr>
          <w:ilvl w:val="1"/>
          <w:numId w:val="30"/>
        </w:numPr>
        <w:ind w:left="360"/>
        <w:jc w:val="both"/>
        <w:rPr>
          <w:rFonts w:asciiTheme="majorHAnsi" w:hAnsiTheme="majorHAnsi" w:cs="Tahoma"/>
        </w:rPr>
      </w:pPr>
      <w:r w:rsidRPr="00185039">
        <w:rPr>
          <w:rFonts w:asciiTheme="majorHAnsi" w:hAnsiTheme="majorHAnsi" w:cs="Tahoma"/>
        </w:rPr>
        <w:t xml:space="preserve"> Utilise data to contribute to the improvement of patient/client  care  </w:t>
      </w:r>
    </w:p>
    <w:p w:rsidR="00185039" w:rsidRPr="00185039" w:rsidRDefault="00185039" w:rsidP="005744A7">
      <w:pPr>
        <w:tabs>
          <w:tab w:val="num" w:pos="993"/>
        </w:tabs>
        <w:rPr>
          <w:rFonts w:asciiTheme="majorHAnsi" w:hAnsiTheme="majorHAnsi" w:cs="Tahoma"/>
        </w:rPr>
      </w:pPr>
    </w:p>
    <w:p w:rsidR="00185039" w:rsidRPr="005744A7" w:rsidRDefault="00185039" w:rsidP="008D480D">
      <w:pPr>
        <w:numPr>
          <w:ilvl w:val="1"/>
          <w:numId w:val="30"/>
        </w:numPr>
        <w:ind w:left="360"/>
        <w:rPr>
          <w:rFonts w:asciiTheme="majorHAnsi" w:hAnsiTheme="majorHAnsi" w:cs="Tahoma"/>
        </w:rPr>
      </w:pPr>
      <w:r w:rsidRPr="005744A7">
        <w:rPr>
          <w:rFonts w:asciiTheme="majorHAnsi" w:hAnsiTheme="majorHAnsi" w:cs="Tahoma"/>
        </w:rPr>
        <w:t xml:space="preserve"> Utilise the UHB intranet to enhance care and for professional</w:t>
      </w:r>
      <w:r w:rsidR="005744A7" w:rsidRPr="005744A7">
        <w:rPr>
          <w:rFonts w:asciiTheme="majorHAnsi" w:hAnsiTheme="majorHAnsi" w:cs="Tahoma"/>
        </w:rPr>
        <w:t xml:space="preserve"> </w:t>
      </w:r>
      <w:r w:rsidRPr="005744A7">
        <w:rPr>
          <w:rFonts w:asciiTheme="majorHAnsi" w:hAnsiTheme="majorHAnsi" w:cs="Tahoma"/>
        </w:rPr>
        <w:t xml:space="preserve">development.  </w:t>
      </w:r>
    </w:p>
    <w:p w:rsidR="00185039" w:rsidRPr="00185039" w:rsidRDefault="00185039" w:rsidP="005744A7">
      <w:pPr>
        <w:tabs>
          <w:tab w:val="num" w:pos="993"/>
        </w:tabs>
        <w:ind w:hanging="873"/>
        <w:rPr>
          <w:rFonts w:asciiTheme="majorHAnsi" w:hAnsiTheme="majorHAnsi" w:cs="Tahoma"/>
        </w:rPr>
      </w:pPr>
    </w:p>
    <w:p w:rsidR="00185039" w:rsidRPr="00185039" w:rsidRDefault="00185039" w:rsidP="005744A7">
      <w:pPr>
        <w:numPr>
          <w:ilvl w:val="1"/>
          <w:numId w:val="30"/>
        </w:numPr>
        <w:tabs>
          <w:tab w:val="left" w:pos="993"/>
        </w:tabs>
        <w:ind w:left="360"/>
        <w:rPr>
          <w:rFonts w:asciiTheme="majorHAnsi" w:hAnsiTheme="majorHAnsi" w:cs="Tahoma"/>
        </w:rPr>
      </w:pPr>
      <w:r w:rsidRPr="00185039">
        <w:rPr>
          <w:rFonts w:asciiTheme="majorHAnsi" w:hAnsiTheme="majorHAnsi" w:cs="Tahoma"/>
        </w:rPr>
        <w:t xml:space="preserve">Undertake relevant training for electronic information systems in place and under development.   </w:t>
      </w:r>
    </w:p>
    <w:p w:rsidR="00185039" w:rsidRDefault="00185039" w:rsidP="009C5FBC">
      <w:pPr>
        <w:pStyle w:val="BodyText"/>
        <w:rPr>
          <w:rFonts w:asciiTheme="majorHAnsi" w:hAnsiTheme="majorHAnsi" w:cs="Arial"/>
          <w:szCs w:val="24"/>
          <w:u w:val="single"/>
        </w:rPr>
      </w:pPr>
    </w:p>
    <w:p w:rsidR="008328E9" w:rsidRDefault="008328E9" w:rsidP="009C5FBC">
      <w:pPr>
        <w:pStyle w:val="BodyText"/>
        <w:rPr>
          <w:rFonts w:asciiTheme="majorHAnsi" w:hAnsiTheme="majorHAnsi" w:cs="Arial"/>
          <w:szCs w:val="24"/>
          <w:u w:val="single"/>
        </w:rPr>
      </w:pPr>
    </w:p>
    <w:p w:rsidR="008328E9" w:rsidRDefault="008328E9" w:rsidP="009C5FBC">
      <w:pPr>
        <w:pStyle w:val="BodyText"/>
        <w:rPr>
          <w:rFonts w:asciiTheme="majorHAnsi" w:hAnsiTheme="majorHAnsi" w:cs="Arial"/>
          <w:szCs w:val="24"/>
          <w:u w:val="single"/>
        </w:rPr>
      </w:pPr>
    </w:p>
    <w:p w:rsidR="008328E9" w:rsidRDefault="008328E9" w:rsidP="009C5FBC">
      <w:pPr>
        <w:pStyle w:val="BodyText"/>
        <w:rPr>
          <w:rFonts w:asciiTheme="majorHAnsi" w:hAnsiTheme="majorHAnsi" w:cs="Arial"/>
          <w:szCs w:val="24"/>
          <w:u w:val="single"/>
        </w:rPr>
      </w:pPr>
    </w:p>
    <w:p w:rsidR="008328E9" w:rsidRDefault="008328E9" w:rsidP="009C5FBC">
      <w:pPr>
        <w:pStyle w:val="BodyText"/>
        <w:rPr>
          <w:rFonts w:asciiTheme="majorHAnsi" w:hAnsiTheme="majorHAnsi" w:cs="Arial"/>
          <w:szCs w:val="24"/>
          <w:u w:val="single"/>
        </w:rPr>
      </w:pPr>
    </w:p>
    <w:p w:rsidR="008328E9" w:rsidRDefault="008328E9" w:rsidP="009C5FBC">
      <w:pPr>
        <w:pStyle w:val="BodyText"/>
        <w:rPr>
          <w:rFonts w:asciiTheme="majorHAnsi" w:hAnsiTheme="majorHAnsi" w:cs="Arial"/>
          <w:szCs w:val="24"/>
          <w:u w:val="single"/>
        </w:rPr>
      </w:pPr>
    </w:p>
    <w:p w:rsidR="008328E9" w:rsidRPr="009C5FBC" w:rsidRDefault="008328E9" w:rsidP="009C5FBC">
      <w:pPr>
        <w:pStyle w:val="BodyText"/>
        <w:rPr>
          <w:rFonts w:asciiTheme="majorHAnsi" w:hAnsiTheme="majorHAnsi" w:cs="Arial"/>
          <w:szCs w:val="24"/>
          <w:u w:val="single"/>
        </w:rPr>
      </w:pPr>
    </w:p>
    <w:p w:rsidR="009C5FBC" w:rsidRPr="009C5FBC" w:rsidRDefault="009C5FBC" w:rsidP="009C5FBC">
      <w:pPr>
        <w:rPr>
          <w:rFonts w:asciiTheme="majorHAnsi" w:hAnsiTheme="majorHAnsi" w:cs="Arial"/>
          <w:b/>
        </w:rPr>
      </w:pPr>
      <w:r w:rsidRPr="009C5FBC">
        <w:rPr>
          <w:rFonts w:asciiTheme="majorHAnsi" w:hAnsiTheme="majorHAnsi" w:cs="Arial"/>
          <w:b/>
          <w:color w:val="1F497D" w:themeColor="text2"/>
          <w:sz w:val="28"/>
        </w:rPr>
        <w:lastRenderedPageBreak/>
        <w:t>GENERAL</w:t>
      </w:r>
    </w:p>
    <w:p w:rsidR="009C5FBC" w:rsidRPr="009C5FBC" w:rsidRDefault="009C5FBC" w:rsidP="009C5FBC">
      <w:pPr>
        <w:rPr>
          <w:rFonts w:asciiTheme="majorHAnsi" w:hAnsiTheme="majorHAnsi" w:cs="Arial"/>
        </w:rPr>
      </w:pPr>
    </w:p>
    <w:p w:rsidR="009C5FBC" w:rsidRPr="009C5FBC" w:rsidRDefault="009C5FBC" w:rsidP="009C5FBC">
      <w:pPr>
        <w:numPr>
          <w:ilvl w:val="0"/>
          <w:numId w:val="6"/>
        </w:numPr>
        <w:tabs>
          <w:tab w:val="clear" w:pos="720"/>
        </w:tabs>
        <w:ind w:left="360"/>
        <w:jc w:val="both"/>
        <w:rPr>
          <w:rFonts w:asciiTheme="majorHAnsi" w:hAnsiTheme="majorHAnsi" w:cs="Arial"/>
        </w:rPr>
      </w:pPr>
      <w:r w:rsidRPr="009C5FBC">
        <w:rPr>
          <w:rFonts w:asciiTheme="majorHAnsi" w:hAnsiTheme="majorHAnsi" w:cs="Arial"/>
          <w:b/>
        </w:rPr>
        <w:t xml:space="preserve">Performance Reviews/Performance Obligation:  </w:t>
      </w:r>
      <w:r w:rsidRPr="009C5FBC">
        <w:rPr>
          <w:rFonts w:asciiTheme="majorHAnsi" w:hAnsiTheme="majorHAnsi" w:cs="Arial"/>
        </w:rPr>
        <w:t xml:space="preserve">The post holder will be expected to participate in the UHB individual performance review process, and as part of this process to agree an annual Personal Development Plan with clear objectives and identified organisational support. </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Competence:  </w:t>
      </w:r>
      <w:r w:rsidRPr="009C5FBC">
        <w:rPr>
          <w:rFonts w:asciiTheme="majorHAnsi" w:hAnsiTheme="majorHAnsi" w:cs="Arial"/>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Confidentiality:  </w:t>
      </w:r>
      <w:r w:rsidRPr="009C5FBC">
        <w:rPr>
          <w:rFonts w:asciiTheme="majorHAnsi" w:hAnsiTheme="majorHAnsi" w:cs="Arial"/>
        </w:rPr>
        <w:t xml:space="preserve">In line with the Data Protection </w:t>
      </w:r>
      <w:r w:rsidR="00CF3995">
        <w:rPr>
          <w:rFonts w:asciiTheme="majorHAnsi" w:hAnsiTheme="majorHAnsi" w:cs="Arial"/>
        </w:rPr>
        <w:t>legi</w:t>
      </w:r>
      <w:r w:rsidR="001F20B7">
        <w:rPr>
          <w:rFonts w:asciiTheme="majorHAnsi" w:hAnsiTheme="majorHAnsi" w:cs="Arial"/>
        </w:rPr>
        <w:t>s</w:t>
      </w:r>
      <w:r w:rsidR="00CF3995">
        <w:rPr>
          <w:rFonts w:asciiTheme="majorHAnsi" w:hAnsiTheme="majorHAnsi" w:cs="Arial"/>
        </w:rPr>
        <w:t>lation</w:t>
      </w:r>
      <w:r w:rsidRPr="009C5FBC">
        <w:rPr>
          <w:rFonts w:asciiTheme="majorHAnsi" w:hAnsiTheme="majorHAnsi" w:cs="Arial"/>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bCs/>
        </w:rPr>
        <w:t>Records Management</w:t>
      </w:r>
      <w:r w:rsidRPr="009C5FBC">
        <w:rPr>
          <w:rFonts w:asciiTheme="majorHAnsi" w:hAnsiTheme="majorHAnsi" w:cs="Arial"/>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9C5FBC" w:rsidRDefault="009C5FBC" w:rsidP="009C5FBC">
      <w:pPr>
        <w:jc w:val="both"/>
        <w:rPr>
          <w:rFonts w:asciiTheme="majorHAnsi" w:hAnsiTheme="majorHAnsi" w:cs="Arial"/>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Information Governance:</w:t>
      </w:r>
      <w:r w:rsidRPr="009C5FBC">
        <w:rPr>
          <w:rFonts w:asciiTheme="majorHAnsi" w:hAnsiTheme="majorHAnsi" w:cs="Arial"/>
          <w:sz w:val="24"/>
          <w:szCs w:val="24"/>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&amp; Safety:</w:t>
      </w:r>
      <w:r w:rsidRPr="009C5FBC">
        <w:rPr>
          <w:rFonts w:asciiTheme="majorHAnsi" w:hAnsiTheme="majorHAnsi" w:cs="Arial"/>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Risk Management:  </w:t>
      </w:r>
      <w:r w:rsidRPr="009C5FBC">
        <w:rPr>
          <w:rFonts w:asciiTheme="majorHAnsi" w:hAnsiTheme="majorHAnsi" w:cs="Arial"/>
        </w:rPr>
        <w:t xml:space="preserve">The UHB is committed to protecting its staff, patients, assets and reputation through an effective risk management process.  The post holder will be required to comply with the UHB Health and Safety Policy and actively </w:t>
      </w:r>
      <w:r w:rsidRPr="009C5FBC">
        <w:rPr>
          <w:rFonts w:asciiTheme="majorHAnsi" w:hAnsiTheme="majorHAnsi" w:cs="Arial"/>
        </w:rPr>
        <w:lastRenderedPageBreak/>
        <w:t>participate in this process, having responsibility for managing risks and reporting exceptions.</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Safeguarding Children and Adults</w:t>
      </w:r>
      <w:r w:rsidRPr="009C5FBC">
        <w:rPr>
          <w:rFonts w:asciiTheme="majorHAnsi" w:hAnsiTheme="majorHAnsi" w:cs="Arial"/>
        </w:rPr>
        <w:t xml:space="preserve">: The UHB is committed to safeguarding children and adults therefore all staff must attend the Safeguarding Children and Adults training. </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Infection Control: </w:t>
      </w:r>
      <w:r w:rsidRPr="009C5FBC">
        <w:rPr>
          <w:rFonts w:asciiTheme="majorHAnsi" w:hAnsiTheme="majorHAnsi" w:cs="Arial"/>
        </w:rPr>
        <w:t>The UHB is committed to meet its obligations to minimise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non-compliance by colleagues, and to attend training in infection control provided by the UHB.</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8"/>
        </w:numPr>
        <w:jc w:val="both"/>
        <w:rPr>
          <w:rFonts w:asciiTheme="majorHAnsi" w:hAnsiTheme="majorHAnsi" w:cs="Arial"/>
        </w:rPr>
      </w:pPr>
      <w:r w:rsidRPr="009C5FBC">
        <w:rPr>
          <w:rFonts w:asciiTheme="majorHAnsi" w:hAnsiTheme="majorHAnsi" w:cs="Arial"/>
          <w:b/>
        </w:rPr>
        <w:t xml:space="preserve">Registered Health Professionals:  </w:t>
      </w:r>
      <w:r w:rsidRPr="009C5FBC">
        <w:rPr>
          <w:rFonts w:asciiTheme="majorHAnsi" w:hAnsiTheme="majorHAnsi" w:cs="Arial"/>
        </w:rPr>
        <w:t>All</w:t>
      </w:r>
      <w:r w:rsidRPr="009C5FBC">
        <w:rPr>
          <w:rFonts w:asciiTheme="majorHAnsi" w:hAnsiTheme="majorHAnsi" w:cs="Arial"/>
          <w:b/>
        </w:rPr>
        <w:t xml:space="preserve"> </w:t>
      </w:r>
      <w:r w:rsidRPr="009C5FBC">
        <w:rPr>
          <w:rFonts w:asciiTheme="majorHAnsi" w:hAnsiTheme="majorHAnsi" w:cs="Arial"/>
        </w:rPr>
        <w:t>employees who are required to register with a professional body to enable them to practice within their profession are required to comply with their code of conduct and requirements of their professional registration.</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8"/>
        </w:numPr>
        <w:jc w:val="both"/>
        <w:rPr>
          <w:rFonts w:asciiTheme="majorHAnsi" w:hAnsiTheme="majorHAnsi" w:cs="Arial"/>
          <w:b/>
        </w:rPr>
      </w:pPr>
      <w:r w:rsidRPr="009C5FBC">
        <w:rPr>
          <w:rFonts w:asciiTheme="majorHAnsi" w:hAnsiTheme="majorHAnsi" w:cs="Arial"/>
          <w:b/>
        </w:rPr>
        <w:t xml:space="preserve">Healthcare Support Workers: </w:t>
      </w:r>
      <w:r w:rsidRPr="009C5FBC">
        <w:rPr>
          <w:rFonts w:asciiTheme="majorHAnsi" w:hAnsiTheme="majorHAnsi" w:cs="Arial"/>
        </w:rPr>
        <w:t xml:space="preserve">The All Wales Health Care Support Worker (HCSW) Code of Conduct outlines the standards of conduct, behaviour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9C5FBC" w:rsidRDefault="009C5FBC" w:rsidP="009C5FBC">
      <w:pPr>
        <w:ind w:left="360"/>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Improvement:</w:t>
      </w:r>
      <w:r w:rsidRPr="009C5FBC">
        <w:rPr>
          <w:rFonts w:asciiTheme="majorHAnsi" w:hAnsiTheme="majorHAnsi" w:cs="Arial"/>
        </w:rPr>
        <w:t xml:space="preserve"> all staff have a responsibility to promote health and act as an advocate for health promotion and prevention</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No Smoking:</w:t>
      </w:r>
      <w:r w:rsidRPr="009C5FBC">
        <w:rPr>
          <w:rFonts w:asciiTheme="majorHAnsi" w:hAnsiTheme="majorHAnsi" w:cs="Arial"/>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9C5FBC" w:rsidRDefault="009C5FBC" w:rsidP="009C5FBC">
      <w:pPr>
        <w:pStyle w:val="ListParagraph"/>
        <w:jc w:val="both"/>
        <w:rPr>
          <w:rFonts w:asciiTheme="majorHAnsi" w:hAnsiTheme="majorHAnsi" w:cs="Arial"/>
          <w:sz w:val="24"/>
          <w:szCs w:val="24"/>
        </w:rPr>
      </w:pPr>
    </w:p>
    <w:p w:rsidR="009C5FBC" w:rsidRPr="009C5FBC" w:rsidRDefault="009C5FBC" w:rsidP="009C5FBC">
      <w:pPr>
        <w:pStyle w:val="default"/>
        <w:numPr>
          <w:ilvl w:val="0"/>
          <w:numId w:val="10"/>
        </w:numPr>
        <w:ind w:left="360"/>
        <w:jc w:val="both"/>
        <w:rPr>
          <w:rFonts w:asciiTheme="majorHAnsi" w:hAnsiTheme="majorHAnsi"/>
          <w:color w:val="auto"/>
        </w:rPr>
      </w:pPr>
      <w:r w:rsidRPr="009C5FBC">
        <w:rPr>
          <w:rFonts w:asciiTheme="majorHAnsi" w:hAnsiTheme="majorHAnsi"/>
          <w:b/>
          <w:bCs/>
          <w:color w:val="auto"/>
        </w:rPr>
        <w:t xml:space="preserve">Equality and Diversity: </w:t>
      </w:r>
      <w:r w:rsidRPr="009C5FBC">
        <w:rPr>
          <w:rFonts w:asciiTheme="majorHAnsi" w:hAnsiTheme="majorHAnsi"/>
          <w:color w:val="auto"/>
        </w:rPr>
        <w:t>All staff have a personal responsibility under the Equality Act 2010 to ensure they do not discriminate, harass, or bully or contribute to the discrimination, harassment or bullying of any colleague(s) or visitors or condone discrimination or bullying because of someone’s ’protected characteristics’. These protected characteristics are:  age, religion, sexual orientation, belief or non</w:t>
      </w:r>
      <w:r w:rsidR="001F20B7">
        <w:rPr>
          <w:rFonts w:asciiTheme="majorHAnsi" w:hAnsiTheme="majorHAnsi"/>
          <w:color w:val="auto"/>
        </w:rPr>
        <w:t>-</w:t>
      </w:r>
      <w:r w:rsidRPr="009C5FBC">
        <w:rPr>
          <w:rFonts w:asciiTheme="majorHAnsi" w:hAnsiTheme="majorHAnsi"/>
          <w:color w:val="auto"/>
        </w:rPr>
        <w:t>belief, sex, disability, race, gender identity, pregnancy and maternity, marriage and civil partnerships.</w:t>
      </w:r>
      <w:r w:rsidRPr="009C5FBC">
        <w:rPr>
          <w:rFonts w:asciiTheme="majorHAnsi" w:hAnsiTheme="majorHAnsi" w:cs="Tahoma"/>
          <w:color w:val="auto"/>
          <w:sz w:val="18"/>
          <w:szCs w:val="18"/>
        </w:rPr>
        <w:t xml:space="preserve"> </w:t>
      </w:r>
      <w:r w:rsidRPr="009C5FBC">
        <w:rPr>
          <w:rFonts w:asciiTheme="majorHAnsi" w:hAnsiTheme="majorHAnsi"/>
          <w:color w:val="auto"/>
        </w:rPr>
        <w:t xml:space="preserve">The line manager and post holder will be responsible for promoting diversity and equity of opportunity across all areas of your work. This </w:t>
      </w:r>
      <w:r w:rsidRPr="009C5FBC">
        <w:rPr>
          <w:rFonts w:asciiTheme="majorHAnsi" w:hAnsiTheme="majorHAnsi"/>
          <w:color w:val="auto"/>
        </w:rPr>
        <w:lastRenderedPageBreak/>
        <w:t>applies to service delivery as an employee and for anyone who you may be working with, whether they are patients, family/carer, visitors or colleague. You will be made aware of your responsibilities to uphold organisational policies and principles on the promotion of equality valuing diversity and respecting people’s human rights as part of your everyday practice.</w:t>
      </w:r>
    </w:p>
    <w:p w:rsidR="009C5FBC" w:rsidRPr="009C5FBC" w:rsidRDefault="009C5FBC" w:rsidP="009C5FBC">
      <w:pPr>
        <w:jc w:val="both"/>
        <w:rPr>
          <w:rFonts w:asciiTheme="majorHAnsi" w:hAnsiTheme="majorHAnsi" w:cs="Arial"/>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color w:val="auto"/>
        </w:rPr>
        <w:t xml:space="preserve">Dignity at Work: </w:t>
      </w:r>
      <w:r w:rsidRPr="009C5FBC">
        <w:rPr>
          <w:rFonts w:asciiTheme="majorHAnsi" w:hAnsiTheme="majorHAnsi"/>
          <w:color w:val="auto"/>
        </w:rPr>
        <w:t xml:space="preserve">The UHB </w:t>
      </w:r>
      <w:r w:rsidRPr="009C5FBC">
        <w:rPr>
          <w:rFonts w:asciiTheme="majorHAnsi" w:hAnsiTheme="majorHAnsi"/>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9C5FBC" w:rsidRPr="009C5FBC" w:rsidRDefault="009C5FBC" w:rsidP="009C5FBC">
      <w:pPr>
        <w:pStyle w:val="default"/>
        <w:ind w:left="360"/>
        <w:jc w:val="both"/>
        <w:rPr>
          <w:rFonts w:asciiTheme="majorHAnsi" w:hAnsiTheme="majorHAnsi"/>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 xml:space="preserve">Welsh Language: </w:t>
      </w:r>
      <w:r w:rsidRPr="009C5FBC">
        <w:rPr>
          <w:rFonts w:asciiTheme="majorHAnsi" w:hAnsiTheme="majorHAnsi" w:cs="Arial"/>
          <w:sz w:val="24"/>
          <w:szCs w:val="24"/>
        </w:rPr>
        <w:t xml:space="preserve">All employees must perform their duties in strict compliance with the requirements of the current UHB </w:t>
      </w:r>
      <w:r w:rsidR="00AF2F3A">
        <w:rPr>
          <w:rFonts w:asciiTheme="majorHAnsi" w:hAnsiTheme="majorHAnsi" w:cs="Arial"/>
          <w:sz w:val="24"/>
          <w:szCs w:val="24"/>
        </w:rPr>
        <w:t>Welsh Language Standards</w:t>
      </w:r>
      <w:r w:rsidRPr="009C5FBC">
        <w:rPr>
          <w:rFonts w:asciiTheme="majorHAnsi" w:hAnsiTheme="majorHAnsi" w:cs="Arial"/>
          <w:sz w:val="24"/>
          <w:szCs w:val="24"/>
        </w:rPr>
        <w:t xml:space="preserve"> and take every opportunity to promote the Welsh language in their dealings with the public.</w:t>
      </w:r>
      <w:r w:rsidRPr="009C5FBC">
        <w:rPr>
          <w:rFonts w:asciiTheme="majorHAnsi" w:hAnsiTheme="majorHAnsi" w:cs="Arial"/>
          <w:iCs/>
          <w:sz w:val="24"/>
          <w:szCs w:val="24"/>
        </w:rPr>
        <w:t xml:space="preserve"> The UHB also encourages employees to use their available Welsh language skills</w:t>
      </w:r>
    </w:p>
    <w:p w:rsidR="009C5FBC" w:rsidRPr="009C5FBC" w:rsidRDefault="009C5FBC" w:rsidP="009C5FBC">
      <w:pPr>
        <w:pStyle w:val="ListParagraph"/>
        <w:jc w:val="both"/>
        <w:rPr>
          <w:rFonts w:asciiTheme="majorHAnsi" w:hAnsiTheme="majorHAnsi"/>
          <w:b/>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rPr>
        <w:t xml:space="preserve">Job Description:  </w:t>
      </w:r>
      <w:r w:rsidRPr="009C5FBC">
        <w:rPr>
          <w:rFonts w:asciiTheme="majorHAnsi" w:hAnsiTheme="majorHAnsi"/>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Prepared: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Prepared By:</w:t>
      </w:r>
    </w:p>
    <w:p w:rsidR="009C5FBC" w:rsidRPr="009C5FBC" w:rsidRDefault="009C5FBC" w:rsidP="009C5FBC">
      <w:pPr>
        <w:rPr>
          <w:rFonts w:asciiTheme="majorHAnsi" w:hAnsiTheme="majorHAnsi" w:cs="Arial"/>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Reviewed: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Reviewed By:</w:t>
      </w:r>
      <w:r w:rsidRPr="009C5FBC">
        <w:rPr>
          <w:rFonts w:asciiTheme="majorHAnsi" w:hAnsiTheme="majorHAnsi" w:cs="Arial"/>
          <w:szCs w:val="24"/>
        </w:rPr>
        <w:tab/>
      </w:r>
    </w:p>
    <w:p w:rsidR="009C5FBC" w:rsidRPr="009C5FBC" w:rsidRDefault="009C5FBC" w:rsidP="009C5FBC">
      <w:pPr>
        <w:rPr>
          <w:rFonts w:asciiTheme="majorHAnsi" w:hAnsiTheme="majorHAnsi" w:cs="Arial"/>
        </w:rPr>
      </w:pPr>
    </w:p>
    <w:p w:rsidR="00200580" w:rsidRDefault="001479D5">
      <w:pPr>
        <w:rPr>
          <w:rFonts w:asciiTheme="majorHAnsi" w:hAnsiTheme="majorHAnsi" w:cs="Arial"/>
          <w:b/>
        </w:rPr>
      </w:pPr>
      <w:r>
        <w:rPr>
          <w:rFonts w:ascii="Arial" w:hAnsi="Arial" w:cs="Arial"/>
          <w:b/>
          <w:bCs/>
          <w:sz w:val="20"/>
          <w:szCs w:val="20"/>
        </w:rPr>
        <w:t xml:space="preserve">This document is available in Welsh </w:t>
      </w:r>
      <w:r w:rsidR="00200580">
        <w:rPr>
          <w:rFonts w:asciiTheme="majorHAnsi" w:hAnsiTheme="majorHAnsi" w:cs="Arial"/>
          <w:b/>
        </w:rPr>
        <w:br w:type="page"/>
      </w:r>
    </w:p>
    <w:p w:rsidR="00200580" w:rsidRPr="00200580" w:rsidRDefault="00200580" w:rsidP="00200580">
      <w:pPr>
        <w:keepNext/>
        <w:jc w:val="right"/>
        <w:outlineLvl w:val="0"/>
        <w:rPr>
          <w:rFonts w:ascii="Calibri" w:eastAsia="Times New Roman" w:hAnsi="Calibri" w:cs="Arial"/>
          <w:b/>
          <w:color w:val="1F497D"/>
          <w:sz w:val="27"/>
          <w:szCs w:val="27"/>
          <w:lang w:val="en-GB" w:eastAsia="en-GB"/>
        </w:rPr>
      </w:pPr>
      <w:r w:rsidRPr="00200580">
        <w:rPr>
          <w:rFonts w:ascii="Calibri" w:eastAsia="Times New Roman" w:hAnsi="Calibri" w:cs="Arial"/>
          <w:b/>
          <w:color w:val="1F497D"/>
          <w:sz w:val="32"/>
          <w:szCs w:val="27"/>
          <w:lang w:val="en-GB" w:eastAsia="en-GB"/>
        </w:rPr>
        <w:lastRenderedPageBreak/>
        <w:t>PERSON</w:t>
      </w:r>
      <w:r w:rsidRPr="00200580">
        <w:rPr>
          <w:rFonts w:ascii="Calibri" w:eastAsia="Times New Roman" w:hAnsi="Calibri" w:cs="Arial"/>
          <w:b/>
          <w:color w:val="1F497D"/>
          <w:sz w:val="27"/>
          <w:szCs w:val="27"/>
          <w:lang w:val="en-GB" w:eastAsia="en-GB"/>
        </w:rPr>
        <w:t xml:space="preserve"> </w:t>
      </w:r>
      <w:r w:rsidRPr="00200580">
        <w:rPr>
          <w:rFonts w:ascii="Calibri" w:eastAsia="Times New Roman" w:hAnsi="Calibri" w:cs="Arial"/>
          <w:b/>
          <w:color w:val="1F497D"/>
          <w:sz w:val="32"/>
          <w:szCs w:val="27"/>
          <w:lang w:val="en-GB" w:eastAsia="en-GB"/>
        </w:rPr>
        <w:t>SPECIFICATION</w:t>
      </w:r>
    </w:p>
    <w:p w:rsidR="00200580" w:rsidRPr="00200580" w:rsidRDefault="00200580" w:rsidP="00200580">
      <w:pPr>
        <w:ind w:firstLine="720"/>
        <w:jc w:val="right"/>
        <w:rPr>
          <w:rFonts w:ascii="Calibri" w:eastAsia="Times New Roman" w:hAnsi="Calibri" w:cs="Arial"/>
          <w:b/>
          <w:color w:val="1F497D"/>
          <w:sz w:val="28"/>
          <w:szCs w:val="28"/>
          <w:lang w:val="en-GB" w:eastAsia="en-GB"/>
        </w:rPr>
      </w:pPr>
      <w:r w:rsidRPr="00200580">
        <w:rPr>
          <w:rFonts w:ascii="Calibri" w:eastAsia="Times New Roman" w:hAnsi="Calibri" w:cs="Arial"/>
          <w:b/>
          <w:color w:val="1F497D"/>
          <w:sz w:val="28"/>
          <w:szCs w:val="28"/>
          <w:lang w:val="en-GB" w:eastAsia="en-GB"/>
        </w:rPr>
        <w:t>CARDIFF AND VALE UNIVERSITY HEALTH BOARD</w:t>
      </w:r>
    </w:p>
    <w:p w:rsidR="00200580" w:rsidRPr="00200580" w:rsidRDefault="00200580" w:rsidP="00200580">
      <w:pPr>
        <w:jc w:val="center"/>
        <w:rPr>
          <w:rFonts w:ascii="Calibri" w:eastAsia="Times New Roman" w:hAnsi="Calibri" w:cs="Arial"/>
          <w:b/>
          <w:color w:val="1F497D"/>
          <w:sz w:val="15"/>
          <w:szCs w:val="15"/>
          <w:lang w:val="en-GB" w:eastAsia="en-GB"/>
        </w:rPr>
      </w:pPr>
    </w:p>
    <w:p w:rsidR="00200580" w:rsidRPr="00200580" w:rsidRDefault="00200580" w:rsidP="00200580">
      <w:pPr>
        <w:rPr>
          <w:rFonts w:ascii="Calibri" w:eastAsia="Times New Roman" w:hAnsi="Calibri" w:cs="Times New Roman"/>
          <w:sz w:val="20"/>
          <w:szCs w:val="20"/>
          <w:lang w:val="en-GB" w:eastAsia="en-GB"/>
        </w:rPr>
      </w:pPr>
    </w:p>
    <w:tbl>
      <w:tblPr>
        <w:tblStyle w:val="TableGrid1"/>
        <w:tblW w:w="5000" w:type="pct"/>
        <w:tblLook w:val="04A0" w:firstRow="1" w:lastRow="0" w:firstColumn="1" w:lastColumn="0" w:noHBand="0" w:noVBand="1"/>
      </w:tblPr>
      <w:tblGrid>
        <w:gridCol w:w="2072"/>
        <w:gridCol w:w="2072"/>
        <w:gridCol w:w="2073"/>
        <w:gridCol w:w="2073"/>
      </w:tblGrid>
      <w:tr w:rsidR="00200580" w:rsidRPr="00200580" w:rsidTr="00170F33">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 xml:space="preserve">Job Title:         </w:t>
            </w:r>
          </w:p>
        </w:tc>
        <w:tc>
          <w:tcPr>
            <w:tcW w:w="1250" w:type="pct"/>
          </w:tcPr>
          <w:p w:rsidR="00200580" w:rsidRPr="00200580" w:rsidRDefault="002A3526" w:rsidP="00200580">
            <w:pPr>
              <w:rPr>
                <w:rFonts w:ascii="Calibri" w:hAnsi="Calibri" w:cs="Arial"/>
                <w:sz w:val="22"/>
                <w:szCs w:val="22"/>
              </w:rPr>
            </w:pPr>
            <w:r>
              <w:rPr>
                <w:rFonts w:ascii="Calibri" w:hAnsi="Calibri" w:cs="Arial"/>
                <w:sz w:val="22"/>
                <w:szCs w:val="22"/>
              </w:rPr>
              <w:t>Registered Nurse</w:t>
            </w:r>
            <w:r w:rsidR="00F622EF">
              <w:rPr>
                <w:rFonts w:ascii="Calibri" w:hAnsi="Calibri" w:cs="Arial"/>
                <w:sz w:val="22"/>
                <w:szCs w:val="22"/>
              </w:rPr>
              <w:t xml:space="preserve"> - Bank</w:t>
            </w:r>
          </w:p>
        </w:tc>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Department:</w:t>
            </w:r>
          </w:p>
        </w:tc>
        <w:tc>
          <w:tcPr>
            <w:tcW w:w="1250" w:type="pct"/>
          </w:tcPr>
          <w:p w:rsidR="00200580" w:rsidRPr="00200580" w:rsidRDefault="008328E9" w:rsidP="008328E9">
            <w:pPr>
              <w:rPr>
                <w:rFonts w:ascii="Calibri" w:hAnsi="Calibri" w:cs="Arial"/>
                <w:sz w:val="22"/>
                <w:szCs w:val="22"/>
              </w:rPr>
            </w:pPr>
            <w:r w:rsidRPr="008328E9">
              <w:rPr>
                <w:rFonts w:ascii="Calibri" w:hAnsi="Calibri" w:cs="Arial"/>
                <w:sz w:val="22"/>
                <w:szCs w:val="22"/>
                <w:lang w:val="en-US"/>
              </w:rPr>
              <w:t>All Acute/Mental Health/Community Departments</w:t>
            </w:r>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Band:</w:t>
            </w:r>
          </w:p>
        </w:tc>
        <w:tc>
          <w:tcPr>
            <w:tcW w:w="1250" w:type="pct"/>
            <w:tcBorders>
              <w:bottom w:val="single" w:sz="4" w:space="0" w:color="auto"/>
            </w:tcBorders>
          </w:tcPr>
          <w:p w:rsidR="00200580" w:rsidRPr="00200580" w:rsidRDefault="002A3526" w:rsidP="00200580">
            <w:pPr>
              <w:rPr>
                <w:rFonts w:ascii="Calibri" w:hAnsi="Calibri" w:cs="Arial"/>
                <w:sz w:val="22"/>
                <w:szCs w:val="22"/>
              </w:rPr>
            </w:pPr>
            <w:r>
              <w:rPr>
                <w:rFonts w:ascii="Calibri" w:hAnsi="Calibri" w:cs="Arial"/>
                <w:sz w:val="22"/>
                <w:szCs w:val="22"/>
              </w:rPr>
              <w:t>Band 6</w:t>
            </w:r>
          </w:p>
        </w:tc>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Clinical Board:</w:t>
            </w:r>
          </w:p>
        </w:tc>
        <w:tc>
          <w:tcPr>
            <w:tcW w:w="1250" w:type="pct"/>
            <w:tcBorders>
              <w:bottom w:val="single" w:sz="4" w:space="0" w:color="auto"/>
            </w:tcBorders>
          </w:tcPr>
          <w:p w:rsidR="00200580" w:rsidRPr="00200580" w:rsidRDefault="008328E9" w:rsidP="00200580">
            <w:pPr>
              <w:rPr>
                <w:rFonts w:ascii="Calibri" w:hAnsi="Calibri" w:cs="Arial"/>
                <w:sz w:val="22"/>
                <w:szCs w:val="22"/>
              </w:rPr>
            </w:pPr>
            <w:r w:rsidRPr="008328E9">
              <w:rPr>
                <w:rFonts w:ascii="Calibri" w:hAnsi="Calibri" w:cs="Arial"/>
                <w:sz w:val="22"/>
                <w:szCs w:val="22"/>
                <w:lang w:val="en-US"/>
              </w:rPr>
              <w:t>All Clinical Boards (except Children &amp; Women)</w:t>
            </w:r>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Base:</w:t>
            </w:r>
          </w:p>
        </w:tc>
        <w:tc>
          <w:tcPr>
            <w:tcW w:w="1250" w:type="pct"/>
            <w:tcBorders>
              <w:bottom w:val="single" w:sz="4" w:space="0" w:color="auto"/>
            </w:tcBorders>
          </w:tcPr>
          <w:p w:rsidR="00200580" w:rsidRPr="00200580" w:rsidRDefault="008328E9" w:rsidP="00200580">
            <w:pPr>
              <w:rPr>
                <w:rFonts w:ascii="Calibri" w:hAnsi="Calibri" w:cs="Arial"/>
                <w:sz w:val="22"/>
                <w:szCs w:val="22"/>
              </w:rPr>
            </w:pPr>
            <w:r>
              <w:rPr>
                <w:rFonts w:ascii="Calibri" w:hAnsi="Calibri" w:cs="Arial"/>
                <w:sz w:val="22"/>
                <w:szCs w:val="22"/>
              </w:rPr>
              <w:t>All Locations</w:t>
            </w:r>
          </w:p>
        </w:tc>
        <w:tc>
          <w:tcPr>
            <w:tcW w:w="1250" w:type="pct"/>
            <w:tcBorders>
              <w:bottom w:val="nil"/>
              <w:right w:val="nil"/>
            </w:tcBorders>
          </w:tcPr>
          <w:p w:rsidR="00200580" w:rsidRPr="00200580" w:rsidRDefault="00200580" w:rsidP="00200580">
            <w:pPr>
              <w:rPr>
                <w:rFonts w:ascii="Calibri" w:hAnsi="Calibri" w:cs="Arial"/>
                <w:sz w:val="22"/>
                <w:szCs w:val="22"/>
              </w:rPr>
            </w:pPr>
          </w:p>
        </w:tc>
        <w:tc>
          <w:tcPr>
            <w:tcW w:w="1250" w:type="pct"/>
            <w:tcBorders>
              <w:left w:val="nil"/>
              <w:bottom w:val="nil"/>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single" w:sz="4" w:space="0" w:color="auto"/>
              <w:left w:val="nil"/>
              <w:bottom w:val="nil"/>
              <w:right w:val="nil"/>
            </w:tcBorders>
          </w:tcPr>
          <w:p w:rsidR="00200580" w:rsidRPr="00200580" w:rsidRDefault="00200580" w:rsidP="00200580">
            <w:pPr>
              <w:spacing w:line="360" w:lineRule="auto"/>
              <w:rPr>
                <w:rFonts w:ascii="Calibri" w:hAnsi="Calibri" w:cs="Arial"/>
                <w:b/>
                <w:sz w:val="22"/>
                <w:szCs w:val="22"/>
              </w:rPr>
            </w:pPr>
          </w:p>
        </w:tc>
        <w:tc>
          <w:tcPr>
            <w:tcW w:w="1250" w:type="pct"/>
            <w:tcBorders>
              <w:top w:val="single" w:sz="4" w:space="0" w:color="auto"/>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nil"/>
              <w:left w:val="nil"/>
            </w:tcBorders>
          </w:tcPr>
          <w:p w:rsidR="00200580" w:rsidRPr="00200580" w:rsidRDefault="00200580" w:rsidP="00200580">
            <w:pPr>
              <w:spacing w:line="360" w:lineRule="auto"/>
              <w:rPr>
                <w:rFonts w:ascii="Calibri" w:hAnsi="Calibri" w:cs="Arial"/>
                <w:b/>
                <w:sz w:val="22"/>
                <w:szCs w:val="22"/>
              </w:rPr>
            </w:pPr>
          </w:p>
        </w:tc>
        <w:tc>
          <w:tcPr>
            <w:tcW w:w="1250" w:type="pct"/>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ESSENTIAL</w:t>
            </w:r>
          </w:p>
        </w:tc>
        <w:tc>
          <w:tcPr>
            <w:tcW w:w="1250" w:type="pct"/>
            <w:tcBorders>
              <w:right w:val="single" w:sz="4" w:space="0" w:color="auto"/>
            </w:tcBorders>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DESIRABLE</w:t>
            </w:r>
          </w:p>
        </w:tc>
        <w:tc>
          <w:tcPr>
            <w:tcW w:w="1250" w:type="pct"/>
            <w:tcBorders>
              <w:left w:val="single" w:sz="4" w:space="0" w:color="auto"/>
              <w:right w:val="single" w:sz="4" w:space="0" w:color="auto"/>
            </w:tcBorders>
            <w:shd w:val="pct10" w:color="auto" w:fill="auto"/>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METHOD OF ASSESSMENT</w:t>
            </w:r>
          </w:p>
          <w:p w:rsidR="00200580" w:rsidRPr="00200580" w:rsidRDefault="00200580" w:rsidP="00200580">
            <w:pPr>
              <w:rPr>
                <w:rFonts w:ascii="Calibri" w:hAnsi="Calibri" w:cs="Arial"/>
                <w:b/>
                <w:sz w:val="22"/>
                <w:szCs w:val="22"/>
              </w:rPr>
            </w:pPr>
          </w:p>
        </w:tc>
      </w:tr>
      <w:tr w:rsidR="009A4AF9" w:rsidRPr="00A167BF" w:rsidTr="00170F33">
        <w:tc>
          <w:tcPr>
            <w:tcW w:w="1250" w:type="pct"/>
          </w:tcPr>
          <w:p w:rsidR="009A4AF9" w:rsidRPr="00A167BF" w:rsidRDefault="009A4AF9" w:rsidP="009A4AF9">
            <w:pPr>
              <w:keepNext/>
              <w:jc w:val="center"/>
              <w:outlineLvl w:val="1"/>
              <w:rPr>
                <w:rFonts w:ascii="Calibri" w:hAnsi="Calibri" w:cs="Arial"/>
                <w:b/>
                <w:sz w:val="22"/>
                <w:szCs w:val="22"/>
              </w:rPr>
            </w:pPr>
            <w:r w:rsidRPr="00A167BF">
              <w:rPr>
                <w:rFonts w:ascii="Calibri" w:hAnsi="Calibri" w:cs="Arial"/>
                <w:b/>
                <w:sz w:val="22"/>
                <w:szCs w:val="22"/>
              </w:rPr>
              <w:t>QUALIFICATIONS</w:t>
            </w:r>
          </w:p>
          <w:p w:rsidR="009A4AF9" w:rsidRPr="00A167BF" w:rsidRDefault="009A4AF9" w:rsidP="009A4AF9">
            <w:pPr>
              <w:jc w:val="center"/>
              <w:rPr>
                <w:rFonts w:ascii="Calibri" w:hAnsi="Calibri" w:cs="Arial"/>
                <w:b/>
                <w:sz w:val="22"/>
                <w:szCs w:val="22"/>
              </w:rPr>
            </w:pPr>
          </w:p>
        </w:tc>
        <w:tc>
          <w:tcPr>
            <w:tcW w:w="1250" w:type="pct"/>
          </w:tcPr>
          <w:p w:rsidR="009A4AF9" w:rsidRPr="00A167BF" w:rsidRDefault="009A4AF9" w:rsidP="009A4AF9">
            <w:pPr>
              <w:numPr>
                <w:ilvl w:val="0"/>
                <w:numId w:val="31"/>
              </w:numPr>
              <w:tabs>
                <w:tab w:val="clear" w:pos="720"/>
                <w:tab w:val="num" w:pos="318"/>
              </w:tabs>
              <w:ind w:left="318" w:hanging="284"/>
              <w:rPr>
                <w:rFonts w:asciiTheme="majorHAnsi" w:hAnsiTheme="majorHAnsi" w:cs="Tahoma"/>
                <w:sz w:val="22"/>
                <w:szCs w:val="22"/>
              </w:rPr>
            </w:pPr>
            <w:r w:rsidRPr="00A167BF">
              <w:rPr>
                <w:rFonts w:asciiTheme="majorHAnsi" w:hAnsiTheme="majorHAnsi" w:cs="Tahoma"/>
                <w:sz w:val="22"/>
                <w:szCs w:val="22"/>
              </w:rPr>
              <w:t>Registered Nurse</w:t>
            </w:r>
          </w:p>
          <w:p w:rsidR="009A4AF9" w:rsidRDefault="009A4AF9" w:rsidP="009A4AF9">
            <w:pPr>
              <w:numPr>
                <w:ilvl w:val="0"/>
                <w:numId w:val="35"/>
              </w:numPr>
              <w:rPr>
                <w:rFonts w:ascii="Calibri" w:hAnsi="Calibri" w:cs="Tahoma"/>
                <w:sz w:val="22"/>
                <w:szCs w:val="22"/>
              </w:rPr>
            </w:pPr>
            <w:r w:rsidRPr="00716502">
              <w:rPr>
                <w:rFonts w:ascii="Calibri" w:hAnsi="Calibri" w:cs="Tahoma"/>
                <w:sz w:val="22"/>
                <w:szCs w:val="22"/>
              </w:rPr>
              <w:t>Nursing Degree/Diploma</w:t>
            </w:r>
          </w:p>
          <w:p w:rsidR="00D06288" w:rsidRPr="00716502" w:rsidRDefault="00D06288" w:rsidP="009A4AF9">
            <w:pPr>
              <w:numPr>
                <w:ilvl w:val="0"/>
                <w:numId w:val="35"/>
              </w:numPr>
              <w:rPr>
                <w:rFonts w:ascii="Calibri" w:hAnsi="Calibri" w:cs="Tahoma"/>
                <w:sz w:val="22"/>
                <w:szCs w:val="22"/>
              </w:rPr>
            </w:pPr>
            <w:r>
              <w:rPr>
                <w:rFonts w:ascii="Calibri" w:hAnsi="Calibri" w:cs="Tahoma"/>
                <w:sz w:val="22"/>
                <w:szCs w:val="22"/>
              </w:rPr>
              <w:t>Current NMC Registration</w:t>
            </w:r>
          </w:p>
          <w:p w:rsidR="009A4AF9" w:rsidRPr="00716502" w:rsidRDefault="009A4AF9" w:rsidP="009A4AF9">
            <w:pPr>
              <w:numPr>
                <w:ilvl w:val="0"/>
                <w:numId w:val="35"/>
              </w:numPr>
              <w:rPr>
                <w:rFonts w:ascii="Calibri" w:hAnsi="Calibri" w:cs="Tahoma"/>
                <w:sz w:val="22"/>
                <w:szCs w:val="22"/>
              </w:rPr>
            </w:pPr>
            <w:r w:rsidRPr="00716502">
              <w:rPr>
                <w:rFonts w:ascii="Calibri" w:hAnsi="Calibri" w:cs="Tahoma"/>
                <w:sz w:val="22"/>
                <w:szCs w:val="22"/>
              </w:rPr>
              <w:t>Evidence of Continuous Professional Development</w:t>
            </w:r>
          </w:p>
          <w:p w:rsidR="009A4AF9" w:rsidRPr="00A167BF" w:rsidRDefault="00F438D3" w:rsidP="009A4AF9">
            <w:pPr>
              <w:numPr>
                <w:ilvl w:val="0"/>
                <w:numId w:val="31"/>
              </w:numPr>
              <w:tabs>
                <w:tab w:val="clear" w:pos="720"/>
                <w:tab w:val="num" w:pos="317"/>
              </w:tabs>
              <w:ind w:left="317" w:hanging="284"/>
              <w:rPr>
                <w:rFonts w:asciiTheme="majorHAnsi" w:hAnsiTheme="majorHAnsi" w:cs="Tahoma"/>
                <w:sz w:val="22"/>
                <w:szCs w:val="22"/>
              </w:rPr>
            </w:pPr>
            <w:r w:rsidRPr="00A167BF">
              <w:rPr>
                <w:rFonts w:asciiTheme="majorHAnsi" w:hAnsiTheme="majorHAnsi" w:cs="Tahoma"/>
                <w:sz w:val="22"/>
                <w:szCs w:val="22"/>
              </w:rPr>
              <w:t>S</w:t>
            </w:r>
            <w:r w:rsidR="000B5DA7" w:rsidRPr="00A167BF">
              <w:rPr>
                <w:rFonts w:asciiTheme="majorHAnsi" w:hAnsiTheme="majorHAnsi" w:cs="Tahoma"/>
                <w:sz w:val="22"/>
                <w:szCs w:val="22"/>
              </w:rPr>
              <w:t>pecialist training</w:t>
            </w:r>
            <w:r w:rsidRPr="00A167BF">
              <w:rPr>
                <w:rFonts w:asciiTheme="majorHAnsi" w:hAnsiTheme="majorHAnsi" w:cs="Tahoma"/>
                <w:sz w:val="22"/>
                <w:szCs w:val="22"/>
              </w:rPr>
              <w:t xml:space="preserve"> to Postgraduate Diploma level</w:t>
            </w:r>
          </w:p>
          <w:p w:rsidR="009A4AF9" w:rsidRPr="00A167BF" w:rsidRDefault="009A4AF9" w:rsidP="009A4AF9">
            <w:pPr>
              <w:ind w:left="317"/>
              <w:rPr>
                <w:rFonts w:asciiTheme="majorHAnsi" w:hAnsiTheme="majorHAnsi" w:cs="Tahoma"/>
                <w:sz w:val="22"/>
                <w:szCs w:val="22"/>
              </w:rPr>
            </w:pPr>
          </w:p>
        </w:tc>
        <w:tc>
          <w:tcPr>
            <w:tcW w:w="1250" w:type="pct"/>
            <w:tcBorders>
              <w:right w:val="single" w:sz="4" w:space="0" w:color="auto"/>
            </w:tcBorders>
          </w:tcPr>
          <w:p w:rsidR="009A4AF9" w:rsidRPr="00A167BF" w:rsidRDefault="009A4AF9" w:rsidP="009A4AF9">
            <w:pPr>
              <w:keepNext/>
              <w:ind w:left="720"/>
              <w:jc w:val="both"/>
              <w:outlineLvl w:val="1"/>
              <w:rPr>
                <w:rFonts w:ascii="Calibri" w:hAnsi="Calibri" w:cs="Arial"/>
                <w:b/>
                <w:sz w:val="22"/>
                <w:szCs w:val="22"/>
              </w:rPr>
            </w:pPr>
          </w:p>
        </w:tc>
        <w:tc>
          <w:tcPr>
            <w:tcW w:w="1250" w:type="pct"/>
            <w:tcBorders>
              <w:left w:val="single" w:sz="4" w:space="0" w:color="auto"/>
              <w:right w:val="single" w:sz="4" w:space="0" w:color="auto"/>
            </w:tcBorders>
          </w:tcPr>
          <w:p w:rsidR="009A4AF9" w:rsidRPr="00A167BF" w:rsidRDefault="009A4AF9" w:rsidP="009A4AF9">
            <w:pPr>
              <w:jc w:val="center"/>
              <w:rPr>
                <w:rFonts w:ascii="Calibri" w:hAnsi="Calibri" w:cs="Arial"/>
                <w:sz w:val="22"/>
                <w:szCs w:val="22"/>
              </w:rPr>
            </w:pPr>
            <w:r w:rsidRPr="00A167BF">
              <w:rPr>
                <w:rFonts w:ascii="Calibri" w:hAnsi="Calibri" w:cs="Arial"/>
                <w:sz w:val="22"/>
                <w:szCs w:val="22"/>
              </w:rPr>
              <w:t>Application Form</w:t>
            </w:r>
          </w:p>
          <w:p w:rsidR="009A4AF9" w:rsidRPr="00A167BF" w:rsidRDefault="009A4AF9" w:rsidP="009A4AF9">
            <w:pPr>
              <w:jc w:val="center"/>
              <w:rPr>
                <w:rFonts w:ascii="Calibri" w:hAnsi="Calibri" w:cs="Arial"/>
                <w:sz w:val="22"/>
                <w:szCs w:val="22"/>
              </w:rPr>
            </w:pPr>
            <w:r w:rsidRPr="00A167BF">
              <w:rPr>
                <w:rFonts w:ascii="Calibri" w:hAnsi="Calibri" w:cs="Arial"/>
                <w:sz w:val="22"/>
                <w:szCs w:val="22"/>
              </w:rPr>
              <w:t>Certificate Check</w:t>
            </w:r>
          </w:p>
          <w:p w:rsidR="009A4AF9" w:rsidRPr="00A167BF" w:rsidRDefault="009A4AF9" w:rsidP="009A4AF9">
            <w:pPr>
              <w:jc w:val="center"/>
              <w:rPr>
                <w:rFonts w:ascii="Calibri" w:hAnsi="Calibri" w:cs="Arial"/>
                <w:sz w:val="22"/>
                <w:szCs w:val="22"/>
              </w:rPr>
            </w:pPr>
            <w:r w:rsidRPr="00A167BF">
              <w:rPr>
                <w:rFonts w:ascii="Calibri" w:hAnsi="Calibri" w:cs="Arial"/>
                <w:sz w:val="22"/>
                <w:szCs w:val="22"/>
              </w:rPr>
              <w:t>Registration Card – Nurse/AHP</w:t>
            </w:r>
          </w:p>
        </w:tc>
      </w:tr>
      <w:tr w:rsidR="009A4AF9" w:rsidRPr="00A167BF" w:rsidTr="00170F33">
        <w:tc>
          <w:tcPr>
            <w:tcW w:w="1250" w:type="pct"/>
          </w:tcPr>
          <w:p w:rsidR="009A4AF9" w:rsidRPr="00A167BF" w:rsidRDefault="009A4AF9" w:rsidP="009A4AF9">
            <w:pPr>
              <w:keepNext/>
              <w:jc w:val="center"/>
              <w:outlineLvl w:val="1"/>
              <w:rPr>
                <w:rFonts w:ascii="Calibri" w:hAnsi="Calibri" w:cs="Arial"/>
                <w:b/>
                <w:sz w:val="22"/>
                <w:szCs w:val="22"/>
              </w:rPr>
            </w:pPr>
            <w:r w:rsidRPr="00A167BF">
              <w:rPr>
                <w:rFonts w:ascii="Calibri" w:hAnsi="Calibri" w:cs="Arial"/>
                <w:b/>
                <w:sz w:val="22"/>
                <w:szCs w:val="22"/>
              </w:rPr>
              <w:t>EXPERIENCE</w:t>
            </w:r>
          </w:p>
          <w:p w:rsidR="009A4AF9" w:rsidRPr="00A167BF" w:rsidRDefault="009A4AF9" w:rsidP="009A4AF9">
            <w:pPr>
              <w:jc w:val="center"/>
              <w:rPr>
                <w:rFonts w:ascii="Calibri" w:hAnsi="Calibri" w:cs="Arial"/>
                <w:b/>
                <w:sz w:val="22"/>
                <w:szCs w:val="22"/>
              </w:rPr>
            </w:pPr>
          </w:p>
          <w:p w:rsidR="009A4AF9" w:rsidRPr="00A167BF" w:rsidRDefault="009A4AF9" w:rsidP="009A4AF9">
            <w:pPr>
              <w:jc w:val="center"/>
              <w:rPr>
                <w:rFonts w:ascii="Calibri" w:hAnsi="Calibri" w:cs="Arial"/>
                <w:b/>
                <w:sz w:val="22"/>
                <w:szCs w:val="22"/>
              </w:rPr>
            </w:pPr>
          </w:p>
        </w:tc>
        <w:tc>
          <w:tcPr>
            <w:tcW w:w="1250" w:type="pct"/>
          </w:tcPr>
          <w:p w:rsidR="009A4AF9" w:rsidRPr="00A167BF" w:rsidRDefault="009A4AF9" w:rsidP="009A4AF9">
            <w:pPr>
              <w:numPr>
                <w:ilvl w:val="0"/>
                <w:numId w:val="32"/>
              </w:numPr>
              <w:tabs>
                <w:tab w:val="clear" w:pos="720"/>
                <w:tab w:val="num" w:pos="318"/>
              </w:tabs>
              <w:ind w:left="318" w:hanging="284"/>
              <w:rPr>
                <w:rFonts w:asciiTheme="majorHAnsi" w:hAnsiTheme="majorHAnsi" w:cs="Tahoma"/>
                <w:sz w:val="22"/>
                <w:szCs w:val="22"/>
              </w:rPr>
            </w:pPr>
            <w:r w:rsidRPr="00A167BF">
              <w:rPr>
                <w:rFonts w:asciiTheme="majorHAnsi" w:hAnsiTheme="majorHAnsi" w:cs="Tahoma"/>
                <w:sz w:val="22"/>
                <w:szCs w:val="22"/>
              </w:rPr>
              <w:t xml:space="preserve">Competent </w:t>
            </w:r>
            <w:r w:rsidR="00A167BF" w:rsidRPr="00716502">
              <w:rPr>
                <w:rFonts w:asciiTheme="majorHAnsi" w:hAnsiTheme="majorHAnsi" w:cs="Tahoma"/>
                <w:sz w:val="22"/>
                <w:szCs w:val="22"/>
              </w:rPr>
              <w:t xml:space="preserve">in </w:t>
            </w:r>
            <w:r w:rsidRPr="00A167BF">
              <w:rPr>
                <w:rFonts w:asciiTheme="majorHAnsi" w:hAnsiTheme="majorHAnsi" w:cs="Tahoma"/>
                <w:sz w:val="22"/>
                <w:szCs w:val="22"/>
              </w:rPr>
              <w:t xml:space="preserve">related nursing speciality </w:t>
            </w:r>
          </w:p>
          <w:p w:rsidR="009A4AF9" w:rsidRPr="00A167BF" w:rsidRDefault="009A4AF9" w:rsidP="009A4AF9">
            <w:pPr>
              <w:numPr>
                <w:ilvl w:val="0"/>
                <w:numId w:val="32"/>
              </w:numPr>
              <w:tabs>
                <w:tab w:val="clear" w:pos="720"/>
                <w:tab w:val="num" w:pos="318"/>
              </w:tabs>
              <w:ind w:left="318" w:hanging="284"/>
              <w:rPr>
                <w:rFonts w:asciiTheme="majorHAnsi" w:hAnsiTheme="majorHAnsi" w:cs="Tahoma"/>
                <w:sz w:val="22"/>
                <w:szCs w:val="22"/>
              </w:rPr>
            </w:pPr>
            <w:r w:rsidRPr="00A167BF">
              <w:rPr>
                <w:rFonts w:asciiTheme="majorHAnsi" w:hAnsiTheme="majorHAnsi" w:cs="Tahoma"/>
                <w:sz w:val="22"/>
                <w:szCs w:val="22"/>
              </w:rPr>
              <w:t>Competent in day to day shift management</w:t>
            </w:r>
          </w:p>
          <w:p w:rsidR="009A4AF9" w:rsidRPr="00A167BF" w:rsidRDefault="009A4AF9" w:rsidP="009A4AF9">
            <w:pPr>
              <w:numPr>
                <w:ilvl w:val="0"/>
                <w:numId w:val="32"/>
              </w:numPr>
              <w:tabs>
                <w:tab w:val="clear" w:pos="720"/>
                <w:tab w:val="num" w:pos="318"/>
              </w:tabs>
              <w:ind w:left="318" w:hanging="284"/>
              <w:rPr>
                <w:rFonts w:asciiTheme="majorHAnsi" w:hAnsiTheme="majorHAnsi" w:cs="Tahoma"/>
                <w:sz w:val="22"/>
                <w:szCs w:val="22"/>
              </w:rPr>
            </w:pPr>
            <w:r w:rsidRPr="00A167BF">
              <w:rPr>
                <w:rFonts w:asciiTheme="majorHAnsi" w:hAnsiTheme="majorHAnsi" w:cs="Tahoma"/>
                <w:sz w:val="22"/>
                <w:szCs w:val="22"/>
              </w:rPr>
              <w:t>Experience of supervision of junior staff</w:t>
            </w:r>
          </w:p>
          <w:p w:rsidR="009A4AF9" w:rsidRPr="00A167BF" w:rsidRDefault="009A4AF9" w:rsidP="009A4AF9">
            <w:pPr>
              <w:numPr>
                <w:ilvl w:val="0"/>
                <w:numId w:val="32"/>
              </w:numPr>
              <w:tabs>
                <w:tab w:val="clear" w:pos="720"/>
                <w:tab w:val="num" w:pos="318"/>
              </w:tabs>
              <w:ind w:left="318" w:hanging="284"/>
              <w:rPr>
                <w:rFonts w:asciiTheme="majorHAnsi" w:hAnsiTheme="majorHAnsi" w:cs="Tahoma"/>
                <w:sz w:val="22"/>
                <w:szCs w:val="22"/>
              </w:rPr>
            </w:pPr>
            <w:r w:rsidRPr="00A167BF">
              <w:rPr>
                <w:rFonts w:asciiTheme="majorHAnsi" w:hAnsiTheme="majorHAnsi" w:cs="Tahoma"/>
                <w:sz w:val="22"/>
                <w:szCs w:val="22"/>
              </w:rPr>
              <w:t>Knowledge of research and audit</w:t>
            </w:r>
          </w:p>
        </w:tc>
        <w:tc>
          <w:tcPr>
            <w:tcW w:w="1250" w:type="pct"/>
            <w:tcBorders>
              <w:right w:val="single" w:sz="4" w:space="0" w:color="auto"/>
            </w:tcBorders>
          </w:tcPr>
          <w:p w:rsidR="009A4AF9" w:rsidRPr="00A167BF" w:rsidRDefault="009A4AF9" w:rsidP="009A4AF9">
            <w:pPr>
              <w:keepNext/>
              <w:ind w:left="720"/>
              <w:jc w:val="both"/>
              <w:outlineLvl w:val="1"/>
              <w:rPr>
                <w:rFonts w:ascii="Calibri" w:hAnsi="Calibri" w:cs="Arial"/>
                <w:b/>
                <w:sz w:val="22"/>
                <w:szCs w:val="22"/>
              </w:rPr>
            </w:pPr>
          </w:p>
        </w:tc>
        <w:tc>
          <w:tcPr>
            <w:tcW w:w="1250" w:type="pct"/>
            <w:tcBorders>
              <w:left w:val="single" w:sz="4" w:space="0" w:color="auto"/>
              <w:right w:val="single" w:sz="4" w:space="0" w:color="auto"/>
            </w:tcBorders>
          </w:tcPr>
          <w:p w:rsidR="009A4AF9" w:rsidRPr="00A167BF" w:rsidRDefault="009A4AF9" w:rsidP="009A4AF9">
            <w:pPr>
              <w:jc w:val="center"/>
              <w:rPr>
                <w:rFonts w:ascii="Calibri" w:hAnsi="Calibri" w:cs="Arial"/>
                <w:sz w:val="22"/>
                <w:szCs w:val="22"/>
              </w:rPr>
            </w:pPr>
            <w:r w:rsidRPr="00A167BF">
              <w:rPr>
                <w:rFonts w:ascii="Calibri" w:hAnsi="Calibri" w:cs="Arial"/>
                <w:sz w:val="22"/>
                <w:szCs w:val="22"/>
              </w:rPr>
              <w:t>Application Form</w:t>
            </w:r>
          </w:p>
          <w:p w:rsidR="009A4AF9" w:rsidRPr="00A167BF" w:rsidRDefault="009A4AF9" w:rsidP="009A4AF9">
            <w:pPr>
              <w:jc w:val="center"/>
              <w:rPr>
                <w:rFonts w:ascii="Calibri" w:hAnsi="Calibri" w:cs="Arial"/>
                <w:sz w:val="22"/>
                <w:szCs w:val="22"/>
              </w:rPr>
            </w:pPr>
            <w:r w:rsidRPr="00A167BF">
              <w:rPr>
                <w:rFonts w:ascii="Calibri" w:hAnsi="Calibri" w:cs="Arial"/>
                <w:sz w:val="22"/>
                <w:szCs w:val="22"/>
              </w:rPr>
              <w:t>Interview</w:t>
            </w:r>
          </w:p>
          <w:p w:rsidR="009A4AF9" w:rsidRPr="00A167BF" w:rsidRDefault="009A4AF9" w:rsidP="009A4AF9">
            <w:pPr>
              <w:jc w:val="center"/>
              <w:rPr>
                <w:rFonts w:ascii="Calibri" w:hAnsi="Calibri" w:cs="Arial"/>
                <w:sz w:val="22"/>
                <w:szCs w:val="22"/>
              </w:rPr>
            </w:pPr>
            <w:r w:rsidRPr="00A167BF">
              <w:rPr>
                <w:rFonts w:ascii="Calibri" w:hAnsi="Calibri" w:cs="Arial"/>
                <w:sz w:val="22"/>
                <w:szCs w:val="22"/>
              </w:rPr>
              <w:t>References</w:t>
            </w:r>
          </w:p>
        </w:tc>
      </w:tr>
    </w:tbl>
    <w:p w:rsidR="009A4AF9" w:rsidRPr="00716502" w:rsidRDefault="009A4AF9">
      <w:pPr>
        <w:rPr>
          <w:sz w:val="22"/>
          <w:szCs w:val="22"/>
        </w:rPr>
      </w:pPr>
      <w:r w:rsidRPr="00716502">
        <w:rPr>
          <w:sz w:val="22"/>
          <w:szCs w:val="22"/>
        </w:rPr>
        <w:br w:type="page"/>
      </w:r>
    </w:p>
    <w:tbl>
      <w:tblPr>
        <w:tblStyle w:val="TableGrid1"/>
        <w:tblW w:w="5000" w:type="pct"/>
        <w:tblLook w:val="04A0" w:firstRow="1" w:lastRow="0" w:firstColumn="1" w:lastColumn="0" w:noHBand="0" w:noVBand="1"/>
      </w:tblPr>
      <w:tblGrid>
        <w:gridCol w:w="2072"/>
        <w:gridCol w:w="2072"/>
        <w:gridCol w:w="2073"/>
        <w:gridCol w:w="2073"/>
      </w:tblGrid>
      <w:tr w:rsidR="009A4AF9" w:rsidRPr="00200580" w:rsidTr="008B6B30">
        <w:tc>
          <w:tcPr>
            <w:tcW w:w="1250" w:type="pct"/>
          </w:tcPr>
          <w:p w:rsidR="009A4AF9" w:rsidRPr="00200580" w:rsidRDefault="009A4AF9" w:rsidP="009A4AF9">
            <w:pPr>
              <w:keepNext/>
              <w:jc w:val="center"/>
              <w:outlineLvl w:val="1"/>
              <w:rPr>
                <w:rFonts w:ascii="Calibri" w:hAnsi="Calibri" w:cs="Arial"/>
                <w:b/>
                <w:sz w:val="22"/>
                <w:szCs w:val="22"/>
              </w:rPr>
            </w:pPr>
            <w:r w:rsidRPr="00200580">
              <w:rPr>
                <w:rFonts w:ascii="Calibri" w:hAnsi="Calibri" w:cs="Arial"/>
                <w:b/>
                <w:sz w:val="22"/>
                <w:szCs w:val="22"/>
              </w:rPr>
              <w:lastRenderedPageBreak/>
              <w:t>SKILLS</w:t>
            </w:r>
          </w:p>
          <w:p w:rsidR="009A4AF9" w:rsidRPr="00200580" w:rsidRDefault="009A4AF9" w:rsidP="009A4AF9">
            <w:pPr>
              <w:jc w:val="center"/>
              <w:rPr>
                <w:rFonts w:ascii="Calibri" w:hAnsi="Calibri" w:cs="Arial"/>
                <w:b/>
                <w:sz w:val="22"/>
                <w:szCs w:val="22"/>
              </w:rPr>
            </w:pPr>
          </w:p>
          <w:p w:rsidR="009A4AF9" w:rsidRPr="00200580" w:rsidRDefault="009A4AF9" w:rsidP="009A4AF9">
            <w:pPr>
              <w:jc w:val="center"/>
              <w:rPr>
                <w:rFonts w:ascii="Calibri" w:hAnsi="Calibri" w:cs="Arial"/>
                <w:b/>
                <w:sz w:val="22"/>
                <w:szCs w:val="22"/>
              </w:rPr>
            </w:pPr>
          </w:p>
        </w:tc>
        <w:tc>
          <w:tcPr>
            <w:tcW w:w="1250" w:type="pct"/>
          </w:tcPr>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Excellent written and verbal communication skills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Analytical skills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Able to prioritise and meet deadlines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Interpersonal skills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Teaching skills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IT skills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Able to manage complex situations</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Organised time management</w:t>
            </w:r>
          </w:p>
          <w:p w:rsidR="009A4AF9" w:rsidRPr="009A4AF9" w:rsidRDefault="009A4AF9" w:rsidP="009A4AF9">
            <w:pPr>
              <w:numPr>
                <w:ilvl w:val="0"/>
                <w:numId w:val="34"/>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Able to use initiative</w:t>
            </w:r>
          </w:p>
          <w:p w:rsidR="009A4AF9" w:rsidRPr="009A4AF9" w:rsidRDefault="009A4AF9" w:rsidP="009A4AF9">
            <w:pPr>
              <w:ind w:left="318"/>
              <w:rPr>
                <w:rFonts w:asciiTheme="majorHAnsi" w:hAnsiTheme="majorHAnsi" w:cs="Tahoma"/>
                <w:sz w:val="22"/>
                <w:szCs w:val="22"/>
              </w:rPr>
            </w:pPr>
          </w:p>
        </w:tc>
        <w:tc>
          <w:tcPr>
            <w:tcW w:w="1250" w:type="pct"/>
          </w:tcPr>
          <w:p w:rsidR="001A0B3F" w:rsidRDefault="001A0B3F" w:rsidP="001A0B3F">
            <w:pPr>
              <w:numPr>
                <w:ilvl w:val="0"/>
                <w:numId w:val="33"/>
              </w:numPr>
              <w:tabs>
                <w:tab w:val="clear" w:pos="720"/>
                <w:tab w:val="num" w:pos="317"/>
              </w:tabs>
              <w:ind w:left="317" w:hanging="284"/>
              <w:rPr>
                <w:rFonts w:asciiTheme="majorHAnsi" w:hAnsiTheme="majorHAnsi" w:cs="Tahoma"/>
                <w:sz w:val="22"/>
                <w:szCs w:val="22"/>
              </w:rPr>
            </w:pPr>
            <w:r w:rsidRPr="001A0B3F">
              <w:rPr>
                <w:rFonts w:asciiTheme="majorHAnsi" w:hAnsiTheme="majorHAnsi" w:cs="Tahoma"/>
                <w:sz w:val="22"/>
                <w:szCs w:val="22"/>
              </w:rPr>
              <w:t>Ability to speak Welsh.</w:t>
            </w:r>
          </w:p>
          <w:p w:rsidR="001A0B3F" w:rsidRPr="001A0B3F" w:rsidRDefault="001A0B3F" w:rsidP="001A0B3F">
            <w:pPr>
              <w:ind w:left="317"/>
              <w:rPr>
                <w:rFonts w:asciiTheme="majorHAnsi" w:hAnsiTheme="majorHAnsi" w:cs="Tahoma"/>
                <w:sz w:val="22"/>
                <w:szCs w:val="22"/>
              </w:rPr>
            </w:pPr>
          </w:p>
          <w:p w:rsidR="009A4AF9" w:rsidRPr="009A4AF9" w:rsidRDefault="009A4AF9" w:rsidP="009A4AF9">
            <w:pPr>
              <w:numPr>
                <w:ilvl w:val="0"/>
                <w:numId w:val="33"/>
              </w:numPr>
              <w:tabs>
                <w:tab w:val="clear" w:pos="720"/>
                <w:tab w:val="num" w:pos="317"/>
              </w:tabs>
              <w:ind w:left="317" w:hanging="284"/>
              <w:rPr>
                <w:rFonts w:asciiTheme="majorHAnsi" w:hAnsiTheme="majorHAnsi" w:cs="Tahoma"/>
                <w:sz w:val="22"/>
                <w:szCs w:val="22"/>
              </w:rPr>
            </w:pPr>
            <w:r w:rsidRPr="009A4AF9">
              <w:rPr>
                <w:rFonts w:asciiTheme="majorHAnsi" w:hAnsiTheme="majorHAnsi" w:cs="Tahoma"/>
                <w:sz w:val="22"/>
                <w:szCs w:val="22"/>
              </w:rPr>
              <w:t>Able to demonstrate application of expanded roles/skills within clinical setting.</w:t>
            </w:r>
          </w:p>
        </w:tc>
        <w:tc>
          <w:tcPr>
            <w:tcW w:w="1250" w:type="pct"/>
            <w:tcBorders>
              <w:left w:val="single" w:sz="4" w:space="0" w:color="auto"/>
              <w:right w:val="single" w:sz="4" w:space="0" w:color="auto"/>
            </w:tcBorders>
          </w:tcPr>
          <w:p w:rsidR="009A4AF9" w:rsidRPr="009A4AF9" w:rsidRDefault="009A4AF9" w:rsidP="009A4AF9">
            <w:pPr>
              <w:jc w:val="center"/>
              <w:rPr>
                <w:rFonts w:asciiTheme="majorHAnsi" w:hAnsiTheme="majorHAnsi" w:cs="Arial"/>
                <w:sz w:val="22"/>
                <w:szCs w:val="22"/>
              </w:rPr>
            </w:pPr>
            <w:r w:rsidRPr="009A4AF9">
              <w:rPr>
                <w:rFonts w:asciiTheme="majorHAnsi" w:hAnsiTheme="majorHAnsi" w:cs="Arial"/>
                <w:sz w:val="22"/>
                <w:szCs w:val="22"/>
              </w:rPr>
              <w:t>Application Form</w:t>
            </w:r>
          </w:p>
          <w:p w:rsidR="009A4AF9" w:rsidRPr="009A4AF9" w:rsidRDefault="009A4AF9" w:rsidP="009A4AF9">
            <w:pPr>
              <w:jc w:val="center"/>
              <w:rPr>
                <w:rFonts w:asciiTheme="majorHAnsi" w:hAnsiTheme="majorHAnsi" w:cs="Arial"/>
                <w:sz w:val="22"/>
                <w:szCs w:val="22"/>
              </w:rPr>
            </w:pPr>
            <w:r w:rsidRPr="009A4AF9">
              <w:rPr>
                <w:rFonts w:asciiTheme="majorHAnsi" w:hAnsiTheme="majorHAnsi" w:cs="Arial"/>
                <w:sz w:val="22"/>
                <w:szCs w:val="22"/>
              </w:rPr>
              <w:t xml:space="preserve">Interview </w:t>
            </w:r>
          </w:p>
          <w:p w:rsidR="009A4AF9" w:rsidRPr="009A4AF9" w:rsidRDefault="009A4AF9" w:rsidP="009A4AF9">
            <w:pPr>
              <w:jc w:val="center"/>
              <w:rPr>
                <w:rFonts w:asciiTheme="majorHAnsi" w:hAnsiTheme="majorHAnsi" w:cs="Arial"/>
                <w:sz w:val="22"/>
                <w:szCs w:val="22"/>
              </w:rPr>
            </w:pPr>
            <w:r w:rsidRPr="009A4AF9">
              <w:rPr>
                <w:rFonts w:asciiTheme="majorHAnsi" w:hAnsiTheme="majorHAns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SPECIAL KNOWLEDGE</w:t>
            </w:r>
          </w:p>
          <w:p w:rsidR="00200580" w:rsidRPr="00200580" w:rsidRDefault="00200580" w:rsidP="00200580">
            <w:pPr>
              <w:jc w:val="center"/>
              <w:rPr>
                <w:rFonts w:ascii="Calibri" w:hAnsi="Calibri" w:cs="Arial"/>
                <w:sz w:val="22"/>
                <w:szCs w:val="22"/>
              </w:rPr>
            </w:pPr>
          </w:p>
          <w:p w:rsidR="00200580" w:rsidRPr="00200580" w:rsidRDefault="00200580" w:rsidP="00200580">
            <w:pPr>
              <w:jc w:val="center"/>
              <w:rPr>
                <w:rFonts w:ascii="Calibri" w:hAnsi="Calibri" w:cs="Arial"/>
                <w:sz w:val="22"/>
                <w:szCs w:val="22"/>
              </w:rPr>
            </w:pPr>
          </w:p>
        </w:tc>
        <w:tc>
          <w:tcPr>
            <w:tcW w:w="1250" w:type="pct"/>
          </w:tcPr>
          <w:p w:rsidR="009A4AF9" w:rsidRDefault="009A4AF9" w:rsidP="009A4AF9">
            <w:pPr>
              <w:numPr>
                <w:ilvl w:val="0"/>
                <w:numId w:val="32"/>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Able to demonstrate specialist knowledge of patient group</w:t>
            </w:r>
          </w:p>
          <w:p w:rsidR="009A4AF9" w:rsidRDefault="009A4AF9" w:rsidP="009A4AF9">
            <w:pPr>
              <w:numPr>
                <w:ilvl w:val="0"/>
                <w:numId w:val="32"/>
              </w:numPr>
              <w:tabs>
                <w:tab w:val="clear" w:pos="720"/>
                <w:tab w:val="num" w:pos="318"/>
              </w:tabs>
              <w:ind w:left="318" w:hanging="284"/>
              <w:rPr>
                <w:rFonts w:asciiTheme="majorHAnsi" w:hAnsiTheme="majorHAnsi" w:cs="Tahoma"/>
                <w:sz w:val="22"/>
                <w:szCs w:val="22"/>
              </w:rPr>
            </w:pPr>
            <w:r w:rsidRPr="009A4AF9">
              <w:rPr>
                <w:rFonts w:asciiTheme="majorHAnsi" w:hAnsiTheme="majorHAnsi" w:cs="Tahoma"/>
                <w:sz w:val="22"/>
                <w:szCs w:val="22"/>
              </w:rPr>
              <w:t>Able to assess interpret and action specialist patient conditions</w:t>
            </w:r>
          </w:p>
          <w:p w:rsidR="00200580" w:rsidRPr="00200580" w:rsidRDefault="00834BA8" w:rsidP="00834BA8">
            <w:pPr>
              <w:numPr>
                <w:ilvl w:val="0"/>
                <w:numId w:val="32"/>
              </w:numPr>
              <w:tabs>
                <w:tab w:val="clear" w:pos="720"/>
                <w:tab w:val="num" w:pos="318"/>
              </w:tabs>
              <w:ind w:left="318" w:hanging="284"/>
              <w:rPr>
                <w:rFonts w:ascii="Calibri" w:hAnsi="Calibri" w:cs="Arial"/>
                <w:b/>
                <w:sz w:val="22"/>
                <w:szCs w:val="22"/>
              </w:rPr>
            </w:pPr>
            <w:r w:rsidRPr="00834BA8">
              <w:rPr>
                <w:rFonts w:asciiTheme="majorHAnsi" w:hAnsiTheme="majorHAnsi" w:cs="Tahoma"/>
                <w:sz w:val="22"/>
                <w:szCs w:val="22"/>
              </w:rPr>
              <w:t>Able to use appropriate condition specific psychological therapy</w:t>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PERSONAL QUALITIES</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w:t>
            </w:r>
            <w:r w:rsidRPr="00200580">
              <w:rPr>
                <w:rFonts w:ascii="Calibri" w:hAnsi="Calibri" w:cs="Arial"/>
                <w:i/>
                <w:sz w:val="22"/>
                <w:szCs w:val="22"/>
              </w:rPr>
              <w:t>Demonstrable</w:t>
            </w:r>
            <w:r w:rsidRPr="00200580">
              <w:rPr>
                <w:rFonts w:ascii="Calibri" w:hAnsi="Calibri" w:cs="Arial"/>
                <w:sz w:val="22"/>
                <w:szCs w:val="22"/>
              </w:rPr>
              <w:t>)</w:t>
            </w:r>
          </w:p>
          <w:p w:rsidR="00200580" w:rsidRPr="00200580" w:rsidRDefault="00200580" w:rsidP="00200580">
            <w:pPr>
              <w:jc w:val="center"/>
              <w:rPr>
                <w:rFonts w:ascii="Calibri" w:hAnsi="Calibri" w:cs="Arial"/>
                <w:sz w:val="22"/>
                <w:szCs w:val="22"/>
              </w:rPr>
            </w:pPr>
          </w:p>
        </w:tc>
        <w:tc>
          <w:tcPr>
            <w:tcW w:w="1250" w:type="pct"/>
          </w:tcPr>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Ability to work within a team and independently</w:t>
            </w:r>
          </w:p>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Flexible</w:t>
            </w:r>
            <w:r w:rsidR="00244BEF">
              <w:rPr>
                <w:rFonts w:ascii="Calibri" w:hAnsi="Calibri" w:cs="Arial"/>
                <w:sz w:val="22"/>
                <w:szCs w:val="22"/>
              </w:rPr>
              <w:t xml:space="preserve"> to meet the needs of the service</w:t>
            </w:r>
          </w:p>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Able to work under pressure</w:t>
            </w:r>
          </w:p>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 xml:space="preserve">Pleasant disposition  </w:t>
            </w:r>
          </w:p>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 xml:space="preserve">Caring nature </w:t>
            </w:r>
          </w:p>
          <w:p w:rsidR="009A4AF9" w:rsidRPr="009A4AF9" w:rsidRDefault="009A4AF9" w:rsidP="009A4AF9">
            <w:pPr>
              <w:numPr>
                <w:ilvl w:val="0"/>
                <w:numId w:val="33"/>
              </w:numPr>
              <w:tabs>
                <w:tab w:val="clear" w:pos="720"/>
                <w:tab w:val="num" w:pos="318"/>
              </w:tabs>
              <w:ind w:left="360"/>
              <w:rPr>
                <w:rFonts w:ascii="Calibri" w:hAnsi="Calibri" w:cs="Arial"/>
                <w:sz w:val="22"/>
                <w:szCs w:val="22"/>
              </w:rPr>
            </w:pPr>
            <w:r w:rsidRPr="009A4AF9">
              <w:rPr>
                <w:rFonts w:ascii="Calibri" w:hAnsi="Calibri" w:cs="Arial"/>
                <w:sz w:val="22"/>
                <w:szCs w:val="22"/>
              </w:rPr>
              <w:t>Enthusiastic</w:t>
            </w:r>
          </w:p>
          <w:p w:rsidR="00716502" w:rsidRPr="008328E9" w:rsidRDefault="009A4AF9" w:rsidP="00716502">
            <w:pPr>
              <w:numPr>
                <w:ilvl w:val="0"/>
                <w:numId w:val="33"/>
              </w:numPr>
              <w:tabs>
                <w:tab w:val="clear" w:pos="720"/>
                <w:tab w:val="num" w:pos="318"/>
              </w:tabs>
              <w:ind w:left="360"/>
              <w:rPr>
                <w:rFonts w:ascii="Calibri" w:hAnsi="Calibri" w:cs="Arial"/>
                <w:b/>
                <w:sz w:val="22"/>
                <w:szCs w:val="22"/>
              </w:rPr>
            </w:pPr>
            <w:r w:rsidRPr="009A4AF9">
              <w:rPr>
                <w:rFonts w:ascii="Calibri" w:hAnsi="Calibri" w:cs="Arial"/>
                <w:sz w:val="22"/>
                <w:szCs w:val="22"/>
              </w:rPr>
              <w:lastRenderedPageBreak/>
              <w:t>Assertive attitude</w:t>
            </w:r>
          </w:p>
          <w:p w:rsidR="00200580" w:rsidRPr="00716502" w:rsidRDefault="009A4AF9" w:rsidP="00716502">
            <w:pPr>
              <w:numPr>
                <w:ilvl w:val="0"/>
                <w:numId w:val="33"/>
              </w:numPr>
              <w:tabs>
                <w:tab w:val="clear" w:pos="720"/>
                <w:tab w:val="num" w:pos="318"/>
              </w:tabs>
              <w:ind w:left="360"/>
              <w:rPr>
                <w:rFonts w:ascii="Calibri" w:hAnsi="Calibri" w:cs="Arial"/>
                <w:b/>
                <w:sz w:val="22"/>
                <w:szCs w:val="22"/>
              </w:rPr>
            </w:pPr>
            <w:r w:rsidRPr="00716502">
              <w:rPr>
                <w:rFonts w:ascii="Calibri" w:hAnsi="Calibri" w:cs="Arial"/>
                <w:sz w:val="22"/>
                <w:szCs w:val="22"/>
              </w:rPr>
              <w:t>Positive change agent</w:t>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Borders>
              <w:bottom w:val="single" w:sz="4" w:space="0" w:color="auto"/>
            </w:tcBorders>
          </w:tcPr>
          <w:p w:rsidR="00200580" w:rsidRPr="00200580" w:rsidRDefault="00200580" w:rsidP="00200580">
            <w:pPr>
              <w:jc w:val="center"/>
              <w:rPr>
                <w:rFonts w:ascii="Calibri" w:hAnsi="Calibri" w:cs="Arial"/>
                <w:b/>
                <w:sz w:val="22"/>
                <w:szCs w:val="22"/>
              </w:rPr>
            </w:pPr>
            <w:r w:rsidRPr="00200580">
              <w:rPr>
                <w:rFonts w:ascii="Calibri" w:hAnsi="Calibri" w:cs="Arial"/>
                <w:b/>
                <w:sz w:val="22"/>
                <w:szCs w:val="22"/>
              </w:rPr>
              <w:t xml:space="preserve">OTHER </w:t>
            </w:r>
          </w:p>
          <w:p w:rsidR="00200580" w:rsidRPr="00200580" w:rsidRDefault="00200580" w:rsidP="00200580">
            <w:pPr>
              <w:jc w:val="center"/>
              <w:rPr>
                <w:rFonts w:ascii="Calibri" w:hAnsi="Calibri" w:cs="Arial"/>
                <w:b/>
                <w:sz w:val="22"/>
                <w:szCs w:val="22"/>
              </w:rPr>
            </w:pPr>
            <w:r w:rsidRPr="00200580">
              <w:rPr>
                <w:rFonts w:ascii="Calibri" w:hAnsi="Calibri" w:cs="Arial"/>
                <w:sz w:val="22"/>
                <w:szCs w:val="22"/>
              </w:rPr>
              <w:t xml:space="preserve"> (</w:t>
            </w:r>
            <w:r w:rsidRPr="00200580">
              <w:rPr>
                <w:rFonts w:ascii="Calibri" w:hAnsi="Calibri" w:cs="Arial"/>
                <w:i/>
                <w:sz w:val="22"/>
                <w:szCs w:val="22"/>
              </w:rPr>
              <w:t>Please Specify</w:t>
            </w:r>
            <w:r w:rsidRPr="00200580">
              <w:rPr>
                <w:rFonts w:ascii="Calibri" w:hAnsi="Calibri" w:cs="Arial"/>
                <w:sz w:val="22"/>
                <w:szCs w:val="22"/>
              </w:rPr>
              <w:t>)</w:t>
            </w:r>
          </w:p>
        </w:tc>
        <w:tc>
          <w:tcPr>
            <w:tcW w:w="1250" w:type="pct"/>
            <w:tcBorders>
              <w:bottom w:val="single" w:sz="4" w:space="0" w:color="auto"/>
            </w:tcBorders>
          </w:tcPr>
          <w:p w:rsidR="00200580" w:rsidRPr="00200580" w:rsidRDefault="00200580" w:rsidP="00200580">
            <w:pPr>
              <w:keepNext/>
              <w:ind w:left="720"/>
              <w:outlineLvl w:val="1"/>
              <w:rPr>
                <w:rFonts w:ascii="Calibri" w:hAnsi="Calibri" w:cs="Arial"/>
                <w:b/>
                <w:sz w:val="22"/>
                <w:szCs w:val="22"/>
              </w:rPr>
            </w:pP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Document Check*</w:t>
            </w:r>
          </w:p>
        </w:tc>
      </w:tr>
      <w:tr w:rsidR="00200580" w:rsidRPr="00200580" w:rsidTr="00170F33">
        <w:tc>
          <w:tcPr>
            <w:tcW w:w="1250" w:type="pct"/>
            <w:tcBorders>
              <w:left w:val="nil"/>
              <w:right w:val="nil"/>
            </w:tcBorders>
          </w:tcPr>
          <w:p w:rsidR="00200580" w:rsidRPr="00200580" w:rsidRDefault="00200580" w:rsidP="00200580">
            <w:pPr>
              <w:jc w:val="center"/>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jc w:val="center"/>
              <w:rPr>
                <w:rFonts w:ascii="Calibri" w:hAnsi="Calibri" w:cs="Arial"/>
                <w:sz w:val="22"/>
                <w:szCs w:val="22"/>
              </w:rPr>
            </w:pP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Prepared:</w:t>
            </w:r>
          </w:p>
        </w:tc>
        <w:tc>
          <w:tcPr>
            <w:tcW w:w="1250" w:type="pct"/>
          </w:tcPr>
          <w:p w:rsidR="00200580" w:rsidRPr="00200580" w:rsidRDefault="00200580" w:rsidP="00200580">
            <w:pPr>
              <w:rPr>
                <w:rFonts w:ascii="Calibri" w:hAnsi="Calibri" w:cs="Arial"/>
                <w:sz w:val="22"/>
                <w:szCs w:val="22"/>
              </w:rPr>
            </w:pPr>
          </w:p>
        </w:tc>
        <w:tc>
          <w:tcPr>
            <w:tcW w:w="1250" w:type="pct"/>
            <w:tcBorders>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Prepared By:</w:t>
            </w:r>
            <w:r w:rsidRPr="00200580">
              <w:rPr>
                <w:rFonts w:ascii="Calibri" w:hAnsi="Calibri" w:cs="Arial"/>
                <w:b/>
                <w:sz w:val="22"/>
                <w:szCs w:val="22"/>
              </w:rPr>
              <w:tab/>
            </w:r>
          </w:p>
        </w:tc>
        <w:tc>
          <w:tcPr>
            <w:tcW w:w="1250" w:type="pct"/>
            <w:tcBorders>
              <w:left w:val="nil"/>
              <w:right w:val="single" w:sz="4" w:space="0" w:color="auto"/>
            </w:tcBorders>
          </w:tcPr>
          <w:p w:rsidR="00200580" w:rsidRPr="00200580" w:rsidRDefault="00200580" w:rsidP="00200580">
            <w:pPr>
              <w:rPr>
                <w:rFonts w:ascii="Calibri" w:hAnsi="Calibri" w:cs="Arial"/>
                <w:sz w:val="22"/>
                <w:szCs w:val="22"/>
              </w:rPr>
            </w:pP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Reviewed:</w:t>
            </w:r>
          </w:p>
        </w:tc>
        <w:tc>
          <w:tcPr>
            <w:tcW w:w="1250" w:type="pct"/>
          </w:tcPr>
          <w:p w:rsidR="00200580" w:rsidRPr="00200580" w:rsidRDefault="00200580" w:rsidP="00200580">
            <w:pPr>
              <w:rPr>
                <w:rFonts w:ascii="Calibri" w:hAnsi="Calibri" w:cs="Arial"/>
                <w:sz w:val="22"/>
                <w:szCs w:val="22"/>
              </w:rPr>
            </w:pPr>
          </w:p>
        </w:tc>
        <w:tc>
          <w:tcPr>
            <w:tcW w:w="1250" w:type="pct"/>
            <w:tcBorders>
              <w:bottom w:val="single" w:sz="4" w:space="0" w:color="auto"/>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Reviewed By:</w:t>
            </w:r>
          </w:p>
        </w:tc>
        <w:tc>
          <w:tcPr>
            <w:tcW w:w="1250" w:type="pct"/>
            <w:tcBorders>
              <w:left w:val="nil"/>
              <w:bottom w:val="single" w:sz="4" w:space="0" w:color="auto"/>
              <w:right w:val="single" w:sz="4" w:space="0" w:color="auto"/>
            </w:tcBorders>
          </w:tcPr>
          <w:p w:rsidR="00200580" w:rsidRPr="00200580" w:rsidRDefault="00200580" w:rsidP="00200580">
            <w:pPr>
              <w:rPr>
                <w:rFonts w:ascii="Calibri" w:hAnsi="Calibri" w:cs="Arial"/>
                <w:sz w:val="22"/>
                <w:szCs w:val="22"/>
              </w:rPr>
            </w:pPr>
          </w:p>
        </w:tc>
      </w:tr>
    </w:tbl>
    <w:p w:rsidR="00C05D81" w:rsidRDefault="00C05D81" w:rsidP="004630C5">
      <w:pPr>
        <w:rPr>
          <w:rFonts w:asciiTheme="majorHAnsi" w:hAnsiTheme="majorHAnsi" w:cs="Arial"/>
          <w:b/>
        </w:rPr>
      </w:pPr>
    </w:p>
    <w:p w:rsidR="006145CD" w:rsidRPr="0064109E" w:rsidRDefault="006145CD" w:rsidP="006145CD">
      <w:pPr>
        <w:jc w:val="center"/>
        <w:rPr>
          <w:rFonts w:ascii="Tahoma" w:hAnsi="Tahoma" w:cs="Tahoma"/>
          <w:sz w:val="18"/>
          <w:szCs w:val="18"/>
        </w:rPr>
      </w:pPr>
      <w:r w:rsidRPr="0064109E">
        <w:rPr>
          <w:rFonts w:ascii="Tahoma" w:hAnsi="Tahoma" w:cs="Tahoma"/>
          <w:sz w:val="18"/>
          <w:szCs w:val="18"/>
        </w:rPr>
        <w:t xml:space="preserve">For a Welsh language version see below / </w:t>
      </w:r>
      <w:r w:rsidRPr="0064109E">
        <w:rPr>
          <w:rFonts w:ascii="Tahoma" w:hAnsi="Tahoma" w:cs="Tahoma"/>
          <w:color w:val="365F91" w:themeColor="accent1" w:themeShade="BF"/>
          <w:sz w:val="18"/>
          <w:szCs w:val="18"/>
        </w:rPr>
        <w:t xml:space="preserve">Am </w:t>
      </w:r>
      <w:proofErr w:type="spellStart"/>
      <w:r w:rsidRPr="0064109E">
        <w:rPr>
          <w:rFonts w:ascii="Tahoma" w:hAnsi="Tahoma" w:cs="Tahoma"/>
          <w:color w:val="365F91" w:themeColor="accent1" w:themeShade="BF"/>
          <w:sz w:val="18"/>
          <w:szCs w:val="18"/>
        </w:rPr>
        <w:t>fersiwn</w:t>
      </w:r>
      <w:proofErr w:type="spellEnd"/>
      <w:r w:rsidRPr="0064109E">
        <w:rPr>
          <w:rFonts w:ascii="Tahoma" w:hAnsi="Tahoma" w:cs="Tahoma"/>
          <w:color w:val="365F91" w:themeColor="accent1" w:themeShade="BF"/>
          <w:sz w:val="18"/>
          <w:szCs w:val="18"/>
        </w:rPr>
        <w:t xml:space="preserve"> </w:t>
      </w:r>
      <w:proofErr w:type="spellStart"/>
      <w:r w:rsidRPr="0064109E">
        <w:rPr>
          <w:rFonts w:ascii="Tahoma" w:hAnsi="Tahoma" w:cs="Tahoma"/>
          <w:color w:val="365F91" w:themeColor="accent1" w:themeShade="BF"/>
          <w:sz w:val="18"/>
          <w:szCs w:val="18"/>
        </w:rPr>
        <w:t>Cymraeg</w:t>
      </w:r>
      <w:proofErr w:type="spellEnd"/>
      <w:r w:rsidRPr="0064109E">
        <w:rPr>
          <w:rFonts w:ascii="Tahoma" w:hAnsi="Tahoma" w:cs="Tahoma"/>
          <w:color w:val="365F91" w:themeColor="accent1" w:themeShade="BF"/>
          <w:sz w:val="18"/>
          <w:szCs w:val="18"/>
        </w:rPr>
        <w:t xml:space="preserve">, </w:t>
      </w:r>
      <w:proofErr w:type="spellStart"/>
      <w:r w:rsidRPr="0064109E">
        <w:rPr>
          <w:rFonts w:ascii="Tahoma" w:hAnsi="Tahoma" w:cs="Tahoma"/>
          <w:color w:val="365F91" w:themeColor="accent1" w:themeShade="BF"/>
          <w:sz w:val="18"/>
          <w:szCs w:val="18"/>
        </w:rPr>
        <w:t>gweler</w:t>
      </w:r>
      <w:proofErr w:type="spellEnd"/>
      <w:r w:rsidRPr="0064109E">
        <w:rPr>
          <w:rFonts w:ascii="Tahoma" w:hAnsi="Tahoma" w:cs="Tahoma"/>
          <w:color w:val="365F91" w:themeColor="accent1" w:themeShade="BF"/>
          <w:sz w:val="18"/>
          <w:szCs w:val="18"/>
        </w:rPr>
        <w:t xml:space="preserve"> </w:t>
      </w:r>
      <w:proofErr w:type="spellStart"/>
      <w:r w:rsidRPr="0064109E">
        <w:rPr>
          <w:rFonts w:ascii="Tahoma" w:hAnsi="Tahoma" w:cs="Tahoma"/>
          <w:color w:val="365F91" w:themeColor="accent1" w:themeShade="BF"/>
          <w:sz w:val="18"/>
          <w:szCs w:val="18"/>
        </w:rPr>
        <w:t>isod</w:t>
      </w:r>
      <w:proofErr w:type="spellEnd"/>
    </w:p>
    <w:p w:rsidR="006145CD" w:rsidRDefault="006145CD" w:rsidP="004630C5">
      <w:pPr>
        <w:rPr>
          <w:rFonts w:asciiTheme="majorHAnsi" w:hAnsiTheme="majorHAnsi" w:cs="Arial"/>
          <w:b/>
        </w:rPr>
        <w:sectPr w:rsidR="006145CD" w:rsidSect="005072E4">
          <w:headerReference w:type="even" r:id="rId8"/>
          <w:headerReference w:type="default" r:id="rId9"/>
          <w:footerReference w:type="default" r:id="rId10"/>
          <w:headerReference w:type="first" r:id="rId11"/>
          <w:pgSz w:w="11900" w:h="16840"/>
          <w:pgMar w:top="1440" w:right="1800" w:bottom="1440" w:left="1800" w:header="708" w:footer="708" w:gutter="0"/>
          <w:cols w:space="708"/>
          <w:docGrid w:linePitch="360"/>
        </w:sectPr>
      </w:pPr>
    </w:p>
    <w:p w:rsidR="001619C0" w:rsidRPr="005E43D8" w:rsidRDefault="001619C0" w:rsidP="001619C0">
      <w:pPr>
        <w:keepNext/>
        <w:jc w:val="right"/>
        <w:outlineLvl w:val="0"/>
        <w:rPr>
          <w:rFonts w:ascii="Calibri" w:eastAsia="Times New Roman" w:hAnsi="Calibri" w:cs="Arial"/>
          <w:b/>
          <w:color w:val="1F497D"/>
          <w:sz w:val="36"/>
          <w:lang w:eastAsia="en-GB"/>
        </w:rPr>
      </w:pPr>
      <w:r w:rsidRPr="005E43D8">
        <w:rPr>
          <w:rFonts w:ascii="Calibri" w:eastAsia="Calibri" w:hAnsi="Calibri" w:cs="Arial"/>
          <w:b/>
          <w:bCs/>
          <w:color w:val="1F497D"/>
          <w:sz w:val="36"/>
          <w:szCs w:val="36"/>
          <w:lang w:val="cy-GB" w:eastAsia="en-GB"/>
        </w:rPr>
        <w:lastRenderedPageBreak/>
        <w:t>DISGRIFIAD SWYDD</w:t>
      </w:r>
    </w:p>
    <w:p w:rsidR="001619C0" w:rsidRPr="005E43D8" w:rsidRDefault="001619C0" w:rsidP="001619C0">
      <w:pPr>
        <w:jc w:val="right"/>
        <w:rPr>
          <w:rFonts w:ascii="Calibri" w:eastAsia="Times New Roman" w:hAnsi="Calibri" w:cs="Times New Roman"/>
          <w:b/>
          <w:color w:val="1F497D"/>
          <w:sz w:val="28"/>
          <w:lang w:eastAsia="en-GB"/>
        </w:rPr>
      </w:pPr>
      <w:r w:rsidRPr="005E43D8">
        <w:rPr>
          <w:rFonts w:ascii="Calibri" w:eastAsia="Calibri" w:hAnsi="Calibri" w:cs="Times New Roman"/>
          <w:b/>
          <w:bCs/>
          <w:color w:val="1F497D"/>
          <w:sz w:val="28"/>
          <w:szCs w:val="28"/>
          <w:lang w:val="cy-GB" w:eastAsia="en-GB"/>
        </w:rPr>
        <w:t>BWRDD IECHYD PRIFYSGOL CAERDYDD A’R FRO</w:t>
      </w:r>
    </w:p>
    <w:p w:rsidR="001619C0" w:rsidRPr="005E43D8" w:rsidRDefault="001619C0" w:rsidP="001619C0">
      <w:pPr>
        <w:rPr>
          <w:rFonts w:ascii="Calibri" w:eastAsia="Times New Roman" w:hAnsi="Calibri" w:cs="Arial"/>
          <w:color w:val="1F497D"/>
        </w:rPr>
      </w:pPr>
    </w:p>
    <w:p w:rsidR="001619C0" w:rsidRPr="005E43D8" w:rsidRDefault="001619C0" w:rsidP="001619C0">
      <w:pPr>
        <w:keepNext/>
        <w:outlineLvl w:val="3"/>
        <w:rPr>
          <w:rFonts w:ascii="Calibri" w:eastAsia="Times New Roman" w:hAnsi="Calibri" w:cs="Arial"/>
          <w:b/>
          <w:color w:val="1F497D"/>
          <w:sz w:val="28"/>
          <w:lang w:eastAsia="en-GB"/>
        </w:rPr>
      </w:pPr>
      <w:r w:rsidRPr="005E43D8">
        <w:rPr>
          <w:rFonts w:ascii="Calibri" w:eastAsia="Calibri" w:hAnsi="Calibri" w:cs="Arial"/>
          <w:b/>
          <w:bCs/>
          <w:color w:val="1F497D"/>
          <w:sz w:val="28"/>
          <w:szCs w:val="28"/>
          <w:lang w:val="cy-GB" w:eastAsia="en-GB"/>
        </w:rPr>
        <w:t>MANYLION AM Y SWYDD</w:t>
      </w:r>
    </w:p>
    <w:tbl>
      <w:tblPr>
        <w:tblStyle w:val="TableGrid"/>
        <w:tblW w:w="0" w:type="auto"/>
        <w:tblLook w:val="04A0" w:firstRow="1" w:lastRow="0" w:firstColumn="1" w:lastColumn="0" w:noHBand="0" w:noVBand="1"/>
      </w:tblPr>
      <w:tblGrid>
        <w:gridCol w:w="4146"/>
        <w:gridCol w:w="4144"/>
      </w:tblGrid>
      <w:tr w:rsidR="001619C0" w:rsidRPr="005E43D8" w:rsidTr="00C4491D">
        <w:tc>
          <w:tcPr>
            <w:tcW w:w="4146" w:type="dxa"/>
          </w:tcPr>
          <w:p w:rsidR="001619C0" w:rsidRPr="005E43D8" w:rsidRDefault="001619C0" w:rsidP="00C4491D">
            <w:pPr>
              <w:tabs>
                <w:tab w:val="left" w:pos="2018"/>
              </w:tabs>
              <w:jc w:val="both"/>
              <w:rPr>
                <w:rFonts w:ascii="Calibri" w:eastAsia="Times New Roman" w:hAnsi="Calibri" w:cs="Arial"/>
                <w:b/>
                <w:sz w:val="24"/>
                <w:szCs w:val="24"/>
              </w:rPr>
            </w:pPr>
            <w:r w:rsidRPr="005E43D8">
              <w:rPr>
                <w:rFonts w:ascii="Calibri" w:eastAsia="Calibri" w:hAnsi="Calibri" w:cs="Arial"/>
                <w:b/>
                <w:bCs/>
                <w:sz w:val="24"/>
                <w:szCs w:val="24"/>
                <w:lang w:val="cy-GB"/>
              </w:rPr>
              <w:t>Teitl y Swydd:</w:t>
            </w:r>
          </w:p>
          <w:p w:rsidR="001619C0" w:rsidRPr="005E43D8" w:rsidRDefault="001619C0" w:rsidP="00C4491D">
            <w:pPr>
              <w:rPr>
                <w:rFonts w:ascii="Calibri" w:hAnsi="Calibri"/>
              </w:rPr>
            </w:pPr>
          </w:p>
        </w:tc>
        <w:tc>
          <w:tcPr>
            <w:tcW w:w="4144" w:type="dxa"/>
          </w:tcPr>
          <w:p w:rsidR="001619C0" w:rsidRPr="005E43D8" w:rsidRDefault="001619C0" w:rsidP="00C4491D">
            <w:r w:rsidRPr="005E43D8">
              <w:rPr>
                <w:lang w:val="cy-GB"/>
              </w:rPr>
              <w:t>Nyrs Gofrestredig</w:t>
            </w:r>
            <w:r w:rsidR="00F622EF">
              <w:rPr>
                <w:lang w:val="cy-GB"/>
              </w:rPr>
              <w:t xml:space="preserve"> - Banc</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Band Cyflog:</w:t>
            </w:r>
          </w:p>
          <w:p w:rsidR="001619C0" w:rsidRPr="005E43D8" w:rsidRDefault="001619C0" w:rsidP="00C4491D">
            <w:pPr>
              <w:rPr>
                <w:rFonts w:ascii="Calibri" w:hAnsi="Calibri"/>
              </w:rPr>
            </w:pPr>
          </w:p>
        </w:tc>
        <w:tc>
          <w:tcPr>
            <w:tcW w:w="4144" w:type="dxa"/>
          </w:tcPr>
          <w:p w:rsidR="001619C0" w:rsidRPr="005E43D8" w:rsidRDefault="001619C0" w:rsidP="00C4491D">
            <w:r w:rsidRPr="005E43D8">
              <w:rPr>
                <w:lang w:val="cy-GB"/>
              </w:rPr>
              <w:t>Band 6</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Adran:</w:t>
            </w:r>
          </w:p>
          <w:p w:rsidR="001619C0" w:rsidRPr="005E43D8" w:rsidRDefault="001619C0" w:rsidP="00C4491D">
            <w:pPr>
              <w:rPr>
                <w:rFonts w:ascii="Calibri" w:hAnsi="Calibri"/>
              </w:rPr>
            </w:pPr>
          </w:p>
        </w:tc>
        <w:tc>
          <w:tcPr>
            <w:tcW w:w="4144" w:type="dxa"/>
          </w:tcPr>
          <w:p w:rsidR="001619C0" w:rsidRPr="005E43D8" w:rsidRDefault="001619C0" w:rsidP="00C4491D">
            <w:r w:rsidRPr="005E43D8">
              <w:rPr>
                <w:lang w:val="cy-GB"/>
              </w:rPr>
              <w:t>Pob Adran Acíwt / Iechyd Meddwl / Cymunedol</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Cyfarwyddiaeth:</w:t>
            </w:r>
          </w:p>
          <w:p w:rsidR="001619C0" w:rsidRPr="005E43D8" w:rsidRDefault="001619C0" w:rsidP="00C4491D">
            <w:pPr>
              <w:rPr>
                <w:rFonts w:ascii="Calibri" w:hAnsi="Calibri"/>
              </w:rPr>
            </w:pPr>
          </w:p>
        </w:tc>
        <w:tc>
          <w:tcPr>
            <w:tcW w:w="4144" w:type="dxa"/>
          </w:tcPr>
          <w:p w:rsidR="001619C0" w:rsidRPr="005E43D8" w:rsidRDefault="001619C0" w:rsidP="00C4491D">
            <w:r w:rsidRPr="005E43D8">
              <w:rPr>
                <w:lang w:val="cy-GB"/>
              </w:rPr>
              <w:t>Pob Cyfarwyddiaeth Acíwt / Iechyd Meddwl / Cymunedol</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Bwrdd Clinigol:</w:t>
            </w:r>
          </w:p>
          <w:p w:rsidR="001619C0" w:rsidRPr="005E43D8" w:rsidRDefault="001619C0" w:rsidP="00C4491D">
            <w:pPr>
              <w:rPr>
                <w:rFonts w:ascii="Calibri" w:hAnsi="Calibri"/>
              </w:rPr>
            </w:pPr>
          </w:p>
        </w:tc>
        <w:tc>
          <w:tcPr>
            <w:tcW w:w="4144" w:type="dxa"/>
          </w:tcPr>
          <w:p w:rsidR="001619C0" w:rsidRPr="005E43D8" w:rsidRDefault="001619C0" w:rsidP="00C4491D">
            <w:r w:rsidRPr="005E43D8">
              <w:rPr>
                <w:lang w:val="cy-GB"/>
              </w:rPr>
              <w:t>Pob Bwrdd Clinigol (ac eithrio Plant a Menywod)</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Prif Leoliad Gwaith:</w:t>
            </w:r>
          </w:p>
          <w:p w:rsidR="001619C0" w:rsidRPr="005E43D8" w:rsidRDefault="001619C0" w:rsidP="00C4491D">
            <w:pPr>
              <w:rPr>
                <w:rFonts w:ascii="Calibri" w:hAnsi="Calibri"/>
              </w:rPr>
            </w:pPr>
          </w:p>
        </w:tc>
        <w:tc>
          <w:tcPr>
            <w:tcW w:w="4144" w:type="dxa"/>
          </w:tcPr>
          <w:p w:rsidR="001619C0" w:rsidRPr="005E43D8" w:rsidRDefault="001619C0" w:rsidP="00C4491D">
            <w:pPr>
              <w:rPr>
                <w:rFonts w:asciiTheme="minorHAnsi" w:hAnsiTheme="minorHAnsi"/>
                <w:sz w:val="24"/>
                <w:szCs w:val="24"/>
              </w:rPr>
            </w:pPr>
            <w:r w:rsidRPr="005E43D8">
              <w:rPr>
                <w:lang w:val="cy-GB"/>
              </w:rPr>
              <w:t xml:space="preserve">Pob Lleoliad </w:t>
            </w:r>
          </w:p>
        </w:tc>
      </w:tr>
    </w:tbl>
    <w:p w:rsidR="001619C0" w:rsidRPr="005E43D8" w:rsidRDefault="001619C0" w:rsidP="001619C0">
      <w:pPr>
        <w:rPr>
          <w:rFonts w:ascii="Calibri" w:eastAsia="Times New Roman" w:hAnsi="Calibri" w:cs="Times New Roman"/>
          <w:color w:val="4F81BD"/>
        </w:rPr>
      </w:pPr>
    </w:p>
    <w:p w:rsidR="001619C0" w:rsidRPr="005E43D8" w:rsidRDefault="001619C0" w:rsidP="001619C0">
      <w:pPr>
        <w:keepNext/>
        <w:outlineLvl w:val="3"/>
        <w:rPr>
          <w:rFonts w:ascii="Calibri" w:eastAsia="Times New Roman" w:hAnsi="Calibri" w:cs="Arial"/>
          <w:b/>
          <w:color w:val="1F497D"/>
          <w:sz w:val="32"/>
          <w:lang w:eastAsia="en-GB"/>
        </w:rPr>
      </w:pPr>
      <w:r w:rsidRPr="005E43D8">
        <w:rPr>
          <w:rFonts w:ascii="Calibri" w:eastAsia="Calibri" w:hAnsi="Calibri" w:cs="Arial"/>
          <w:b/>
          <w:bCs/>
          <w:color w:val="1F497D"/>
          <w:sz w:val="28"/>
          <w:szCs w:val="28"/>
          <w:lang w:val="cy-GB" w:eastAsia="en-GB"/>
        </w:rPr>
        <w:t>TREFNIADAU SEFYDLIADOL:</w:t>
      </w:r>
    </w:p>
    <w:tbl>
      <w:tblPr>
        <w:tblStyle w:val="TableGrid"/>
        <w:tblW w:w="0" w:type="auto"/>
        <w:tblLook w:val="04A0" w:firstRow="1" w:lastRow="0" w:firstColumn="1" w:lastColumn="0" w:noHBand="0" w:noVBand="1"/>
      </w:tblPr>
      <w:tblGrid>
        <w:gridCol w:w="4146"/>
        <w:gridCol w:w="4144"/>
      </w:tblGrid>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Atebol i’r Rheolwr:</w:t>
            </w:r>
          </w:p>
          <w:p w:rsidR="001619C0" w:rsidRPr="005E43D8" w:rsidRDefault="001619C0" w:rsidP="00C4491D">
            <w:pPr>
              <w:rPr>
                <w:rFonts w:ascii="Calibri" w:hAnsi="Calibri" w:cs="Arial"/>
                <w:b/>
                <w:sz w:val="24"/>
                <w:szCs w:val="24"/>
              </w:rPr>
            </w:pPr>
          </w:p>
        </w:tc>
        <w:tc>
          <w:tcPr>
            <w:tcW w:w="4144" w:type="dxa"/>
          </w:tcPr>
          <w:p w:rsidR="001619C0" w:rsidRPr="005E43D8" w:rsidRDefault="001619C0" w:rsidP="00C4491D">
            <w:pPr>
              <w:rPr>
                <w:rFonts w:asciiTheme="minorHAnsi" w:hAnsiTheme="minorHAnsi"/>
                <w:sz w:val="24"/>
                <w:szCs w:val="24"/>
              </w:rPr>
            </w:pPr>
            <w:r w:rsidRPr="005E43D8">
              <w:rPr>
                <w:rFonts w:ascii="Calibri" w:eastAsia="Calibri" w:hAnsi="Calibri"/>
                <w:sz w:val="24"/>
                <w:szCs w:val="24"/>
                <w:lang w:val="cy-GB"/>
              </w:rPr>
              <w:t>Prif Nyrs / Prif Weinydd Nyrsio</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Adrodd i:</w:t>
            </w:r>
          </w:p>
          <w:p w:rsidR="001619C0" w:rsidRPr="005E43D8" w:rsidRDefault="001619C0" w:rsidP="00C4491D">
            <w:pPr>
              <w:rPr>
                <w:rFonts w:ascii="Calibri" w:hAnsi="Calibri" w:cs="Arial"/>
                <w:b/>
                <w:sz w:val="24"/>
                <w:szCs w:val="24"/>
              </w:rPr>
            </w:pPr>
          </w:p>
        </w:tc>
        <w:tc>
          <w:tcPr>
            <w:tcW w:w="4144" w:type="dxa"/>
          </w:tcPr>
          <w:p w:rsidR="001619C0" w:rsidRPr="005E43D8" w:rsidRDefault="001619C0" w:rsidP="00C4491D">
            <w:pPr>
              <w:rPr>
                <w:rFonts w:asciiTheme="minorHAnsi" w:hAnsiTheme="minorHAnsi"/>
                <w:sz w:val="24"/>
                <w:szCs w:val="24"/>
              </w:rPr>
            </w:pPr>
            <w:r w:rsidRPr="005E43D8">
              <w:rPr>
                <w:rFonts w:ascii="Calibri" w:eastAsia="Calibri" w:hAnsi="Calibri"/>
                <w:sz w:val="24"/>
                <w:szCs w:val="24"/>
                <w:lang w:val="cy-GB"/>
              </w:rPr>
              <w:t>Prif Nyrs / Prif Weinydd Nyrsio</w:t>
            </w:r>
          </w:p>
        </w:tc>
      </w:tr>
      <w:tr w:rsidR="001619C0" w:rsidRPr="005E43D8" w:rsidTr="00C4491D">
        <w:tc>
          <w:tcPr>
            <w:tcW w:w="4146" w:type="dxa"/>
          </w:tcPr>
          <w:p w:rsidR="001619C0" w:rsidRPr="005E43D8" w:rsidRDefault="001619C0" w:rsidP="00C4491D">
            <w:pPr>
              <w:rPr>
                <w:rFonts w:ascii="Calibri" w:hAnsi="Calibri" w:cs="Arial"/>
                <w:b/>
                <w:sz w:val="24"/>
                <w:szCs w:val="24"/>
              </w:rPr>
            </w:pPr>
            <w:r w:rsidRPr="005E43D8">
              <w:rPr>
                <w:rFonts w:ascii="Calibri" w:eastAsia="Calibri" w:hAnsi="Calibri" w:cs="Arial"/>
                <w:b/>
                <w:bCs/>
                <w:sz w:val="24"/>
                <w:szCs w:val="24"/>
                <w:lang w:val="cy-GB"/>
              </w:rPr>
              <w:t>Atebol yn Broffesiynol i:</w:t>
            </w:r>
          </w:p>
          <w:p w:rsidR="001619C0" w:rsidRPr="005E43D8" w:rsidRDefault="001619C0" w:rsidP="00C4491D">
            <w:pPr>
              <w:rPr>
                <w:rFonts w:ascii="Calibri" w:hAnsi="Calibri" w:cs="Arial"/>
                <w:b/>
                <w:sz w:val="24"/>
                <w:szCs w:val="24"/>
              </w:rPr>
            </w:pPr>
          </w:p>
        </w:tc>
        <w:tc>
          <w:tcPr>
            <w:tcW w:w="4144" w:type="dxa"/>
          </w:tcPr>
          <w:p w:rsidR="001619C0" w:rsidRPr="00F622EF" w:rsidRDefault="00F622EF" w:rsidP="00C4491D">
            <w:pPr>
              <w:rPr>
                <w:rFonts w:asciiTheme="minorHAnsi" w:hAnsiTheme="minorHAnsi"/>
                <w:sz w:val="24"/>
                <w:szCs w:val="24"/>
              </w:rPr>
            </w:pPr>
            <w:r w:rsidRPr="00F622EF">
              <w:rPr>
                <w:rFonts w:ascii="Calibri" w:eastAsia="Calibri" w:hAnsi="Calibri" w:cs="Tahoma"/>
                <w:sz w:val="24"/>
                <w:szCs w:val="24"/>
                <w:lang w:val="cy-GB"/>
              </w:rPr>
              <w:t>Uwch Nyrs - Adran Staffio Dros Dro</w:t>
            </w:r>
          </w:p>
        </w:tc>
      </w:tr>
    </w:tbl>
    <w:p w:rsidR="001619C0" w:rsidRPr="005E43D8" w:rsidRDefault="001619C0" w:rsidP="001619C0">
      <w:pPr>
        <w:jc w:val="both"/>
        <w:rPr>
          <w:rFonts w:ascii="Calibri" w:eastAsia="Times New Roman" w:hAnsi="Calibri" w:cs="Arial"/>
          <w:b/>
          <w:lang w:eastAsia="en-GB"/>
        </w:rPr>
      </w:pPr>
    </w:p>
    <w:p w:rsidR="001619C0" w:rsidRPr="005E43D8" w:rsidRDefault="001619C0" w:rsidP="001619C0">
      <w:pPr>
        <w:jc w:val="both"/>
        <w:rPr>
          <w:rFonts w:ascii="Calibri" w:eastAsia="Times New Roman" w:hAnsi="Calibri" w:cs="Arial"/>
          <w:b/>
          <w:color w:val="1F497D"/>
          <w:sz w:val="28"/>
          <w:szCs w:val="28"/>
          <w:u w:val="single"/>
          <w:lang w:eastAsia="en-GB"/>
        </w:rPr>
      </w:pPr>
      <w:r w:rsidRPr="005E43D8">
        <w:rPr>
          <w:rFonts w:ascii="Calibri" w:eastAsia="Calibri" w:hAnsi="Calibri" w:cs="Arial"/>
          <w:b/>
          <w:bCs/>
          <w:color w:val="1F497D"/>
          <w:sz w:val="28"/>
          <w:szCs w:val="28"/>
          <w:lang w:val="cy-GB" w:eastAsia="en-GB"/>
        </w:rPr>
        <w:t xml:space="preserve">Ein Gwerthoedd: </w:t>
      </w:r>
      <w:r w:rsidRPr="005E43D8">
        <w:rPr>
          <w:rFonts w:ascii="Calibri" w:eastAsia="Calibri" w:hAnsi="Calibri" w:cs="Arial"/>
          <w:b/>
          <w:bCs/>
          <w:i/>
          <w:iCs/>
          <w:color w:val="1F497D"/>
          <w:sz w:val="28"/>
          <w:szCs w:val="28"/>
          <w:lang w:val="cy-GB" w:eastAsia="en-GB"/>
        </w:rPr>
        <w:t>‘GOFALU AM BOBL; CADW POBL YN IACH’</w:t>
      </w:r>
    </w:p>
    <w:p w:rsidR="001619C0" w:rsidRPr="005E43D8" w:rsidRDefault="001619C0" w:rsidP="001619C0">
      <w:pPr>
        <w:jc w:val="both"/>
        <w:rPr>
          <w:rFonts w:ascii="Calibri" w:eastAsia="Times New Roman" w:hAnsi="Calibri" w:cs="Times New Roman"/>
        </w:rPr>
      </w:pPr>
    </w:p>
    <w:p w:rsidR="001619C0" w:rsidRPr="005E43D8" w:rsidRDefault="001619C0" w:rsidP="001619C0">
      <w:pPr>
        <w:jc w:val="both"/>
        <w:rPr>
          <w:rFonts w:ascii="Calibri" w:eastAsia="Times New Roman" w:hAnsi="Calibri" w:cs="Arial"/>
        </w:rPr>
      </w:pPr>
      <w:smartTag w:uri="urn:schemas-microsoft-com:office:smarttags" w:element="place">
        <w:smartTag w:uri="urn:schemas-microsoft-com:office:smarttags" w:element="City">
          <w:r w:rsidRPr="005E43D8">
            <w:rPr>
              <w:rFonts w:ascii="Calibri" w:eastAsia="Calibri" w:hAnsi="Calibri" w:cs="Arial"/>
              <w:lang w:val="cy-GB"/>
            </w:rPr>
            <w:t xml:space="preserve">Mae gan Fwrdd Iechyd Prifysgol Caerdydd a’r Fro waith pwysig i’w wneud. </w:t>
          </w:r>
          <w:r w:rsidRPr="005E43D8">
            <w:rPr>
              <w:rFonts w:ascii="Calibri" w:eastAsia="Calibri" w:hAnsi="Calibri" w:cs="Arial"/>
              <w:color w:val="000000"/>
              <w:lang w:val="cy-GB"/>
            </w:rPr>
            <w:t>Mae’r hyn rydym yn ei wneud yn bwysig oherwydd mai ein gwaith yw gofalu am bobl a’u cadw’n iach</w:t>
          </w:r>
          <w:r w:rsidRPr="005E43D8">
            <w:rPr>
              <w:rFonts w:ascii="Calibri" w:eastAsia="Calibri" w:hAnsi="Calibri" w:cs="Arial"/>
              <w:lang w:val="cy-GB"/>
            </w:rPr>
            <w:t xml:space="preserve">. Rydym i gyd eisiau gwneud hyn hyd gorau ein gallu - ond rydym yn gwybod nad yw bwriad da bob tro yn ddigon. </w:t>
          </w:r>
        </w:smartTag>
      </w:smartTag>
    </w:p>
    <w:p w:rsidR="001619C0" w:rsidRPr="005E43D8" w:rsidRDefault="001619C0" w:rsidP="001619C0">
      <w:pPr>
        <w:jc w:val="both"/>
        <w:rPr>
          <w:rFonts w:ascii="Calibri" w:eastAsia="Times New Roman" w:hAnsi="Calibri" w:cs="Arial"/>
        </w:rPr>
      </w:pPr>
    </w:p>
    <w:p w:rsidR="001619C0" w:rsidRPr="005E43D8" w:rsidRDefault="001619C0" w:rsidP="001619C0">
      <w:pPr>
        <w:jc w:val="both"/>
        <w:rPr>
          <w:rFonts w:ascii="Calibri" w:eastAsia="Times New Roman" w:hAnsi="Calibri" w:cs="Arial"/>
          <w:color w:val="000000"/>
        </w:rPr>
      </w:pPr>
      <w:r w:rsidRPr="005E43D8">
        <w:rPr>
          <w:rFonts w:ascii="Calibri" w:eastAsia="Calibri" w:hAnsi="Calibri" w:cs="Arial"/>
          <w:color w:val="000000"/>
          <w:lang w:val="cy-GB"/>
        </w:rPr>
        <w:t xml:space="preserve">Ym Mwrdd Iechyd Prifysgol Caerdydd a’r Fro, ein gwerthoedd a’n hymddygiad esiampl ydy: </w:t>
      </w:r>
      <w:smartTag w:uri="urn:schemas-microsoft-com:office:smarttags" w:element="place"/>
      <w:smartTag w:uri="urn:schemas-microsoft-com:office:smarttags" w:element="City"/>
    </w:p>
    <w:tbl>
      <w:tblPr>
        <w:tblStyle w:val="GridTable2-Accent11"/>
        <w:tblW w:w="8814" w:type="dxa"/>
        <w:tblLook w:val="04A0" w:firstRow="1" w:lastRow="0" w:firstColumn="1" w:lastColumn="0" w:noHBand="0" w:noVBand="1"/>
      </w:tblPr>
      <w:tblGrid>
        <w:gridCol w:w="3969"/>
        <w:gridCol w:w="4845"/>
      </w:tblGrid>
      <w:tr w:rsidR="001619C0" w:rsidRPr="005E43D8" w:rsidTr="00C4491D">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p>
        </w:tc>
        <w:tc>
          <w:tcPr>
            <w:tcW w:w="4845" w:type="dxa"/>
          </w:tcPr>
          <w:p w:rsidR="001619C0" w:rsidRPr="005E43D8" w:rsidRDefault="001619C0" w:rsidP="00C4491D">
            <w:pPr>
              <w:jc w:val="both"/>
              <w:cnfStyle w:val="100000000000" w:firstRow="1" w:lastRow="0" w:firstColumn="0" w:lastColumn="0" w:oddVBand="0" w:evenVBand="0" w:oddHBand="0" w:evenHBand="0" w:firstRowFirstColumn="0" w:firstRowLastColumn="0" w:lastRowFirstColumn="0" w:lastRowLastColumn="0"/>
              <w:rPr>
                <w:rFonts w:ascii="Calibri" w:hAnsi="Calibri" w:cs="Arial"/>
                <w:b w:val="0"/>
                <w:bCs w:val="0"/>
                <w:color w:val="244061"/>
              </w:rPr>
            </w:pPr>
          </w:p>
        </w:tc>
      </w:tr>
      <w:tr w:rsidR="001619C0" w:rsidRPr="005E43D8" w:rsidTr="00C4491D">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r w:rsidRPr="005E43D8">
              <w:rPr>
                <w:rFonts w:ascii="Calibri" w:eastAsia="Calibri" w:hAnsi="Calibri" w:cs="Arial"/>
                <w:color w:val="244061"/>
                <w:lang w:val="cy-GB"/>
              </w:rPr>
              <w:t xml:space="preserve">Mae’r bobl rydym yn eu gwasanaethu </w:t>
            </w:r>
            <w:r w:rsidRPr="005E43D8">
              <w:rPr>
                <w:rFonts w:ascii="Calibri" w:eastAsia="Calibri" w:hAnsi="Calibri" w:cs="Arial"/>
                <w:i/>
                <w:iCs/>
                <w:color w:val="244061"/>
                <w:lang w:val="cy-GB"/>
              </w:rPr>
              <w:t xml:space="preserve">a’r </w:t>
            </w:r>
            <w:r w:rsidRPr="005E43D8">
              <w:rPr>
                <w:rFonts w:ascii="Calibri" w:eastAsia="Calibri" w:hAnsi="Calibri" w:cs="Arial"/>
                <w:color w:val="244061"/>
                <w:lang w:val="cy-GB"/>
              </w:rPr>
              <w:t>bobl rydym yn gweithio â nhw yn bwysig i ni.</w:t>
            </w:r>
          </w:p>
        </w:tc>
        <w:tc>
          <w:tcPr>
            <w:tcW w:w="4845" w:type="dxa"/>
          </w:tcPr>
          <w:p w:rsidR="001619C0" w:rsidRPr="005E43D8" w:rsidRDefault="001619C0" w:rsidP="00C4491D">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5E43D8">
              <w:rPr>
                <w:rFonts w:ascii="Calibri" w:eastAsia="Calibri" w:hAnsi="Calibri" w:cs="Arial"/>
                <w:color w:val="244061"/>
                <w:lang w:val="cy-GB"/>
              </w:rPr>
              <w:t xml:space="preserve">Rydym yn trin pobl fel hoffem ni gael ein trin a chyda </w:t>
            </w:r>
            <w:r w:rsidRPr="005E43D8">
              <w:rPr>
                <w:rFonts w:ascii="Calibri" w:eastAsia="Calibri" w:hAnsi="Calibri" w:cs="Arial"/>
                <w:b/>
                <w:bCs/>
                <w:color w:val="244061"/>
                <w:lang w:val="cy-GB"/>
              </w:rPr>
              <w:t xml:space="preserve">chydymdeimlad </w:t>
            </w:r>
            <w:r w:rsidRPr="005E43D8">
              <w:rPr>
                <w:rFonts w:ascii="Calibri" w:eastAsia="Calibri" w:hAnsi="Calibri" w:cs="Arial"/>
                <w:color w:val="244061"/>
                <w:lang w:val="cy-GB"/>
              </w:rPr>
              <w:t>bob tro.</w:t>
            </w:r>
          </w:p>
        </w:tc>
      </w:tr>
      <w:tr w:rsidR="001619C0" w:rsidRPr="005E43D8" w:rsidTr="00C4491D">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r w:rsidRPr="005E43D8">
              <w:rPr>
                <w:rFonts w:ascii="Calibri" w:eastAsia="Calibri" w:hAnsi="Calibri" w:cs="Arial"/>
                <w:color w:val="244061"/>
                <w:lang w:val="cy-GB"/>
              </w:rPr>
              <w:t>Rydym yn ymddiried yn ein gilydd ac yn parchu ein gilydd.</w:t>
            </w:r>
          </w:p>
          <w:p w:rsidR="001619C0" w:rsidRPr="005E43D8" w:rsidRDefault="001619C0" w:rsidP="00C4491D">
            <w:pPr>
              <w:jc w:val="both"/>
              <w:rPr>
                <w:rFonts w:ascii="Calibri" w:hAnsi="Calibri" w:cs="Arial"/>
                <w:b w:val="0"/>
                <w:bCs w:val="0"/>
                <w:color w:val="244061"/>
              </w:rPr>
            </w:pPr>
          </w:p>
        </w:tc>
        <w:tc>
          <w:tcPr>
            <w:tcW w:w="4845" w:type="dxa"/>
          </w:tcPr>
          <w:p w:rsidR="001619C0" w:rsidRPr="005E43D8" w:rsidRDefault="001619C0" w:rsidP="00C4491D">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5E43D8">
              <w:rPr>
                <w:rFonts w:ascii="Calibri" w:eastAsia="Calibri" w:hAnsi="Calibri" w:cs="Arial"/>
                <w:color w:val="244061"/>
                <w:lang w:val="cy-GB"/>
              </w:rPr>
              <w:t xml:space="preserve">Edrych ar ein </w:t>
            </w:r>
            <w:r w:rsidRPr="005E43D8">
              <w:rPr>
                <w:rFonts w:ascii="Calibri" w:eastAsia="Calibri" w:hAnsi="Calibri" w:cs="Arial"/>
                <w:b/>
                <w:bCs/>
                <w:color w:val="244061"/>
                <w:lang w:val="cy-GB"/>
              </w:rPr>
              <w:t xml:space="preserve">hadborth </w:t>
            </w:r>
            <w:r w:rsidRPr="005E43D8">
              <w:rPr>
                <w:rFonts w:ascii="Calibri" w:eastAsia="Calibri" w:hAnsi="Calibri" w:cs="Arial"/>
                <w:color w:val="244061"/>
                <w:lang w:val="cy-GB"/>
              </w:rPr>
              <w:t xml:space="preserve">gan eraill ynghylch sut rydym yn gwneud a cheisiwch ffyrdd </w:t>
            </w:r>
            <w:r w:rsidRPr="005E43D8">
              <w:rPr>
                <w:rFonts w:ascii="Calibri" w:eastAsia="Calibri" w:hAnsi="Calibri" w:cs="Arial"/>
                <w:b/>
                <w:bCs/>
                <w:color w:val="244061"/>
                <w:lang w:val="cy-GB"/>
              </w:rPr>
              <w:t xml:space="preserve">gwell </w:t>
            </w:r>
            <w:r w:rsidRPr="005E43D8">
              <w:rPr>
                <w:rFonts w:ascii="Calibri" w:eastAsia="Calibri" w:hAnsi="Calibri" w:cs="Arial"/>
                <w:color w:val="244061"/>
                <w:lang w:val="cy-GB"/>
              </w:rPr>
              <w:t>o wneud pethau.</w:t>
            </w:r>
          </w:p>
        </w:tc>
      </w:tr>
      <w:tr w:rsidR="001619C0" w:rsidRPr="005E43D8" w:rsidTr="00C4491D">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r w:rsidRPr="005E43D8">
              <w:rPr>
                <w:rFonts w:ascii="Calibri" w:eastAsia="Calibri" w:hAnsi="Calibri" w:cs="Arial"/>
                <w:color w:val="244061"/>
                <w:lang w:val="cy-GB"/>
              </w:rPr>
              <w:t>Rydym yn cymryd cyfrifoldeb personol.</w:t>
            </w:r>
          </w:p>
          <w:p w:rsidR="001619C0" w:rsidRPr="005E43D8" w:rsidRDefault="001619C0" w:rsidP="00C4491D">
            <w:pPr>
              <w:jc w:val="both"/>
              <w:rPr>
                <w:rFonts w:ascii="Calibri" w:hAnsi="Calibri" w:cs="Arial"/>
                <w:b w:val="0"/>
                <w:bCs w:val="0"/>
                <w:color w:val="244061"/>
              </w:rPr>
            </w:pPr>
          </w:p>
        </w:tc>
        <w:tc>
          <w:tcPr>
            <w:tcW w:w="4845" w:type="dxa"/>
          </w:tcPr>
          <w:p w:rsidR="001619C0" w:rsidRPr="005E43D8" w:rsidRDefault="001619C0" w:rsidP="00C4491D">
            <w:pPr>
              <w:jc w:val="both"/>
              <w:cnfStyle w:val="000000100000" w:firstRow="0" w:lastRow="0" w:firstColumn="0" w:lastColumn="0" w:oddVBand="0" w:evenVBand="0" w:oddHBand="1" w:evenHBand="0" w:firstRowFirstColumn="0" w:firstRowLastColumn="0" w:lastRowFirstColumn="0" w:lastRowLastColumn="0"/>
              <w:rPr>
                <w:rFonts w:ascii="Calibri" w:hAnsi="Calibri" w:cs="Arial"/>
                <w:color w:val="244061"/>
              </w:rPr>
            </w:pPr>
            <w:r w:rsidRPr="005E43D8">
              <w:rPr>
                <w:rFonts w:ascii="Calibri" w:eastAsia="Calibri" w:hAnsi="Calibri" w:cs="Arial"/>
                <w:color w:val="244061"/>
                <w:lang w:val="cy-GB"/>
              </w:rPr>
              <w:t xml:space="preserve">Bod yn </w:t>
            </w:r>
            <w:r w:rsidRPr="005E43D8">
              <w:rPr>
                <w:rFonts w:ascii="Calibri" w:eastAsia="Calibri" w:hAnsi="Calibri" w:cs="Arial"/>
                <w:b/>
                <w:bCs/>
                <w:color w:val="244061"/>
                <w:lang w:val="cy-GB"/>
              </w:rPr>
              <w:t xml:space="preserve">frwdfrydig </w:t>
            </w:r>
            <w:r w:rsidRPr="005E43D8">
              <w:rPr>
                <w:rFonts w:ascii="Calibri" w:eastAsia="Calibri" w:hAnsi="Calibri" w:cs="Arial"/>
                <w:color w:val="244061"/>
                <w:lang w:val="cy-GB"/>
              </w:rPr>
              <w:t>ac yn cymryd cyfrifoldeb dros yr hyn rydym yn ei wneud.</w:t>
            </w:r>
          </w:p>
        </w:tc>
      </w:tr>
      <w:tr w:rsidR="001619C0" w:rsidRPr="005E43D8" w:rsidTr="00C4491D">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r w:rsidRPr="005E43D8">
              <w:rPr>
                <w:rFonts w:ascii="Calibri" w:eastAsia="Calibri" w:hAnsi="Calibri" w:cs="Arial"/>
                <w:color w:val="244061"/>
                <w:lang w:val="cy-GB"/>
              </w:rPr>
              <w:t>Rydym yn trin pobl â charedigrwydd.</w:t>
            </w:r>
          </w:p>
          <w:p w:rsidR="001619C0" w:rsidRPr="005E43D8" w:rsidRDefault="001619C0" w:rsidP="00C4491D">
            <w:pPr>
              <w:jc w:val="both"/>
              <w:rPr>
                <w:rFonts w:ascii="Calibri" w:hAnsi="Calibri" w:cs="Arial"/>
                <w:b w:val="0"/>
                <w:bCs w:val="0"/>
                <w:color w:val="244061"/>
              </w:rPr>
            </w:pPr>
          </w:p>
        </w:tc>
        <w:tc>
          <w:tcPr>
            <w:tcW w:w="4845" w:type="dxa"/>
          </w:tcPr>
          <w:p w:rsidR="001619C0" w:rsidRPr="005E43D8" w:rsidRDefault="001619C0" w:rsidP="00C4491D">
            <w:pPr>
              <w:jc w:val="both"/>
              <w:cnfStyle w:val="000000000000" w:firstRow="0" w:lastRow="0" w:firstColumn="0" w:lastColumn="0" w:oddVBand="0" w:evenVBand="0" w:oddHBand="0" w:evenHBand="0" w:firstRowFirstColumn="0" w:firstRowLastColumn="0" w:lastRowFirstColumn="0" w:lastRowLastColumn="0"/>
              <w:rPr>
                <w:rFonts w:ascii="Calibri" w:hAnsi="Calibri" w:cs="Arial"/>
                <w:color w:val="244061"/>
              </w:rPr>
            </w:pPr>
            <w:r w:rsidRPr="005E43D8">
              <w:rPr>
                <w:rFonts w:ascii="Calibri" w:eastAsia="Calibri" w:hAnsi="Calibri" w:cs="Arial"/>
                <w:b/>
                <w:bCs/>
                <w:color w:val="244061"/>
                <w:lang w:val="cy-GB"/>
              </w:rPr>
              <w:t xml:space="preserve">Diolch </w:t>
            </w:r>
            <w:r w:rsidRPr="005E43D8">
              <w:rPr>
                <w:rFonts w:ascii="Calibri" w:eastAsia="Calibri" w:hAnsi="Calibri" w:cs="Arial"/>
                <w:color w:val="244061"/>
                <w:lang w:val="cy-GB"/>
              </w:rPr>
              <w:t>i bobl, dathlu llwyddiant a phan aiff pethau o’u lle, gofyn ‘beth gallaf fi ddysgu?’</w:t>
            </w:r>
          </w:p>
        </w:tc>
      </w:tr>
      <w:tr w:rsidR="001619C0" w:rsidRPr="005E43D8" w:rsidTr="00C4491D">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1619C0" w:rsidRPr="005E43D8" w:rsidRDefault="001619C0" w:rsidP="00C4491D">
            <w:pPr>
              <w:jc w:val="both"/>
              <w:rPr>
                <w:rFonts w:ascii="Calibri" w:hAnsi="Calibri" w:cs="Arial"/>
                <w:b w:val="0"/>
                <w:bCs w:val="0"/>
                <w:color w:val="244061"/>
              </w:rPr>
            </w:pPr>
            <w:r w:rsidRPr="005E43D8">
              <w:rPr>
                <w:rFonts w:ascii="Calibri" w:eastAsia="Calibri" w:hAnsi="Calibri" w:cs="Arial"/>
                <w:color w:val="244061"/>
                <w:lang w:val="cy-GB"/>
              </w:rPr>
              <w:lastRenderedPageBreak/>
              <w:t>Gweithredu gyda gonestrwydd</w:t>
            </w:r>
          </w:p>
        </w:tc>
        <w:tc>
          <w:tcPr>
            <w:tcW w:w="4845" w:type="dxa"/>
          </w:tcPr>
          <w:p w:rsidR="001619C0" w:rsidRPr="005E43D8" w:rsidRDefault="001619C0" w:rsidP="00C4491D">
            <w:pPr>
              <w:jc w:val="both"/>
              <w:cnfStyle w:val="000000100000" w:firstRow="0" w:lastRow="0" w:firstColumn="0" w:lastColumn="0" w:oddVBand="0" w:evenVBand="0" w:oddHBand="1" w:evenHBand="0" w:firstRowFirstColumn="0" w:firstRowLastColumn="0" w:lastRowFirstColumn="0" w:lastRowLastColumn="0"/>
              <w:rPr>
                <w:rFonts w:ascii="Calibri" w:hAnsi="Calibri" w:cs="Arial"/>
                <w:b/>
                <w:color w:val="244061"/>
              </w:rPr>
            </w:pPr>
            <w:r w:rsidRPr="005E43D8">
              <w:rPr>
                <w:rFonts w:ascii="Calibri" w:eastAsia="Calibri" w:hAnsi="Calibri" w:cs="Arial"/>
                <w:color w:val="244061"/>
                <w:lang w:val="cy-GB"/>
              </w:rPr>
              <w:t>Peidio â gadael i strwythurau ein rhwystro rhag gwneud y</w:t>
            </w:r>
            <w:r w:rsidRPr="005E43D8">
              <w:rPr>
                <w:rFonts w:ascii="Calibri" w:eastAsia="Calibri" w:hAnsi="Calibri" w:cs="Arial"/>
                <w:b/>
                <w:bCs/>
                <w:color w:val="244061"/>
                <w:lang w:val="cy-GB"/>
              </w:rPr>
              <w:t xml:space="preserve"> peth iawn</w:t>
            </w:r>
            <w:r w:rsidRPr="005E43D8">
              <w:rPr>
                <w:rFonts w:ascii="Calibri" w:eastAsia="Calibri" w:hAnsi="Calibri" w:cs="Arial"/>
                <w:color w:val="244061"/>
                <w:lang w:val="cy-GB"/>
              </w:rPr>
              <w:t>.</w:t>
            </w:r>
          </w:p>
        </w:tc>
      </w:tr>
    </w:tbl>
    <w:p w:rsidR="001619C0" w:rsidRPr="005E43D8" w:rsidRDefault="001619C0" w:rsidP="001619C0">
      <w:pPr>
        <w:jc w:val="both"/>
        <w:rPr>
          <w:rFonts w:ascii="Calibri" w:eastAsia="Times New Roman" w:hAnsi="Calibri" w:cs="Arial"/>
          <w:color w:val="000000"/>
        </w:rPr>
      </w:pPr>
    </w:p>
    <w:p w:rsidR="001619C0" w:rsidRPr="005E43D8" w:rsidRDefault="001619C0" w:rsidP="001619C0">
      <w:pPr>
        <w:jc w:val="both"/>
        <w:rPr>
          <w:rFonts w:ascii="Calibri" w:eastAsia="Times New Roman" w:hAnsi="Calibri" w:cs="Arial"/>
          <w:u w:val="single"/>
          <w:lang w:eastAsia="en-GB"/>
        </w:rPr>
      </w:pPr>
      <w:r w:rsidRPr="005E43D8">
        <w:rPr>
          <w:rFonts w:ascii="Calibri" w:eastAsia="Calibri" w:hAnsi="Calibri" w:cs="Arial"/>
          <w:lang w:val="cy-GB" w:eastAsia="en-GB"/>
        </w:rPr>
        <w:t xml:space="preserve">Mae ein gwerthoedd yn arwain sut rydym yn gweithio a sut rydym yn ymddwyn ag eraill.  Bydd disgwyl i </w:t>
      </w:r>
      <w:r w:rsidRPr="005E43D8">
        <w:rPr>
          <w:rFonts w:ascii="Calibri" w:eastAsia="Calibri" w:hAnsi="Calibri" w:cs="Arial"/>
          <w:color w:val="000000"/>
          <w:lang w:val="cy-GB" w:eastAsia="en-GB"/>
        </w:rPr>
        <w:t>ddeiliaid y swydd ymddwyn yn unol â’n gwerthoedd o hyd a dangos ymrwymiad wrth ddarparu gwasanaeth o safon uchel i gleifion.</w:t>
      </w:r>
    </w:p>
    <w:p w:rsidR="001619C0" w:rsidRPr="005E43D8" w:rsidRDefault="001619C0" w:rsidP="001619C0">
      <w:pPr>
        <w:rPr>
          <w:rFonts w:ascii="Calibri" w:eastAsia="Times New Roman" w:hAnsi="Calibri" w:cs="Arial"/>
        </w:rPr>
      </w:pPr>
    </w:p>
    <w:p w:rsidR="001619C0" w:rsidRPr="005E43D8" w:rsidRDefault="001619C0" w:rsidP="001619C0">
      <w:pPr>
        <w:rPr>
          <w:rFonts w:ascii="Calibri" w:eastAsia="Times New Roman" w:hAnsi="Calibri" w:cs="Arial"/>
          <w:b/>
          <w:color w:val="1F497D"/>
          <w:sz w:val="28"/>
        </w:rPr>
      </w:pPr>
      <w:r w:rsidRPr="005E43D8">
        <w:rPr>
          <w:rFonts w:ascii="Calibri" w:eastAsia="Calibri" w:hAnsi="Calibri" w:cs="Arial"/>
          <w:b/>
          <w:bCs/>
          <w:color w:val="1F497D"/>
          <w:sz w:val="28"/>
          <w:szCs w:val="28"/>
          <w:lang w:val="cy-GB"/>
        </w:rPr>
        <w:t>CRYNODEB O’R SWYDD/DIBEN Y SWYDD</w:t>
      </w:r>
    </w:p>
    <w:p w:rsidR="001619C0" w:rsidRPr="005E43D8" w:rsidRDefault="001619C0" w:rsidP="001619C0">
      <w:pPr>
        <w:rPr>
          <w:rFonts w:ascii="Calibri" w:eastAsia="Times New Roman" w:hAnsi="Calibri" w:cs="Arial"/>
        </w:rPr>
      </w:pPr>
    </w:p>
    <w:p w:rsidR="001619C0" w:rsidRPr="005E43D8" w:rsidRDefault="001619C0" w:rsidP="001619C0">
      <w:pPr>
        <w:pStyle w:val="ListParagraph"/>
        <w:numPr>
          <w:ilvl w:val="0"/>
          <w:numId w:val="38"/>
        </w:numPr>
        <w:rPr>
          <w:rFonts w:ascii="Calibri" w:hAnsi="Calibri" w:cs="Arial"/>
          <w:sz w:val="24"/>
          <w:szCs w:val="24"/>
          <w:lang w:val="en-US"/>
        </w:rPr>
      </w:pPr>
      <w:r w:rsidRPr="005E43D8">
        <w:rPr>
          <w:rFonts w:ascii="Calibri" w:eastAsia="Calibri" w:hAnsi="Calibri" w:cs="Arial"/>
          <w:sz w:val="24"/>
          <w:szCs w:val="24"/>
          <w:lang w:val="cy-GB"/>
        </w:rPr>
        <w:t xml:space="preserve">Bydd deiliad y swydd yn gweithio'n agos gyda'r Arweinydd Tîm/Prif Nyrsys Ward, Dirprwy Arweinydd Tîm/Dirprwy Brif Nyrs Ward ac aelodau o'r tîm amlddisgyblaethol i fonitro a chynnal safonau clinigol ardderchog o ran ymarfer nyrsio a datblygu staff.   </w:t>
      </w:r>
    </w:p>
    <w:p w:rsidR="001619C0" w:rsidRPr="005E43D8" w:rsidRDefault="001619C0" w:rsidP="001619C0">
      <w:pPr>
        <w:rPr>
          <w:rFonts w:ascii="Calibri" w:eastAsia="Times New Roman" w:hAnsi="Calibri" w:cs="Arial"/>
        </w:rPr>
      </w:pPr>
    </w:p>
    <w:p w:rsidR="001619C0" w:rsidRPr="005E43D8" w:rsidRDefault="001619C0" w:rsidP="001619C0">
      <w:pPr>
        <w:pStyle w:val="ListParagraph"/>
        <w:numPr>
          <w:ilvl w:val="0"/>
          <w:numId w:val="38"/>
        </w:numPr>
        <w:rPr>
          <w:rFonts w:ascii="Calibri" w:hAnsi="Calibri" w:cs="Arial"/>
          <w:sz w:val="24"/>
          <w:szCs w:val="24"/>
          <w:lang w:val="en-US"/>
        </w:rPr>
      </w:pPr>
      <w:r w:rsidRPr="005E43D8">
        <w:rPr>
          <w:rFonts w:ascii="Calibri" w:eastAsia="Calibri" w:hAnsi="Calibri" w:cs="Arial"/>
          <w:sz w:val="24"/>
          <w:szCs w:val="24"/>
          <w:lang w:val="cy-GB"/>
        </w:rPr>
        <w:t xml:space="preserve">Bydd deiliad y swydd yn gyfrifol am ddatblygiad proffesiynol parhaus a pherfformiad cyffredinol y staff drwy weithredu fel mentor a thiwtor. </w:t>
      </w:r>
    </w:p>
    <w:p w:rsidR="001619C0" w:rsidRPr="005E43D8" w:rsidRDefault="001619C0" w:rsidP="001619C0">
      <w:pPr>
        <w:rPr>
          <w:rFonts w:ascii="Calibri" w:eastAsia="Times New Roman" w:hAnsi="Calibri" w:cs="Arial"/>
        </w:rPr>
      </w:pPr>
    </w:p>
    <w:p w:rsidR="001619C0" w:rsidRPr="005E43D8" w:rsidRDefault="001619C0" w:rsidP="001619C0">
      <w:pPr>
        <w:pStyle w:val="ListParagraph"/>
        <w:numPr>
          <w:ilvl w:val="0"/>
          <w:numId w:val="38"/>
        </w:numPr>
        <w:rPr>
          <w:rFonts w:ascii="Calibri" w:hAnsi="Calibri" w:cs="Arial"/>
          <w:sz w:val="24"/>
          <w:szCs w:val="24"/>
          <w:lang w:val="en-US"/>
        </w:rPr>
      </w:pPr>
      <w:r w:rsidRPr="005E43D8">
        <w:rPr>
          <w:rFonts w:ascii="Calibri" w:eastAsia="Calibri" w:hAnsi="Calibri" w:cs="Arial"/>
          <w:sz w:val="24"/>
          <w:szCs w:val="24"/>
          <w:lang w:val="cy-GB"/>
        </w:rPr>
        <w:t xml:space="preserve">Lle bo'n berthnasol, bydd deiliad y swydd yn cymryd gofal o'r tîm/ward/adran yn rheolaidd.  </w:t>
      </w:r>
    </w:p>
    <w:p w:rsidR="001619C0" w:rsidRPr="005E43D8" w:rsidRDefault="001619C0" w:rsidP="001619C0">
      <w:pPr>
        <w:rPr>
          <w:rFonts w:ascii="Calibri" w:eastAsia="Times New Roman" w:hAnsi="Calibri" w:cs="Arial"/>
        </w:rPr>
      </w:pPr>
    </w:p>
    <w:p w:rsidR="001619C0" w:rsidRPr="005E43D8" w:rsidRDefault="001619C0" w:rsidP="001619C0">
      <w:pPr>
        <w:pStyle w:val="ListParagraph"/>
        <w:numPr>
          <w:ilvl w:val="0"/>
          <w:numId w:val="38"/>
        </w:numPr>
        <w:rPr>
          <w:rFonts w:ascii="Calibri" w:hAnsi="Calibri" w:cs="Arial"/>
          <w:sz w:val="24"/>
          <w:szCs w:val="24"/>
          <w:lang w:val="en-US"/>
        </w:rPr>
      </w:pPr>
      <w:r w:rsidRPr="005E43D8">
        <w:rPr>
          <w:rFonts w:ascii="Calibri" w:eastAsia="Calibri" w:hAnsi="Calibri" w:cs="Arial"/>
          <w:sz w:val="24"/>
          <w:szCs w:val="24"/>
          <w:lang w:val="cy-GB"/>
        </w:rPr>
        <w:t xml:space="preserve">Disgwylir i ddeiliad y swydd gyflawni pob math o ofal perthnasol ac arbenigol heb oruchwyliaeth uniongyrchol ac mae'n ofynnol iddo arddangos gweithdrefnau, goruchwylio staff cofrestredig a/neu anghofrestredig tra'n cynnal amgylchedd gwaith diogel </w:t>
      </w:r>
    </w:p>
    <w:p w:rsidR="001619C0" w:rsidRPr="005E43D8" w:rsidRDefault="001619C0" w:rsidP="001619C0">
      <w:pPr>
        <w:rPr>
          <w:rFonts w:ascii="Calibri" w:eastAsia="Times New Roman" w:hAnsi="Calibri" w:cs="Arial"/>
        </w:rPr>
      </w:pPr>
    </w:p>
    <w:p w:rsidR="001619C0" w:rsidRPr="005E43D8" w:rsidRDefault="001619C0" w:rsidP="001619C0">
      <w:pPr>
        <w:pStyle w:val="ListParagraph"/>
        <w:numPr>
          <w:ilvl w:val="0"/>
          <w:numId w:val="38"/>
        </w:numPr>
        <w:rPr>
          <w:rFonts w:ascii="Calibri" w:hAnsi="Calibri" w:cs="Arial"/>
          <w:sz w:val="24"/>
          <w:szCs w:val="24"/>
          <w:lang w:val="en-US"/>
        </w:rPr>
      </w:pPr>
      <w:r w:rsidRPr="005E43D8">
        <w:rPr>
          <w:rFonts w:ascii="Calibri" w:eastAsia="Calibri" w:hAnsi="Calibri" w:cs="Arial"/>
          <w:sz w:val="24"/>
          <w:szCs w:val="24"/>
          <w:lang w:val="cy-GB"/>
        </w:rPr>
        <w:t>Bydd deiliad y swydd yn hyblyg yn yr agwedd at y maes clinigol ac yn darparu yswiriant ar gyfer unrhyw ardal a nodir.</w:t>
      </w:r>
    </w:p>
    <w:p w:rsidR="001619C0" w:rsidRPr="005E43D8" w:rsidRDefault="001619C0" w:rsidP="001619C0">
      <w:pPr>
        <w:rPr>
          <w:rFonts w:ascii="Calibri" w:eastAsia="Times New Roman" w:hAnsi="Calibri" w:cs="Arial"/>
        </w:rPr>
      </w:pPr>
    </w:p>
    <w:p w:rsidR="001619C0" w:rsidRPr="005E43D8" w:rsidRDefault="001619C0" w:rsidP="001619C0">
      <w:pPr>
        <w:tabs>
          <w:tab w:val="left" w:pos="2018"/>
        </w:tabs>
        <w:jc w:val="both"/>
        <w:rPr>
          <w:rFonts w:ascii="Calibri" w:eastAsia="Times New Roman" w:hAnsi="Calibri" w:cs="Arial"/>
          <w:b/>
          <w:color w:val="1F497D"/>
          <w:sz w:val="28"/>
          <w:lang w:eastAsia="en-GB"/>
        </w:rPr>
      </w:pPr>
      <w:r w:rsidRPr="005E43D8">
        <w:rPr>
          <w:rFonts w:ascii="Calibri" w:eastAsia="Calibri" w:hAnsi="Calibri" w:cs="Arial"/>
          <w:b/>
          <w:bCs/>
          <w:color w:val="1F497D"/>
          <w:sz w:val="28"/>
          <w:szCs w:val="28"/>
          <w:lang w:val="cy-GB" w:eastAsia="en-GB"/>
        </w:rPr>
        <w:t>DYLETSWYDDAU A CHYFRIFOLDEBAU</w:t>
      </w:r>
    </w:p>
    <w:p w:rsidR="001619C0" w:rsidRPr="005E43D8" w:rsidRDefault="001619C0" w:rsidP="001619C0">
      <w:pPr>
        <w:rPr>
          <w:rFonts w:ascii="Calibri" w:eastAsia="Times New Roman" w:hAnsi="Calibri" w:cs="Arial"/>
          <w:b/>
          <w:color w:val="1F497D"/>
          <w:sz w:val="28"/>
        </w:rPr>
      </w:pPr>
    </w:p>
    <w:p w:rsidR="001619C0" w:rsidRPr="005E43D8" w:rsidRDefault="001619C0" w:rsidP="001619C0">
      <w:pPr>
        <w:rPr>
          <w:rFonts w:ascii="Calibri" w:eastAsia="Times New Roman" w:hAnsi="Calibri" w:cs="Arial"/>
          <w:b/>
          <w:color w:val="1F497D"/>
          <w:sz w:val="28"/>
        </w:rPr>
      </w:pPr>
      <w:r w:rsidRPr="005E43D8">
        <w:rPr>
          <w:rFonts w:ascii="Calibri" w:eastAsia="Calibri" w:hAnsi="Calibri" w:cs="Arial"/>
          <w:b/>
          <w:bCs/>
          <w:color w:val="1F497D"/>
          <w:sz w:val="28"/>
          <w:szCs w:val="28"/>
          <w:lang w:val="cy-GB"/>
        </w:rPr>
        <w:t>ANSAWDD GOFAL</w:t>
      </w:r>
    </w:p>
    <w:p w:rsidR="001619C0" w:rsidRPr="005E43D8" w:rsidRDefault="001619C0" w:rsidP="001619C0">
      <w:pPr>
        <w:rPr>
          <w:rFonts w:ascii="Calibri" w:eastAsia="Times New Roman" w:hAnsi="Calibri" w:cs="Arial"/>
          <w:b/>
          <w:color w:val="1F497D"/>
          <w:sz w:val="28"/>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Mewn partneriaeth â gweithwyr proffesiynol eraill yn darparu gofal rhagorol i gleifion/cleientiaid yn unol â Safonau Gofal Iechyd. Dylai'r broses hon gynnwys asesu, cynllunio, gweithredu a gwerthuso gofal cleifion yn unol â pholisïau'r BIP.</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Gweithredu cynllun nyrsio ar gyfer grŵp penodedig o gleifion/cleientiaid, sy'n nodi asesu ac ailasesu a luniwyd ar gyfer cynlluniau gofal unigol.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Darparu cyngor clinigol yn ôl y gofyn i bob grŵp o staff, gofalwyr a chydweithwyr iau.</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Sicrhau bod dogfennaeth nyrsio yn cael ei chynnal yn ôl safonau'r CMC a'r BIP (gan gynnwys cofnodion electronig).</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Sicrhau bod preifatrwydd, urddas a chyfrinachedd cleifion/cleientiaid, perthnasau a chydweithwyr yn cael eu parchu bob amser.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Cynnal archwiliadau nyrsio yn ôl yr angen, gan wneud gwaith ymchwil a datblygu sy'n berthnasol i'ch ardal eich hun yn rheolaidd</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Ar y cyd â'r tîm staff, cyfrannu at ddatblygu a chynnal ethos ward/adran a dull safonol o ddarparu gofal nyrsio rhagorol.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Darparu dull cyfannol o ofalu am gleifion/cleientiaid a chynnal safonau clinigol rhagorol o ran arferion nyrsio o fewn ethos y ward/adran gan ddefnyddio ymchwil ac ymarfer sy'n seiliedig ar dystiolaeth.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O dan oruchwyliaeth yr arweinydd tîm/prif nyrs/prif weinydd nyrsio neu eu dirprwyon, cyfrannu at y broses o osod nodau a meincnodi safonau gofal a chymryd rhan yn y prosesau hynny; cydweithio ag aelodau eraill o'r tîm i sicrhau bod anghenion y cleifion/cleientiaid yn cael eu diwallu i safon gyson uchel.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Hyrwyddo ymwybyddiaeth a chydymffurfiaeth ymysg cydweithwyr o ran polisïau, gweithdrefnau, canllawiau a safonau Cenedlaethol a'r Bwrdd Iechyd Prifysgol, sy'n effeithio ar ofal cleifion a gofal nyrsio, e.e. Safonau Gofal Iechyd, ac yn gallu dangos eu bod yn cael eu cymhwyso yn eu hardal o Arfer.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Cymryd rhan weithredol yn fframwaith ansawdd a diogelwch y Bwrdd Iechyd Prifysgol.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Darparu amgylchedd addas a diogel ar gyfer lles corfforol, seicolegol ac ysbrydol staff, cleifion/cleientiaid a'u perthnasau/gofalwyr. Darparu cyngor arbenigol iawn ynghylch gofal i staff, cleifion a pherthnasau.</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Cydweithio ag asiantaethau statudol eraill a'r 3ydd sector er budd y claf/cleient</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Bod yn gyfarwydd â threfniadau Diogelu rhag Colli Rhyddid (neu’r ‘DoLS’) y Ddeddf Galluedd Meddyliol (2005) a, lle bo'n briodol, y Ddeddf Iechyd Meddwl (1983)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Nodi risgiau clinigol i'r arweinydd tîm/prif nyrs/prif weinydd nyrsio a rhoi gwybod amdanynt fel y gellir cymryd camau priodol yn unol â pholisi rheoli risg y Bwrdd Iechyd.</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Cofnodi ac adrodd am yr holl ddigwyddiadau/cwynion sy'n ymwneud â staff, cleifion/cleientiaid ac ymwelwyr yn unol â pholisïau'r Bwrdd Iechyd Prifysgol a chynorthwyo mewn unrhyw ymchwiliadau yn ôl y gofyn.</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Yn cymryd gofal rheolaidd o'r tîm/maes clinigol, gan ddefnyddio adnoddau'n effeithiol; sicrhau bod lefelau staffio diogel yn cael eu cynnal ar gyfer eu sifft a'r 24 awr nesaf o leiaf.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lastRenderedPageBreak/>
        <w:t xml:space="preserve">Dirprwyo tasgau a gweithgareddau i amrywiaeth o aelodau'r tîm mewn perthynas â gofalu am gleifion/cleientiaid, er enghraifft, wrth gymryd gofal dan oruchwyliaeth neu fel nyrs gyswllt.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39"/>
        </w:numPr>
        <w:rPr>
          <w:rFonts w:cs="Arial"/>
          <w:sz w:val="24"/>
          <w:szCs w:val="24"/>
          <w:lang w:val="en-US"/>
        </w:rPr>
      </w:pPr>
      <w:r w:rsidRPr="005E43D8">
        <w:rPr>
          <w:rFonts w:ascii="Calibri" w:eastAsia="Calibri" w:hAnsi="Calibri" w:cs="Arial"/>
          <w:sz w:val="24"/>
          <w:szCs w:val="24"/>
          <w:lang w:val="cy-GB"/>
        </w:rPr>
        <w:t xml:space="preserve">Mynd ati i hyrwyddo ffordd iach o fyw i gleifion/cleientiaid a staff yn unol â gofynion y strategaeth genedlaethol. </w:t>
      </w:r>
    </w:p>
    <w:p w:rsidR="001619C0" w:rsidRPr="005E43D8" w:rsidRDefault="001619C0" w:rsidP="001619C0">
      <w:pPr>
        <w:rPr>
          <w:rFonts w:eastAsia="Times New Roman" w:cs="Arial"/>
        </w:rPr>
      </w:pPr>
    </w:p>
    <w:p w:rsidR="001619C0" w:rsidRPr="005E43D8" w:rsidRDefault="001619C0" w:rsidP="001619C0">
      <w:pPr>
        <w:rPr>
          <w:rFonts w:eastAsia="Times New Roman" w:cs="Arial"/>
          <w:b/>
        </w:rPr>
      </w:pPr>
      <w:r w:rsidRPr="005E43D8">
        <w:rPr>
          <w:rFonts w:ascii="Calibri" w:eastAsia="Calibri" w:hAnsi="Calibri" w:cs="Arial"/>
          <w:b/>
          <w:bCs/>
          <w:lang w:val="cy-GB"/>
        </w:rPr>
        <w:t>CYFATHREBU A CHYSWLLT</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sianeli cyfathrebu agored gydag asiantaethau mewnol ac allanol.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Defnyddio sgiliau cyfathrebu rhagorol i allu ffurfio perthynas therapiwtig gadarnhaol gyda chleifion/cleientiaid yng nghyd-destun partneriaeth ac ymddiriedaeth.</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Bod yn ymwybodol o sut y gall eraill ddehongli cyfathrebu llafar a heb-eiriau a sicrhau bod dull cwrtais yn cael ei gynnal bob amser.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Helpu i hyrwyddo cydweithio mewn tîm, gweithio amlddisgyblaethol, ac ar bob adeg yn gweithio ar y cyd â chydweithwyr ym mhob rhan o'r Bwrdd Iechyd Prifysgol er mwyn sicrhau cyfathrebu iach ac effeithiol.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bod arsylwi a monitro corfforol a seicolegol priodol cleifion / cleientiaid yn cael ei wneud, ei ddogfennu a'i gyfathrebu'n effeithiol.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bod pob barn am gleifion/cleientiaid yn cael eu ceisio'n effeithiol, eu sianelu a’u gweithredu. Gall hyn gynnwys ymdrin â phryderon yn unol â pholisi’r BIP.</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Arfarnu'r arweinydd tîm/prif nyrs/prif weinydd nyrsio sy'n gyfrifol am bryderon proffesiynol a hyrwyddo ymarfer proffesiynol bob amser.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Bod yn ymwybodol o god ymddygiad y CMC bob amser ac ymarfer o fewn y cod hwn.</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nad yw gwybodaeth o natur gyfrinachol yn cael ei datgelu i unrhyw berson heb awdurdod a'i bod yn cael ei storio’n unol â darpariaethau'r Rheoliad Diogelu Data Cyffredinol.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 xml:space="preserve">I ddilyn canllawiau BIP/lleol i gyrchu canlyniadau o'r system PAS.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bod pob dogfen yn ddarllenadwy ac wedi'i hysgrifennu yn unol â chanllawiau proffesiynol ac arfer gorau.</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Gweithredu fel mentor ar gyfer myfyrwyr sydd ar leoliad a darparu addysg a chymorth.</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Cael mynediad at feddygon er mwyn adolygu neu asesu cleifion yn gorfforol/seiciatrig fel y bo'r angen gan sicrhau bod asesiad brysbennu'n cael ei gynnal.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 xml:space="preserve">Arddangos cwrteisi a sensitifrwydd wrth ddelio â chleifion/cleientiaid, ymwelwyr, perthnasau a chydweithwyr; cynnal cysylltiadau da â chwsmeriaid bob amser.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Cyfleu gwybodaeth sensitif/hynod sensitif sy'n gysylltiedig â chyflwr i gleifion a pherthnasau gydag empathi, tawelwch meddwl a chefnogaeth.</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Hyrwyddo delwedd gadarnhaol o'r Bwrdd Iechyd Prifysgol bob amser; gweithredu fel llysgennad/model rôl ar gyfer y sefydliad a'r proffesiwn nyrsio.</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Gweithio'n gydlynol gyda holl aelodau'r tîm er mwyn sicrhau bod y gwasanaethau gorau oll i gleifion/cleientiaid yn cael eu darparu bob amser.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Bod yn ymwybodol o ganllawiau'r BIP a'r CMC ar ddefnyddio'r cyfryngau cymdeithasol a gweithredu o fewn y rhain bob amser.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0"/>
        </w:numPr>
        <w:rPr>
          <w:rFonts w:cs="Arial"/>
          <w:sz w:val="24"/>
          <w:szCs w:val="24"/>
          <w:lang w:val="en-US"/>
        </w:rPr>
      </w:pPr>
      <w:r w:rsidRPr="005E43D8">
        <w:rPr>
          <w:rFonts w:ascii="Calibri" w:eastAsia="Calibri" w:hAnsi="Calibri" w:cs="Arial"/>
          <w:sz w:val="24"/>
          <w:szCs w:val="24"/>
          <w:lang w:val="cy-GB"/>
        </w:rPr>
        <w:t>Sicrhau bod gan bob aelod o'r tîm lais gwirioneddol yn y broses o ddatblygu'r gwasanaethau i gleifion/cleientiaid.</w:t>
      </w:r>
    </w:p>
    <w:p w:rsidR="001619C0" w:rsidRPr="005E43D8" w:rsidRDefault="001619C0" w:rsidP="001619C0">
      <w:pPr>
        <w:rPr>
          <w:rFonts w:eastAsia="Times New Roman" w:cs="Arial"/>
        </w:rPr>
      </w:pPr>
    </w:p>
    <w:p w:rsidR="001619C0" w:rsidRPr="005E43D8" w:rsidRDefault="001619C0" w:rsidP="001619C0">
      <w:pPr>
        <w:rPr>
          <w:rFonts w:eastAsia="Times New Roman" w:cs="Arial"/>
          <w:b/>
        </w:rPr>
      </w:pPr>
      <w:r w:rsidRPr="005E43D8">
        <w:rPr>
          <w:rFonts w:ascii="Calibri" w:eastAsia="Calibri" w:hAnsi="Calibri" w:cs="Arial"/>
          <w:b/>
          <w:bCs/>
          <w:lang w:val="cy-GB"/>
        </w:rPr>
        <w:t>RHEOLI ADNODDAU</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Gweithio o fewn lefelau y cytunwyd arnynt o ran adnoddau dynol ac ariannol.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Sicrhau mewn wardiau/adrannau bod yr amgylchedd yn lân drwy wneud gwiriadau rheolaidd fel y bo'n briodol i gynnal safon uchel a chysylltu â'r broses glanhau fel bo'r angen.</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Cynorthwyo a chefnogi'r arweinydd tîm/prif nyrs/prif weinydd nyrsio sy'n gyfrifol am y gwaith o sefydlu amgylchedd gweithio effeithlon sy'n gwneud y defnydd mwyaf effeithiol ac effeithlon o staff, cyflenwadau a gwasanaethau a sicrhau bod y safonau gofynnol yn cael eu bodloni.</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Cymryd rhan wrth gynllunio'r rhestri dyletswyddau gan ystyried anghenion y gwasanaeth ac ar y cyd â'r paramedrau a osodwyd gan y Nyrs Arweiniol.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 xml:space="preserve">Actively engage with self-rostering and adopt a flexible approach to personal rostering to ensure the needs of the service are met.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 xml:space="preserve">Manteisio i'r eithaf ar botensial holl aelodau'r tîm, yn enwedig cydweithwyr iau.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1"/>
        </w:numPr>
        <w:rPr>
          <w:rFonts w:cs="Arial"/>
          <w:sz w:val="24"/>
          <w:szCs w:val="24"/>
          <w:lang w:val="en-US"/>
        </w:rPr>
      </w:pPr>
      <w:r w:rsidRPr="005E43D8">
        <w:rPr>
          <w:rFonts w:ascii="Calibri" w:eastAsia="Calibri" w:hAnsi="Calibri" w:cs="Arial"/>
          <w:sz w:val="24"/>
          <w:szCs w:val="24"/>
          <w:lang w:val="cy-GB"/>
        </w:rPr>
        <w:t xml:space="preserve">Darparu amgylchedd gwaith diogel a deniadol i aelodau'r tîm o fewn yr adnoddau sydd ar gael. </w:t>
      </w:r>
    </w:p>
    <w:p w:rsidR="001619C0" w:rsidRPr="005E43D8" w:rsidRDefault="001619C0" w:rsidP="001619C0">
      <w:pPr>
        <w:rPr>
          <w:rFonts w:eastAsia="Times New Roman" w:cs="Arial"/>
        </w:rPr>
      </w:pPr>
    </w:p>
    <w:p w:rsidR="001619C0" w:rsidRPr="005E43D8" w:rsidRDefault="001619C0" w:rsidP="001619C0">
      <w:pPr>
        <w:rPr>
          <w:rFonts w:eastAsia="Times New Roman" w:cs="Arial"/>
        </w:rPr>
      </w:pPr>
      <w:r w:rsidRPr="005E43D8">
        <w:rPr>
          <w:rFonts w:ascii="Calibri" w:eastAsia="Calibri" w:hAnsi="Calibri" w:cs="Arial"/>
          <w:lang w:val="cy-GB"/>
        </w:rPr>
        <w:t>DATBLYGIAD PERSONOL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Rheoli'r gwyliau blynyddol eich hun ac eraill yn weithredol yn unol â pholisïau a gweithdrefnau’r BIP a rhai lleol.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Hyrwyddo gwasanaeth cyfredol a phriodol sy'n cynnig delwedd gadarnhaol ac arfer clinigol da drwy hunan-ddatblygiad.</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 xml:space="preserve">Cymryd rhan weithredol yn Adolygiad Datblygu Gwerthuso Personol (neu’r ‘PADR’) a chynlluniau datblygu personol y BIP.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Ymgymryd ag adolygiadau datblygu arfarniadau personol a datblygiadau cynlluniau datblygu personol i staff eraill.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Cymryd rhan mewn goruchwyliaeth glinigol yn ôl y gofyn.</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Cynnal proffil personol, proffesiynol, adnabod rôl a datblygiadau sgiliau yn unol â Chwmpas Ymarfer Proffesiynol.</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2"/>
        </w:numPr>
        <w:rPr>
          <w:rFonts w:cs="Arial"/>
          <w:sz w:val="24"/>
          <w:szCs w:val="24"/>
          <w:lang w:val="en-US"/>
        </w:rPr>
      </w:pPr>
      <w:r w:rsidRPr="005E43D8">
        <w:rPr>
          <w:rFonts w:ascii="Calibri" w:eastAsia="Calibri" w:hAnsi="Calibri" w:cs="Arial"/>
          <w:sz w:val="24"/>
          <w:szCs w:val="24"/>
          <w:lang w:val="cy-GB"/>
        </w:rPr>
        <w:t xml:space="preserve">Ymgymryd ag ailddilysu gyda'r CMC mewn ffordd amserol a phroffesiynol. </w:t>
      </w:r>
    </w:p>
    <w:p w:rsidR="001619C0" w:rsidRPr="005E43D8" w:rsidRDefault="001619C0" w:rsidP="001619C0">
      <w:pPr>
        <w:rPr>
          <w:rFonts w:eastAsia="Times New Roman" w:cs="Arial"/>
        </w:rPr>
      </w:pPr>
    </w:p>
    <w:p w:rsidR="001619C0" w:rsidRPr="005E43D8" w:rsidRDefault="001619C0" w:rsidP="001619C0">
      <w:pPr>
        <w:rPr>
          <w:rFonts w:eastAsia="Times New Roman" w:cs="Arial"/>
        </w:rPr>
      </w:pPr>
    </w:p>
    <w:p w:rsidR="001619C0" w:rsidRPr="005E43D8" w:rsidRDefault="001619C0" w:rsidP="001619C0">
      <w:pPr>
        <w:rPr>
          <w:rFonts w:eastAsia="Times New Roman" w:cs="Arial"/>
          <w:b/>
        </w:rPr>
      </w:pPr>
      <w:r w:rsidRPr="005E43D8">
        <w:rPr>
          <w:rFonts w:ascii="Calibri" w:eastAsia="Calibri" w:hAnsi="Calibri" w:cs="Arial"/>
          <w:b/>
          <w:bCs/>
          <w:lang w:val="cy-GB"/>
        </w:rPr>
        <w:t>GWELLA GWASANAETH</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Cyfrannu at ddatblygu a chynnal amgylchedd dysgu cadarnhaol i gydweithwyr, i gleifion ac i ymwelwyr.</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Cymryd rhan mewn addysg a datblygiad staff, gan gynnwys cynefino a goruchwyliaeth, ac yn gweithredu fel mentor, tiwtor ac adnodd i ddysgwyr a'r tîm nyrsio.</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Bod yn ymwybodol o gynlluniau darparu gwasanaeth a'ch rhan ynddynt.</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O dan oruchwyliaeth yr arweinydd tîm/prif nyrs/prif weinydd nyrsio gofal, yn gweithio ar brojectau dirprwyedig sy'n ymwneud â gwella gwasanaethau lleol e.e. bwndel PVC</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Cymryd rhan weithredol yn y gwaith o weithredu polisïau a gweithdrefnau'r BIP ar lefel y gymuned/ward/adran, gan atgyfnerthu'r defnydd ohonynt.</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Cymryd rhan yn y broses o gasglu data archwilio ac ymchwil yn ôl y gofyn.</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 xml:space="preserve">Defnyddio data i gyfrannu at wella gofal cleifion/cleientiaid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 xml:space="preserve">Defnyddio mewnrwyd y BIP i wella gofal a datblygiad proffesiynol.  </w:t>
      </w:r>
    </w:p>
    <w:p w:rsidR="001619C0" w:rsidRPr="005E43D8" w:rsidRDefault="001619C0" w:rsidP="001619C0">
      <w:pPr>
        <w:rPr>
          <w:rFonts w:eastAsia="Times New Roman" w:cs="Arial"/>
        </w:rPr>
      </w:pPr>
    </w:p>
    <w:p w:rsidR="001619C0" w:rsidRPr="005E43D8" w:rsidRDefault="001619C0" w:rsidP="001619C0">
      <w:pPr>
        <w:pStyle w:val="ListParagraph"/>
        <w:numPr>
          <w:ilvl w:val="0"/>
          <w:numId w:val="43"/>
        </w:numPr>
        <w:rPr>
          <w:rFonts w:cs="Arial"/>
          <w:sz w:val="24"/>
          <w:szCs w:val="24"/>
          <w:lang w:val="en-US"/>
        </w:rPr>
      </w:pPr>
      <w:r w:rsidRPr="005E43D8">
        <w:rPr>
          <w:rFonts w:ascii="Calibri" w:eastAsia="Calibri" w:hAnsi="Calibri" w:cs="Arial"/>
          <w:sz w:val="24"/>
          <w:szCs w:val="24"/>
          <w:lang w:val="cy-GB"/>
        </w:rPr>
        <w:t xml:space="preserve">Ymgymryd â hyfforddiant perthnasol ar gyfer systemau gwybodaeth electronig sydd ar waith ac wrthi'n cael eu datblygu.   </w:t>
      </w:r>
    </w:p>
    <w:p w:rsidR="001619C0" w:rsidRPr="005E43D8" w:rsidRDefault="001619C0" w:rsidP="001619C0">
      <w:pPr>
        <w:rPr>
          <w:rFonts w:ascii="Calibri" w:eastAsia="Times New Roman" w:hAnsi="Calibri" w:cs="Arial"/>
          <w:b/>
          <w:color w:val="1F497D"/>
          <w:sz w:val="28"/>
        </w:rPr>
      </w:pPr>
    </w:p>
    <w:p w:rsidR="001619C0" w:rsidRDefault="001619C0" w:rsidP="001619C0">
      <w:pPr>
        <w:rPr>
          <w:rFonts w:ascii="Calibri" w:eastAsia="Calibri" w:hAnsi="Calibri" w:cs="Arial"/>
          <w:b/>
          <w:bCs/>
          <w:color w:val="1F497D"/>
          <w:sz w:val="28"/>
          <w:szCs w:val="28"/>
          <w:lang w:val="cy-GB"/>
        </w:rPr>
      </w:pPr>
    </w:p>
    <w:p w:rsidR="001619C0" w:rsidRPr="005E43D8" w:rsidRDefault="001619C0" w:rsidP="001619C0">
      <w:pPr>
        <w:rPr>
          <w:rFonts w:ascii="Calibri" w:eastAsia="Times New Roman" w:hAnsi="Calibri" w:cs="Arial"/>
          <w:b/>
        </w:rPr>
      </w:pPr>
      <w:r w:rsidRPr="005E43D8">
        <w:rPr>
          <w:rFonts w:ascii="Calibri" w:eastAsia="Calibri" w:hAnsi="Calibri" w:cs="Arial"/>
          <w:b/>
          <w:bCs/>
          <w:color w:val="1F497D"/>
          <w:sz w:val="28"/>
          <w:szCs w:val="28"/>
          <w:lang w:val="cy-GB"/>
        </w:rPr>
        <w:lastRenderedPageBreak/>
        <w:t>CYFFREDINOL</w:t>
      </w:r>
    </w:p>
    <w:p w:rsidR="001619C0" w:rsidRPr="005E43D8" w:rsidRDefault="001619C0" w:rsidP="001619C0">
      <w:pPr>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Adolygiadau Perfformiad/Gofyniad Perfformiad: </w:t>
      </w:r>
      <w:r w:rsidRPr="005E43D8">
        <w:rPr>
          <w:rFonts w:ascii="Calibri" w:eastAsia="Calibri" w:hAnsi="Calibri" w:cs="Arial"/>
          <w:lang w:val="cy-GB"/>
        </w:rPr>
        <w:t xml:space="preserve">Bydd disgwyl i ddeiliad y swydd gymryd rhan ym mhroses adolygiadau perfformiad blynyddol y BIP ac fel rhan o’r broses hon, cytuno ar Gynllun Datblygu Personol gydag amcanion clir a chymorth sefydliadol a nodir. </w:t>
      </w:r>
    </w:p>
    <w:p w:rsidR="001619C0" w:rsidRPr="005E43D8" w:rsidRDefault="001619C0" w:rsidP="001619C0">
      <w:pPr>
        <w:ind w:left="360"/>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Gallu: </w:t>
      </w:r>
      <w:r w:rsidRPr="005E43D8">
        <w:rPr>
          <w:rFonts w:ascii="Calibri" w:eastAsia="Calibri" w:hAnsi="Calibri" w:cs="Arial"/>
          <w:lang w:val="cy-GB"/>
        </w:rPr>
        <w:t>Ni ddylai deiliad y swydd weithio’r tu allan i lefel ddiffiniedig ei gymhwyster.  Os oes gan ddeiliad y swydd bryderon ynghylch hyn, dylai drafod â’i reolwr yn syth.  Mae gan yr holl staff gyfrifoldeb i roi gwybod i’r sawl sy’n goruchwylio ei gyfrifoldebau os nad yw’n gymwys i gyflawni dyletswydd.</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Cyfrinachedd: </w:t>
      </w:r>
      <w:r w:rsidRPr="005E43D8">
        <w:rPr>
          <w:rFonts w:ascii="Calibri" w:eastAsia="Calibri" w:hAnsi="Calibri" w:cs="Arial"/>
          <w:lang w:val="cy-GB"/>
        </w:rPr>
        <w:t>Yn unol â deddfwriaeth Diogelu Data ac Egwyddorion Cyfrinachedd Caldicott, bydd disgwyl i ddeiliad y swydd gadw cyfrinachedd o ran gwybodaeth bersonol a gwybodaeth cleifion, yn cynnwys cofnodion clinigol ac anghlinigol fel y nodir yn y contract cyflogaeth.  Mae’r ddyletswydd cyfrinachedd yn parhau hyd yn oed ar ôl i’r cyflogai adael y BIP.   Gall deiliad y swydd gael gwybodaeth os oes angen iddo wybod yn unig, wrth gyflawni ei ddyletswyddau a datgelu’r wybodaeth wrth gyflawni ei ddyletswyddau yn gywir yn unig.</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Rheoli Cofnodion </w:t>
      </w:r>
      <w:r w:rsidRPr="005E43D8">
        <w:rPr>
          <w:rFonts w:ascii="Calibri" w:eastAsia="Calibri" w:hAnsi="Calibri" w:cs="Arial"/>
          <w:lang w:val="cy-GB"/>
        </w:rPr>
        <w:t>  Mae cyfrifoldeb cyfreithiol ar ddeiliad y swydd i greu, cynnal, storio a dinistrio cofnodion a gwybodaeth arall y mae’r BIP yn ei thrin fel rhan o’u gwaith yn y BIP yn unol â gweithdrefnau llawdriniaeth a hyfforddiant.  Mae hyn yn cynnwys yr holl gofnodion sy’n berthnasol i iechyd cleifion, materion cyllid, personol a gweinyddol sydd ar bapur neu ar gyfrifiadur.    Mae dyletswydd ar ddeiliad y swydd i gynnal safon data ar y lefel uchaf ar gyfer pob cofnod trwy gofnodi yn gywir ac yn drylwyr trwy ystod lawn y cyfryngau y gallant eu defnyddio. Mae cyfrifoldeb ar yr holl staff i ymgynghori â’u rheolwr os oes ganddynt unrhyw amheuon ynghylch rheoli cofnodion y maen nhw’n gweithio â nhw yn gywir.</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9"/>
        </w:numPr>
        <w:contextualSpacing/>
        <w:jc w:val="both"/>
        <w:rPr>
          <w:rFonts w:ascii="Calibri" w:eastAsia="Times New Roman" w:hAnsi="Calibri" w:cs="Arial"/>
          <w:lang w:eastAsia="en-GB"/>
        </w:rPr>
      </w:pPr>
      <w:r w:rsidRPr="005E43D8">
        <w:rPr>
          <w:rFonts w:ascii="Calibri" w:eastAsia="Calibri" w:hAnsi="Calibri" w:cs="Arial"/>
          <w:b/>
          <w:bCs/>
          <w:lang w:val="cy-GB" w:eastAsia="en-GB"/>
        </w:rPr>
        <w:t>Llywodraethu Gwybodaeth:</w:t>
      </w:r>
      <w:r w:rsidRPr="005E43D8">
        <w:rPr>
          <w:rFonts w:ascii="Calibri" w:eastAsia="Calibri" w:hAnsi="Calibri" w:cs="Arial"/>
          <w:lang w:val="cy-GB" w:eastAsia="en-GB"/>
        </w:rPr>
        <w:t xml:space="preserve"> Rhaid i ddeiliad y swydd fod yn ymwybodol o hyd o bwysigrwydd cynnal cyfrinachedd a diogelwch gwybodaeth a ddeuir i law wrth gyflawni eu dyletswyddau. Bydd hyn, mewn nifer o achosion, yn cynnwys mynediad at wybodaeth bersonol sy’n berthnasol i ddefnyddwyr gwasanaeth.</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Iechyd a Diogelwch:</w:t>
      </w:r>
      <w:r w:rsidRPr="005E43D8">
        <w:rPr>
          <w:rFonts w:ascii="Calibri" w:eastAsia="Calibri" w:hAnsi="Calibri" w:cs="Arial"/>
          <w:lang w:val="cy-GB"/>
        </w:rPr>
        <w:t xml:space="preserve">  Mae gofyn i ddeiliad y swydd gydweithredu â’r BIP i sicrhau y cydymffurfir â gofynion a dyletswyddau iechyd a diogelwch.  Cyfrifoldeb deiliad y swydd ydy cydymffurfio â gweithdrefnau, rheolau a chodau ymarfer a defnyddio’r holl offer a dyfeisiau diogelwch, dillad ac offer diogelu a gaiff eu ffitio neu eu rhoi ar gael yn gywir a mynd i gyrsiau hyfforddi yn ôl y gofyn. Mae cyfrifoldeb ar yr holl staff i gael gwasanaeth Iechyd Galwedigaethol a chymorth arall mewn cyfnodau o angen a chyngor.</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Rheoli Risg: </w:t>
      </w:r>
      <w:r w:rsidRPr="005E43D8">
        <w:rPr>
          <w:rFonts w:ascii="Calibri" w:eastAsia="Calibri" w:hAnsi="Calibri" w:cs="Arial"/>
          <w:lang w:val="cy-GB"/>
        </w:rPr>
        <w:t>Mae’r BIP yn ymrwymo wrth ddiogelu ei staff, cleifion, asedau ac enw da trwy broses rheoli risg effeithiol.  Bydd gofyn i ddeiliad y swydd gydymffurfio â Pholisi Iechyd a Diogelwch y BIP a chymryd rhan weithredol yn y broses, cymryd cyfrifoldeb dros reoli risgiau ac adrodd am eithriadau.</w:t>
      </w:r>
    </w:p>
    <w:p w:rsidR="001619C0" w:rsidRPr="005E43D8" w:rsidRDefault="001619C0" w:rsidP="001619C0">
      <w:pPr>
        <w:jc w:val="both"/>
        <w:rPr>
          <w:rFonts w:ascii="Calibri" w:eastAsia="Times New Roman" w:hAnsi="Calibri" w:cs="Arial"/>
          <w:b/>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lastRenderedPageBreak/>
        <w:t>Diogelu Plant ac Oedolion</w:t>
      </w:r>
      <w:r w:rsidRPr="005E43D8">
        <w:rPr>
          <w:rFonts w:ascii="Calibri" w:eastAsia="Calibri" w:hAnsi="Calibri" w:cs="Arial"/>
          <w:lang w:val="cy-GB"/>
        </w:rPr>
        <w:t xml:space="preserve"> Mae’r BIP yn ymrwymo wrth ddiogelu plant ac oedolion, felly mae’n rhaid i staff gael hyfforddiant Diogelu Plant ac Oedolion. </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Rheoli Heintiau: </w:t>
      </w:r>
      <w:r w:rsidRPr="005E43D8">
        <w:rPr>
          <w:rFonts w:ascii="Calibri" w:eastAsia="Calibri" w:hAnsi="Calibri" w:cs="Arial"/>
          <w:lang w:val="cy-GB"/>
        </w:rPr>
        <w:t>Mae’r BIP yn ymrwymo wrth ateb y gofynion sydd arno i leihau haint. Mae’r holl staff yn gyfrifol dros amddiffyn a diogelu cleifion, defnyddwyr gwasanaeth, ymwelwyr a chyflogeion rhag y risg o gael heintiau sy’n gysylltiedig â gofal iechyd. Mae’r cyfrifoldeb hwn yn cynnwys bod yn ymwybodol o weithdrefnau/polisïau Haint, Atal a Rheoli’r BIP a chydymffurfio â nhw, peidio â goddef diffyg cydymffurfiaeth cydweithwyr a mynd i hyfforddiant ar reoli haint a roddir gan y BIP.</w:t>
      </w:r>
    </w:p>
    <w:p w:rsidR="001619C0" w:rsidRPr="005E43D8" w:rsidRDefault="001619C0" w:rsidP="001619C0">
      <w:pPr>
        <w:jc w:val="both"/>
        <w:rPr>
          <w:rFonts w:ascii="Calibri" w:eastAsia="Times New Roman" w:hAnsi="Calibri" w:cs="Arial"/>
          <w:b/>
        </w:rPr>
      </w:pPr>
    </w:p>
    <w:p w:rsidR="001619C0" w:rsidRPr="005E43D8" w:rsidRDefault="001619C0" w:rsidP="001619C0">
      <w:pPr>
        <w:numPr>
          <w:ilvl w:val="0"/>
          <w:numId w:val="8"/>
        </w:numPr>
        <w:jc w:val="both"/>
        <w:rPr>
          <w:rFonts w:ascii="Calibri" w:eastAsia="Times New Roman" w:hAnsi="Calibri" w:cs="Arial"/>
        </w:rPr>
      </w:pPr>
      <w:r w:rsidRPr="005E43D8">
        <w:rPr>
          <w:rFonts w:ascii="Calibri" w:eastAsia="Calibri" w:hAnsi="Calibri" w:cs="Arial"/>
          <w:b/>
          <w:bCs/>
          <w:lang w:val="cy-GB"/>
        </w:rPr>
        <w:t xml:space="preserve">Gweithwyr Proffesiynol Iechyd Cofrestredig </w:t>
      </w:r>
      <w:r w:rsidRPr="005E43D8">
        <w:rPr>
          <w:rFonts w:ascii="Calibri" w:eastAsia="Calibri" w:hAnsi="Calibri" w:cs="Arial"/>
          <w:lang w:val="cy-GB"/>
        </w:rPr>
        <w:t>Mae gofyn i’r holl gyflogeion y mae gofyn arnynt i gofrestru â chorff proffesiynol iddynt allu ymarfer yn eu proffesiwn gydymffurfio â’u cod ymarfer a gofynion eu cofrestriad proffesiynol.</w:t>
      </w:r>
    </w:p>
    <w:p w:rsidR="001619C0" w:rsidRPr="005E43D8" w:rsidRDefault="001619C0" w:rsidP="001619C0">
      <w:pPr>
        <w:ind w:left="360"/>
        <w:jc w:val="both"/>
        <w:rPr>
          <w:rFonts w:ascii="Calibri" w:eastAsia="Times New Roman" w:hAnsi="Calibri" w:cs="Arial"/>
        </w:rPr>
      </w:pPr>
    </w:p>
    <w:p w:rsidR="001619C0" w:rsidRPr="005E43D8" w:rsidRDefault="001619C0" w:rsidP="001619C0">
      <w:pPr>
        <w:numPr>
          <w:ilvl w:val="0"/>
          <w:numId w:val="8"/>
        </w:numPr>
        <w:jc w:val="both"/>
        <w:rPr>
          <w:rFonts w:ascii="Calibri" w:eastAsia="Times New Roman" w:hAnsi="Calibri" w:cs="Arial"/>
          <w:b/>
        </w:rPr>
      </w:pPr>
      <w:r w:rsidRPr="005E43D8">
        <w:rPr>
          <w:rFonts w:ascii="Calibri" w:eastAsia="Calibri" w:hAnsi="Calibri" w:cs="Arial"/>
          <w:b/>
          <w:bCs/>
          <w:lang w:val="cy-GB"/>
        </w:rPr>
        <w:t xml:space="preserve">Gweithwyr Cymorth Gofal Iechyd </w:t>
      </w:r>
      <w:r w:rsidRPr="005E43D8">
        <w:rPr>
          <w:rFonts w:ascii="Calibri" w:eastAsia="Calibri" w:hAnsi="Calibri" w:cs="Arial"/>
          <w:lang w:val="cy-GB"/>
        </w:rPr>
        <w:t xml:space="preserve">Mae Cod Ymarfer Gweithwyr Cymorth Gofal Iechyd Cymru Gyfan yn nodi safonau ymddygiad, ymddygiad ac agwedd sy’n ofynnol gan yr holl Weithwyr Cymorth Gofal Iechyd a gyflogir gan GIG Cymru. Mae Cymorth Gofal Iechyd yn gyfrifol am ac mae arnynt ddyletswydd gofal i sicrhau nad yw eu hymarfer yn is na’r safonau a nodir yn y Cod ac nad oes unrhyw weithred neu ddiffyg gweithredu ar eu rhan yn niweidio diogelwch a lles defnyddwyr gwasanaeth a’r cyhoedd tra maent yn eu gofal.  </w:t>
      </w:r>
    </w:p>
    <w:p w:rsidR="001619C0" w:rsidRPr="005E43D8" w:rsidRDefault="001619C0" w:rsidP="001619C0">
      <w:pPr>
        <w:ind w:left="360"/>
        <w:jc w:val="both"/>
        <w:rPr>
          <w:rFonts w:ascii="Calibri" w:eastAsia="Times New Roman" w:hAnsi="Calibri" w:cs="Arial"/>
          <w:b/>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 xml:space="preserve">Gwella Iechyd: </w:t>
      </w:r>
      <w:r w:rsidRPr="005E43D8">
        <w:rPr>
          <w:rFonts w:ascii="Calibri" w:eastAsia="Calibri" w:hAnsi="Calibri" w:cs="Arial"/>
          <w:lang w:val="cy-GB"/>
        </w:rPr>
        <w:t>Mae cyfrifoldeb ar yr holl staff i hybu iechyd a gweithredu fel eiriolwyr dros hyrwyddo iechyd ac atal.</w:t>
      </w:r>
    </w:p>
    <w:p w:rsidR="001619C0" w:rsidRPr="005E43D8" w:rsidRDefault="001619C0" w:rsidP="001619C0">
      <w:pPr>
        <w:jc w:val="both"/>
        <w:rPr>
          <w:rFonts w:ascii="Calibri" w:eastAsia="Times New Roman" w:hAnsi="Calibri" w:cs="Arial"/>
        </w:rPr>
      </w:pPr>
    </w:p>
    <w:p w:rsidR="001619C0" w:rsidRPr="005E43D8" w:rsidRDefault="001619C0" w:rsidP="001619C0">
      <w:pPr>
        <w:numPr>
          <w:ilvl w:val="0"/>
          <w:numId w:val="6"/>
        </w:numPr>
        <w:ind w:left="360"/>
        <w:jc w:val="both"/>
        <w:rPr>
          <w:rFonts w:ascii="Calibri" w:eastAsia="Times New Roman" w:hAnsi="Calibri" w:cs="Arial"/>
        </w:rPr>
      </w:pPr>
      <w:r w:rsidRPr="005E43D8">
        <w:rPr>
          <w:rFonts w:ascii="Calibri" w:eastAsia="Calibri" w:hAnsi="Calibri" w:cs="Arial"/>
          <w:b/>
          <w:bCs/>
          <w:lang w:val="cy-GB"/>
        </w:rPr>
        <w:t>Dim Ysmygu:</w:t>
      </w:r>
      <w:r w:rsidRPr="005E43D8">
        <w:rPr>
          <w:rFonts w:ascii="Calibri" w:eastAsia="Calibri" w:hAnsi="Calibri" w:cs="Arial"/>
          <w:lang w:val="cy-GB"/>
        </w:rPr>
        <w:t xml:space="preserve"> I roi’r cyfle gorau i gleifion, ymwelwyr a staff fod yn iach, mae holl safleoedd y BIP, yn cynnwys yr adeiladau a’r tiroedd yn ddi-fwg. Anogir staff i hyrwyddo a chefnogi ein Polisi Dim Ysmygu.  Mae cyngor a chymorth ar gael i staff a chleifion ar stopio ysmygu.  Mae gwasanaeth yn yr ysbyty ar gael trwy ffonio 02920 743582 neu ffoniwch 0800 0852219 ar gyfer y gwasanaeth yn y gymuned: Dim Smygu Cymru. </w:t>
      </w:r>
    </w:p>
    <w:p w:rsidR="001619C0" w:rsidRPr="005E43D8" w:rsidRDefault="001619C0" w:rsidP="001619C0">
      <w:pPr>
        <w:ind w:left="720"/>
        <w:contextualSpacing/>
        <w:jc w:val="both"/>
        <w:rPr>
          <w:rFonts w:ascii="Calibri" w:eastAsia="Times New Roman" w:hAnsi="Calibri" w:cs="Arial"/>
          <w:lang w:eastAsia="en-GB"/>
        </w:rPr>
      </w:pPr>
    </w:p>
    <w:p w:rsidR="001619C0" w:rsidRPr="005E43D8" w:rsidRDefault="001619C0" w:rsidP="001619C0">
      <w:pPr>
        <w:pStyle w:val="ListParagraph"/>
        <w:numPr>
          <w:ilvl w:val="0"/>
          <w:numId w:val="37"/>
        </w:numPr>
        <w:autoSpaceDE w:val="0"/>
        <w:autoSpaceDN w:val="0"/>
        <w:jc w:val="both"/>
        <w:rPr>
          <w:rFonts w:ascii="Calibri" w:eastAsia="Calibri" w:hAnsi="Calibri" w:cs="Arial"/>
          <w:sz w:val="24"/>
          <w:szCs w:val="24"/>
          <w:lang w:val="cy-GB"/>
        </w:rPr>
      </w:pPr>
      <w:r w:rsidRPr="005E43D8">
        <w:rPr>
          <w:rFonts w:ascii="Calibri" w:eastAsia="Calibri" w:hAnsi="Calibri" w:cs="Arial"/>
          <w:b/>
          <w:bCs/>
          <w:sz w:val="24"/>
          <w:szCs w:val="24"/>
          <w:lang w:val="cy-GB"/>
        </w:rPr>
        <w:t xml:space="preserve">Cydraddoldeb ac Amrywiaeth: </w:t>
      </w:r>
      <w:r w:rsidRPr="005E43D8">
        <w:rPr>
          <w:rFonts w:ascii="Calibri" w:eastAsia="Calibri" w:hAnsi="Calibri" w:cs="Arial"/>
          <w:sz w:val="24"/>
          <w:szCs w:val="24"/>
          <w:lang w:val="cy-GB"/>
        </w:rPr>
        <w:t xml:space="preserve">Rydym wedi ymrwymo i hyrwyddo cynhwysiant, lle mae gan bob aelod o staff ymdeimlad o berthyn. Rydym yn croesawu ceisiadau gan bawb ac yn mynd ati i chwilio am ystod amrywiol o ymgeiswyr. Rydym yn gwerthfawrogi ein gwahaniaethau ac yn eirioli, yn meithrin ac yn cefnogi amgylchedd gweithio cynhwysol lle mae staff yn trin ei gilydd ag urddas a pharch. Anelwn at greu amgylchedd gweithio teg lle y gall pob unigolyn gyflawni ei botensial waeth beth fo'i anabledd, rhyw, hunaniaeth o ran rhywedd, hil, cyfeiriadedd rhywiol, oedran, crefydd neu gredo, beichiogrwydd a mamolaeth neu briodas a phartneriaeth sifil statws. </w:t>
      </w:r>
    </w:p>
    <w:p w:rsidR="001619C0" w:rsidRPr="005E43D8" w:rsidRDefault="001619C0" w:rsidP="001619C0">
      <w:pPr>
        <w:pStyle w:val="ListParagraph"/>
        <w:autoSpaceDE w:val="0"/>
        <w:autoSpaceDN w:val="0"/>
        <w:ind w:left="360"/>
        <w:jc w:val="both"/>
        <w:rPr>
          <w:rFonts w:ascii="Calibri" w:eastAsia="Calibri" w:hAnsi="Calibri" w:cs="Arial"/>
          <w:sz w:val="24"/>
          <w:szCs w:val="24"/>
          <w:lang w:val="cy-GB"/>
        </w:rPr>
      </w:pPr>
    </w:p>
    <w:p w:rsidR="001619C0" w:rsidRPr="005E43D8" w:rsidRDefault="001619C0" w:rsidP="001619C0">
      <w:pPr>
        <w:numPr>
          <w:ilvl w:val="0"/>
          <w:numId w:val="7"/>
        </w:numPr>
        <w:autoSpaceDE w:val="0"/>
        <w:autoSpaceDN w:val="0"/>
        <w:ind w:left="360"/>
        <w:jc w:val="both"/>
        <w:rPr>
          <w:rFonts w:ascii="Calibri" w:eastAsia="Times New Roman" w:hAnsi="Calibri" w:cs="Arial"/>
          <w:color w:val="000000"/>
          <w:lang w:eastAsia="en-GB"/>
        </w:rPr>
      </w:pPr>
      <w:r w:rsidRPr="005E43D8">
        <w:rPr>
          <w:rFonts w:ascii="Calibri" w:eastAsia="Calibri" w:hAnsi="Calibri" w:cs="Arial"/>
          <w:b/>
          <w:bCs/>
          <w:lang w:val="cy-GB" w:eastAsia="en-GB"/>
        </w:rPr>
        <w:t xml:space="preserve">Urddas yn y Gwaith </w:t>
      </w:r>
      <w:r w:rsidRPr="005E43D8">
        <w:rPr>
          <w:rFonts w:ascii="Calibri" w:eastAsia="Calibri" w:hAnsi="Calibri" w:cs="Arial"/>
          <w:lang w:val="cy-GB" w:eastAsia="en-GB"/>
        </w:rPr>
        <w:t xml:space="preserve">Mae’r BIP </w:t>
      </w:r>
      <w:r w:rsidRPr="005E43D8">
        <w:rPr>
          <w:rFonts w:ascii="Calibri" w:eastAsia="Calibri" w:hAnsi="Calibri" w:cs="Arial"/>
          <w:color w:val="000000"/>
          <w:lang w:val="cy-GB" w:eastAsia="en-GB"/>
        </w:rPr>
        <w:t>yn condemnio unrhyw ffurf ar fwlio ac aflonyddu ac mae’n ceisio hyrwyddo gweithle lle caiff cyflogeion eu trin yn deg, gydag urddas a pharch.  Gofynnir i’r holl staff adrodd am unrhyw ffurf ar fwlio ac aflonyddu wrth eu Rheolwr Llinell neu unrhyw Gyfarwyddwr y sefydliad.  Ni oddefir unrhyw ymddygiad amhriodol yn y gweithle ac ystyrir hyn fel mater difrifol dan Bolisi Disgyblu’r BIP.</w:t>
      </w:r>
    </w:p>
    <w:p w:rsidR="001619C0" w:rsidRPr="005E43D8" w:rsidRDefault="001619C0" w:rsidP="001619C0">
      <w:pPr>
        <w:autoSpaceDE w:val="0"/>
        <w:autoSpaceDN w:val="0"/>
        <w:ind w:left="360"/>
        <w:jc w:val="both"/>
        <w:rPr>
          <w:rFonts w:ascii="Calibri" w:eastAsia="Times New Roman" w:hAnsi="Calibri" w:cs="Arial"/>
          <w:color w:val="000000"/>
          <w:lang w:eastAsia="en-GB"/>
        </w:rPr>
      </w:pPr>
    </w:p>
    <w:p w:rsidR="001619C0" w:rsidRPr="005E43D8" w:rsidRDefault="001619C0" w:rsidP="001619C0">
      <w:pPr>
        <w:numPr>
          <w:ilvl w:val="0"/>
          <w:numId w:val="9"/>
        </w:numPr>
        <w:contextualSpacing/>
        <w:jc w:val="both"/>
        <w:rPr>
          <w:rFonts w:ascii="Calibri" w:eastAsia="Times New Roman" w:hAnsi="Calibri" w:cs="Arial"/>
          <w:lang w:eastAsia="en-GB"/>
        </w:rPr>
      </w:pPr>
      <w:r w:rsidRPr="005E43D8">
        <w:rPr>
          <w:rFonts w:ascii="Calibri" w:eastAsia="Calibri" w:hAnsi="Calibri" w:cs="Arial"/>
          <w:b/>
          <w:bCs/>
          <w:lang w:val="cy-GB" w:eastAsia="en-GB"/>
        </w:rPr>
        <w:lastRenderedPageBreak/>
        <w:t xml:space="preserve">Y Gymraeg </w:t>
      </w:r>
      <w:r w:rsidRPr="005E43D8">
        <w:rPr>
          <w:rFonts w:ascii="Calibri" w:eastAsia="Calibri" w:hAnsi="Calibri" w:cs="Arial"/>
          <w:lang w:val="cy-GB" w:eastAsia="en-GB"/>
        </w:rPr>
        <w:t>Rhaid i’r holl gyflogeion wneud eu dyletswyddau mewn cydymffurfiaeth lem â gofynion Safonau’r Gymraeg cyfredol y BIP a chymryd pob cyfle i hyrwyddo’r Gymraeg wrth drin â’r cyhoedd. Mae’r BIP hefyd yn annog cyflogeion i ddefnyddio’r sgiliau Cymraeg sydd ganddynt.</w:t>
      </w:r>
    </w:p>
    <w:p w:rsidR="001619C0" w:rsidRPr="005E43D8" w:rsidRDefault="001619C0" w:rsidP="001619C0">
      <w:pPr>
        <w:ind w:left="720"/>
        <w:contextualSpacing/>
        <w:jc w:val="both"/>
        <w:rPr>
          <w:rFonts w:ascii="Calibri" w:eastAsia="Times New Roman" w:hAnsi="Calibri" w:cs="Times New Roman"/>
          <w:b/>
          <w:sz w:val="20"/>
          <w:szCs w:val="20"/>
          <w:lang w:eastAsia="en-GB"/>
        </w:rPr>
      </w:pPr>
    </w:p>
    <w:p w:rsidR="001619C0" w:rsidRPr="005E43D8" w:rsidRDefault="001619C0" w:rsidP="001619C0">
      <w:pPr>
        <w:numPr>
          <w:ilvl w:val="0"/>
          <w:numId w:val="7"/>
        </w:numPr>
        <w:autoSpaceDE w:val="0"/>
        <w:autoSpaceDN w:val="0"/>
        <w:ind w:left="360"/>
        <w:jc w:val="both"/>
        <w:rPr>
          <w:rFonts w:ascii="Calibri" w:eastAsia="Times New Roman" w:hAnsi="Calibri" w:cs="Arial"/>
          <w:color w:val="000000"/>
          <w:lang w:eastAsia="en-GB"/>
        </w:rPr>
      </w:pPr>
      <w:r w:rsidRPr="005E43D8">
        <w:rPr>
          <w:rFonts w:ascii="Calibri" w:eastAsia="Calibri" w:hAnsi="Calibri" w:cs="Arial"/>
          <w:b/>
          <w:bCs/>
          <w:color w:val="000000"/>
          <w:lang w:val="cy-GB" w:eastAsia="en-GB"/>
        </w:rPr>
        <w:t xml:space="preserve">Disgrifiad Swydd: </w:t>
      </w:r>
      <w:r w:rsidRPr="005E43D8">
        <w:rPr>
          <w:rFonts w:ascii="Calibri" w:eastAsia="Calibri" w:hAnsi="Calibri" w:cs="Arial"/>
          <w:color w:val="000000"/>
          <w:lang w:val="cy-GB" w:eastAsia="en-GB"/>
        </w:rPr>
        <w:t>Nid yw’r disgrifiad swydd yn anhyblyg ond mae’n amlinelliad ac yn nodi’r prif ddyletswyddau.  Trafodir unrhyw newid yn llawn o flaen llaw â deiliad y swydd.  Caiff y disgrifiad swydd ei adolygu o bryd i’w gilydd i ystyried newidiadau a datblygiadau yng ngofynion y gwasanaeth.</w:t>
      </w:r>
    </w:p>
    <w:p w:rsidR="001619C0" w:rsidRPr="005E43D8" w:rsidRDefault="001619C0" w:rsidP="001619C0">
      <w:pPr>
        <w:tabs>
          <w:tab w:val="left" w:pos="2018"/>
        </w:tabs>
        <w:jc w:val="both"/>
        <w:rPr>
          <w:rFonts w:ascii="Calibri" w:eastAsia="Times New Roman" w:hAnsi="Calibri" w:cs="Arial"/>
          <w:b/>
          <w:lang w:eastAsia="en-GB"/>
        </w:rPr>
      </w:pPr>
    </w:p>
    <w:p w:rsidR="001619C0" w:rsidRPr="005E43D8" w:rsidRDefault="001619C0" w:rsidP="001619C0">
      <w:pPr>
        <w:tabs>
          <w:tab w:val="left" w:pos="2018"/>
        </w:tabs>
        <w:jc w:val="both"/>
        <w:rPr>
          <w:rFonts w:ascii="Calibri" w:eastAsia="Times New Roman" w:hAnsi="Calibri" w:cs="Arial"/>
          <w:b/>
          <w:lang w:eastAsia="en-GB"/>
        </w:rPr>
      </w:pPr>
      <w:r w:rsidRPr="005E43D8">
        <w:rPr>
          <w:rFonts w:ascii="Calibri" w:eastAsia="Calibri" w:hAnsi="Calibri" w:cs="Arial"/>
          <w:b/>
          <w:bCs/>
          <w:lang w:val="cy-GB" w:eastAsia="en-GB"/>
        </w:rPr>
        <w:t xml:space="preserve">Dyddiad Paratoi: </w:t>
      </w:r>
    </w:p>
    <w:p w:rsidR="001619C0" w:rsidRPr="005E43D8" w:rsidRDefault="001619C0" w:rsidP="001619C0">
      <w:pPr>
        <w:tabs>
          <w:tab w:val="left" w:pos="2018"/>
        </w:tabs>
        <w:jc w:val="both"/>
        <w:rPr>
          <w:rFonts w:ascii="Calibri" w:eastAsia="Times New Roman" w:hAnsi="Calibri" w:cs="Arial"/>
          <w:b/>
          <w:lang w:eastAsia="en-GB"/>
        </w:rPr>
      </w:pPr>
    </w:p>
    <w:p w:rsidR="001619C0" w:rsidRPr="005E43D8" w:rsidRDefault="001619C0" w:rsidP="001619C0">
      <w:pPr>
        <w:tabs>
          <w:tab w:val="left" w:pos="2018"/>
        </w:tabs>
        <w:jc w:val="both"/>
        <w:rPr>
          <w:rFonts w:ascii="Calibri" w:eastAsia="Times New Roman" w:hAnsi="Calibri" w:cs="Arial"/>
          <w:b/>
          <w:lang w:eastAsia="en-GB"/>
        </w:rPr>
      </w:pPr>
      <w:r w:rsidRPr="005E43D8">
        <w:rPr>
          <w:rFonts w:ascii="Calibri" w:eastAsia="Calibri" w:hAnsi="Calibri" w:cs="Arial"/>
          <w:b/>
          <w:bCs/>
          <w:lang w:val="cy-GB" w:eastAsia="en-GB"/>
        </w:rPr>
        <w:t>Paratowyd gan:</w:t>
      </w:r>
    </w:p>
    <w:p w:rsidR="001619C0" w:rsidRPr="005E43D8" w:rsidRDefault="001619C0" w:rsidP="001619C0">
      <w:pPr>
        <w:rPr>
          <w:rFonts w:ascii="Calibri" w:eastAsia="Times New Roman" w:hAnsi="Calibri" w:cs="Arial"/>
        </w:rPr>
      </w:pPr>
    </w:p>
    <w:p w:rsidR="001619C0" w:rsidRPr="005E43D8" w:rsidRDefault="001619C0" w:rsidP="001619C0">
      <w:pPr>
        <w:tabs>
          <w:tab w:val="left" w:pos="2018"/>
        </w:tabs>
        <w:jc w:val="both"/>
        <w:rPr>
          <w:rFonts w:ascii="Calibri" w:eastAsia="Times New Roman" w:hAnsi="Calibri" w:cs="Arial"/>
          <w:b/>
          <w:lang w:eastAsia="en-GB"/>
        </w:rPr>
      </w:pPr>
      <w:r w:rsidRPr="005E43D8">
        <w:rPr>
          <w:rFonts w:ascii="Calibri" w:eastAsia="Calibri" w:hAnsi="Calibri" w:cs="Arial"/>
          <w:b/>
          <w:bCs/>
          <w:lang w:val="cy-GB" w:eastAsia="en-GB"/>
        </w:rPr>
        <w:t>Dyddiad Adolygu:</w:t>
      </w:r>
    </w:p>
    <w:p w:rsidR="001619C0" w:rsidRPr="005E43D8" w:rsidRDefault="001619C0" w:rsidP="001619C0">
      <w:pPr>
        <w:tabs>
          <w:tab w:val="left" w:pos="2018"/>
        </w:tabs>
        <w:jc w:val="both"/>
        <w:rPr>
          <w:rFonts w:ascii="Calibri" w:eastAsia="Times New Roman" w:hAnsi="Calibri" w:cs="Arial"/>
          <w:b/>
          <w:lang w:eastAsia="en-GB"/>
        </w:rPr>
      </w:pPr>
    </w:p>
    <w:p w:rsidR="001619C0" w:rsidRPr="005E43D8" w:rsidRDefault="001619C0" w:rsidP="001619C0">
      <w:pPr>
        <w:tabs>
          <w:tab w:val="left" w:pos="2018"/>
        </w:tabs>
        <w:jc w:val="both"/>
        <w:rPr>
          <w:rFonts w:ascii="Calibri" w:eastAsia="Times New Roman" w:hAnsi="Calibri" w:cs="Arial"/>
          <w:b/>
          <w:lang w:eastAsia="en-GB"/>
        </w:rPr>
      </w:pPr>
      <w:r w:rsidRPr="005E43D8">
        <w:rPr>
          <w:rFonts w:ascii="Calibri" w:eastAsia="Calibri" w:hAnsi="Calibri" w:cs="Arial"/>
          <w:b/>
          <w:bCs/>
          <w:lang w:val="cy-GB" w:eastAsia="en-GB"/>
        </w:rPr>
        <w:t>Adolygwyd gan:</w:t>
      </w:r>
      <w:r w:rsidRPr="005E43D8">
        <w:rPr>
          <w:rFonts w:ascii="Calibri" w:eastAsia="Calibri" w:hAnsi="Calibri" w:cs="Arial"/>
          <w:lang w:val="cy-GB" w:eastAsia="en-GB"/>
        </w:rPr>
        <w:tab/>
      </w:r>
    </w:p>
    <w:p w:rsidR="001619C0" w:rsidRPr="005E43D8" w:rsidRDefault="001619C0" w:rsidP="001619C0">
      <w:pPr>
        <w:rPr>
          <w:rFonts w:ascii="Calibri" w:eastAsia="Times New Roman" w:hAnsi="Calibri" w:cs="Arial"/>
        </w:rPr>
      </w:pPr>
    </w:p>
    <w:p w:rsidR="001619C0" w:rsidRPr="005E43D8" w:rsidRDefault="001619C0" w:rsidP="001619C0">
      <w:pPr>
        <w:rPr>
          <w:rFonts w:ascii="Calibri" w:eastAsia="Times New Roman" w:hAnsi="Calibri" w:cs="Arial"/>
          <w:b/>
        </w:rPr>
      </w:pPr>
      <w:r w:rsidRPr="005E43D8">
        <w:rPr>
          <w:rFonts w:ascii="Calibri" w:eastAsia="Times New Roman" w:hAnsi="Calibri" w:cs="Arial"/>
          <w:b/>
        </w:rPr>
        <w:br w:type="page"/>
      </w:r>
    </w:p>
    <w:p w:rsidR="001619C0" w:rsidRPr="005E43D8" w:rsidRDefault="001619C0" w:rsidP="001619C0">
      <w:pPr>
        <w:keepNext/>
        <w:jc w:val="right"/>
        <w:outlineLvl w:val="0"/>
        <w:rPr>
          <w:rFonts w:ascii="Calibri" w:eastAsia="Times New Roman" w:hAnsi="Calibri" w:cs="Arial"/>
          <w:b/>
          <w:color w:val="1F497D"/>
          <w:sz w:val="27"/>
          <w:szCs w:val="27"/>
          <w:lang w:eastAsia="en-GB"/>
        </w:rPr>
      </w:pPr>
      <w:r w:rsidRPr="005E43D8">
        <w:rPr>
          <w:rFonts w:ascii="Calibri" w:eastAsia="Calibri" w:hAnsi="Calibri" w:cs="Arial"/>
          <w:b/>
          <w:bCs/>
          <w:color w:val="1F497D"/>
          <w:sz w:val="32"/>
          <w:szCs w:val="32"/>
          <w:lang w:val="cy-GB" w:eastAsia="en-GB"/>
        </w:rPr>
        <w:lastRenderedPageBreak/>
        <w:t>MANYLEB</w:t>
      </w:r>
      <w:r w:rsidRPr="005E43D8">
        <w:rPr>
          <w:rFonts w:ascii="Calibri" w:eastAsia="Calibri" w:hAnsi="Calibri" w:cs="Arial"/>
          <w:b/>
          <w:bCs/>
          <w:color w:val="1F497D"/>
          <w:sz w:val="27"/>
          <w:szCs w:val="27"/>
          <w:lang w:val="cy-GB" w:eastAsia="en-GB"/>
        </w:rPr>
        <w:t xml:space="preserve"> </w:t>
      </w:r>
      <w:r w:rsidRPr="005E43D8">
        <w:rPr>
          <w:rFonts w:ascii="Calibri" w:eastAsia="Calibri" w:hAnsi="Calibri" w:cs="Arial"/>
          <w:b/>
          <w:bCs/>
          <w:color w:val="1F497D"/>
          <w:sz w:val="32"/>
          <w:szCs w:val="32"/>
          <w:lang w:val="cy-GB" w:eastAsia="en-GB"/>
        </w:rPr>
        <w:t xml:space="preserve">PERSON </w:t>
      </w:r>
    </w:p>
    <w:p w:rsidR="001619C0" w:rsidRPr="005E43D8" w:rsidRDefault="001619C0" w:rsidP="001619C0">
      <w:pPr>
        <w:ind w:firstLine="720"/>
        <w:jc w:val="right"/>
        <w:rPr>
          <w:rFonts w:ascii="Calibri" w:eastAsia="Times New Roman" w:hAnsi="Calibri" w:cs="Arial"/>
          <w:b/>
          <w:color w:val="1F497D"/>
          <w:sz w:val="28"/>
          <w:szCs w:val="28"/>
          <w:lang w:eastAsia="en-GB"/>
        </w:rPr>
      </w:pPr>
      <w:r w:rsidRPr="005E43D8">
        <w:rPr>
          <w:rFonts w:ascii="Calibri" w:eastAsia="Calibri" w:hAnsi="Calibri" w:cs="Arial"/>
          <w:b/>
          <w:bCs/>
          <w:color w:val="1F497D"/>
          <w:sz w:val="28"/>
          <w:szCs w:val="28"/>
          <w:lang w:val="cy-GB" w:eastAsia="en-GB"/>
        </w:rPr>
        <w:t>BWRDD IECHYD PRIFYSGOL CAERDYDD A’R FRO</w:t>
      </w:r>
    </w:p>
    <w:p w:rsidR="001619C0" w:rsidRPr="005E43D8" w:rsidRDefault="001619C0" w:rsidP="001619C0">
      <w:pPr>
        <w:jc w:val="center"/>
        <w:rPr>
          <w:rFonts w:ascii="Calibri" w:eastAsia="Times New Roman" w:hAnsi="Calibri" w:cs="Arial"/>
          <w:b/>
          <w:color w:val="1F497D"/>
          <w:sz w:val="15"/>
          <w:szCs w:val="15"/>
          <w:lang w:eastAsia="en-GB"/>
        </w:rPr>
      </w:pPr>
    </w:p>
    <w:p w:rsidR="001619C0" w:rsidRPr="005E43D8" w:rsidRDefault="001619C0" w:rsidP="001619C0">
      <w:pPr>
        <w:rPr>
          <w:rFonts w:ascii="Calibri" w:eastAsia="Times New Roman" w:hAnsi="Calibri" w:cs="Times New Roman"/>
          <w:sz w:val="20"/>
          <w:szCs w:val="20"/>
          <w:lang w:eastAsia="en-GB"/>
        </w:rPr>
      </w:pPr>
    </w:p>
    <w:tbl>
      <w:tblPr>
        <w:tblStyle w:val="TableGrid1"/>
        <w:tblW w:w="5000" w:type="pct"/>
        <w:tblLook w:val="04A0" w:firstRow="1" w:lastRow="0" w:firstColumn="1" w:lastColumn="0" w:noHBand="0" w:noVBand="1"/>
      </w:tblPr>
      <w:tblGrid>
        <w:gridCol w:w="2254"/>
        <w:gridCol w:w="2254"/>
        <w:gridCol w:w="2254"/>
        <w:gridCol w:w="2254"/>
      </w:tblGrid>
      <w:tr w:rsidR="001619C0" w:rsidRPr="005E43D8" w:rsidTr="00C4491D">
        <w:tc>
          <w:tcPr>
            <w:tcW w:w="1250" w:type="pct"/>
          </w:tcPr>
          <w:p w:rsidR="001619C0" w:rsidRPr="005E43D8" w:rsidRDefault="001619C0" w:rsidP="00C4491D">
            <w:pPr>
              <w:spacing w:line="360" w:lineRule="auto"/>
              <w:rPr>
                <w:rFonts w:ascii="Calibri" w:hAnsi="Calibri" w:cs="Arial"/>
                <w:b/>
              </w:rPr>
            </w:pPr>
            <w:r w:rsidRPr="005E43D8">
              <w:rPr>
                <w:rFonts w:ascii="Calibri" w:eastAsia="Calibri" w:hAnsi="Calibri" w:cs="Arial"/>
                <w:b/>
                <w:bCs/>
                <w:lang w:val="cy-GB"/>
              </w:rPr>
              <w:t>Teitl y Swydd:</w:t>
            </w:r>
          </w:p>
        </w:tc>
        <w:tc>
          <w:tcPr>
            <w:tcW w:w="1250" w:type="pct"/>
          </w:tcPr>
          <w:p w:rsidR="001619C0" w:rsidRPr="005E43D8" w:rsidRDefault="001619C0" w:rsidP="00C4491D">
            <w:pPr>
              <w:rPr>
                <w:rFonts w:asciiTheme="minorHAnsi" w:hAnsiTheme="minorHAnsi"/>
                <w:sz w:val="22"/>
                <w:szCs w:val="22"/>
              </w:rPr>
            </w:pPr>
            <w:r w:rsidRPr="005E43D8">
              <w:rPr>
                <w:rFonts w:ascii="Calibri" w:eastAsia="Calibri" w:hAnsi="Calibri"/>
                <w:sz w:val="22"/>
                <w:szCs w:val="22"/>
                <w:lang w:val="cy-GB"/>
              </w:rPr>
              <w:t>Nyrs Gofrestredig</w:t>
            </w:r>
            <w:r w:rsidR="00F622EF">
              <w:rPr>
                <w:rFonts w:ascii="Calibri" w:eastAsia="Calibri" w:hAnsi="Calibri"/>
                <w:sz w:val="22"/>
                <w:szCs w:val="22"/>
                <w:lang w:val="cy-GB"/>
              </w:rPr>
              <w:t xml:space="preserve"> - Banc</w:t>
            </w:r>
            <w:bookmarkStart w:id="0" w:name="_GoBack"/>
            <w:bookmarkEnd w:id="0"/>
          </w:p>
        </w:tc>
        <w:tc>
          <w:tcPr>
            <w:tcW w:w="1250" w:type="pct"/>
          </w:tcPr>
          <w:p w:rsidR="001619C0" w:rsidRPr="005E43D8" w:rsidRDefault="001619C0" w:rsidP="00C4491D">
            <w:pPr>
              <w:spacing w:line="360" w:lineRule="auto"/>
              <w:rPr>
                <w:rFonts w:ascii="Calibri" w:hAnsi="Calibri" w:cs="Arial"/>
                <w:b/>
              </w:rPr>
            </w:pPr>
            <w:r w:rsidRPr="005E43D8">
              <w:rPr>
                <w:rFonts w:ascii="Calibri" w:eastAsia="Calibri" w:hAnsi="Calibri" w:cs="Arial"/>
                <w:b/>
                <w:bCs/>
                <w:lang w:val="cy-GB"/>
              </w:rPr>
              <w:t>Adran:</w:t>
            </w:r>
          </w:p>
        </w:tc>
        <w:tc>
          <w:tcPr>
            <w:tcW w:w="1250" w:type="pct"/>
          </w:tcPr>
          <w:p w:rsidR="001619C0" w:rsidRPr="005E43D8" w:rsidRDefault="001619C0" w:rsidP="00C4491D">
            <w:pPr>
              <w:rPr>
                <w:rFonts w:asciiTheme="minorHAnsi" w:hAnsiTheme="minorHAnsi"/>
                <w:sz w:val="22"/>
                <w:szCs w:val="22"/>
              </w:rPr>
            </w:pPr>
            <w:r w:rsidRPr="005E43D8">
              <w:rPr>
                <w:rFonts w:ascii="Calibri" w:eastAsia="Calibri" w:hAnsi="Calibri"/>
                <w:sz w:val="22"/>
                <w:szCs w:val="22"/>
                <w:lang w:val="cy-GB"/>
              </w:rPr>
              <w:t>Pob Adran Acíwt / Iechyd Meddwl / Cymunedol</w:t>
            </w:r>
          </w:p>
        </w:tc>
      </w:tr>
      <w:tr w:rsidR="001619C0" w:rsidRPr="005E43D8" w:rsidTr="00C4491D">
        <w:tc>
          <w:tcPr>
            <w:tcW w:w="1250" w:type="pct"/>
            <w:tcBorders>
              <w:bottom w:val="single" w:sz="4" w:space="0" w:color="auto"/>
            </w:tcBorders>
          </w:tcPr>
          <w:p w:rsidR="001619C0" w:rsidRPr="005E43D8" w:rsidRDefault="001619C0" w:rsidP="00C4491D">
            <w:pPr>
              <w:spacing w:line="360" w:lineRule="auto"/>
              <w:rPr>
                <w:rFonts w:ascii="Calibri" w:hAnsi="Calibri" w:cs="Arial"/>
                <w:b/>
              </w:rPr>
            </w:pPr>
            <w:r w:rsidRPr="005E43D8">
              <w:rPr>
                <w:rFonts w:ascii="Calibri" w:eastAsia="Calibri" w:hAnsi="Calibri" w:cs="Arial"/>
                <w:b/>
                <w:bCs/>
                <w:lang w:val="cy-GB"/>
              </w:rPr>
              <w:t>Band:</w:t>
            </w:r>
          </w:p>
        </w:tc>
        <w:tc>
          <w:tcPr>
            <w:tcW w:w="1250" w:type="pct"/>
            <w:tcBorders>
              <w:bottom w:val="single" w:sz="4" w:space="0" w:color="auto"/>
            </w:tcBorders>
          </w:tcPr>
          <w:p w:rsidR="001619C0" w:rsidRPr="005E43D8" w:rsidRDefault="001619C0" w:rsidP="00C4491D">
            <w:pPr>
              <w:rPr>
                <w:rFonts w:asciiTheme="minorHAnsi" w:hAnsiTheme="minorHAnsi"/>
                <w:sz w:val="22"/>
                <w:szCs w:val="22"/>
              </w:rPr>
            </w:pPr>
            <w:r w:rsidRPr="005E43D8">
              <w:rPr>
                <w:rFonts w:ascii="Calibri" w:eastAsia="Calibri" w:hAnsi="Calibri"/>
                <w:sz w:val="22"/>
                <w:szCs w:val="22"/>
                <w:lang w:val="cy-GB"/>
              </w:rPr>
              <w:t>Band 6</w:t>
            </w:r>
          </w:p>
        </w:tc>
        <w:tc>
          <w:tcPr>
            <w:tcW w:w="1250" w:type="pct"/>
            <w:tcBorders>
              <w:bottom w:val="single" w:sz="4" w:space="0" w:color="auto"/>
            </w:tcBorders>
          </w:tcPr>
          <w:p w:rsidR="001619C0" w:rsidRPr="005E43D8" w:rsidRDefault="001619C0" w:rsidP="00C4491D">
            <w:pPr>
              <w:spacing w:line="360" w:lineRule="auto"/>
              <w:rPr>
                <w:rFonts w:ascii="Calibri" w:hAnsi="Calibri" w:cs="Arial"/>
                <w:b/>
              </w:rPr>
            </w:pPr>
            <w:r w:rsidRPr="005E43D8">
              <w:rPr>
                <w:rFonts w:ascii="Calibri" w:eastAsia="Calibri" w:hAnsi="Calibri" w:cs="Arial"/>
                <w:b/>
                <w:bCs/>
                <w:lang w:val="cy-GB"/>
              </w:rPr>
              <w:t>Bwrdd Clinigol:</w:t>
            </w:r>
          </w:p>
        </w:tc>
        <w:tc>
          <w:tcPr>
            <w:tcW w:w="1250" w:type="pct"/>
            <w:tcBorders>
              <w:bottom w:val="single" w:sz="4" w:space="0" w:color="auto"/>
            </w:tcBorders>
          </w:tcPr>
          <w:p w:rsidR="001619C0" w:rsidRPr="005E43D8" w:rsidRDefault="001619C0" w:rsidP="00C4491D">
            <w:pPr>
              <w:rPr>
                <w:rFonts w:asciiTheme="minorHAnsi" w:hAnsiTheme="minorHAnsi"/>
                <w:sz w:val="22"/>
                <w:szCs w:val="22"/>
              </w:rPr>
            </w:pPr>
            <w:r w:rsidRPr="005E43D8">
              <w:rPr>
                <w:rFonts w:ascii="Calibri" w:eastAsia="Calibri" w:hAnsi="Calibri"/>
                <w:sz w:val="22"/>
                <w:szCs w:val="22"/>
                <w:lang w:val="cy-GB"/>
              </w:rPr>
              <w:t>Pob Bwrdd Clinigol (ac eithrio Plant a Menywod)</w:t>
            </w:r>
          </w:p>
        </w:tc>
      </w:tr>
      <w:tr w:rsidR="001619C0" w:rsidRPr="005E43D8" w:rsidTr="00C4491D">
        <w:tc>
          <w:tcPr>
            <w:tcW w:w="1250" w:type="pct"/>
            <w:tcBorders>
              <w:bottom w:val="single" w:sz="4" w:space="0" w:color="auto"/>
            </w:tcBorders>
          </w:tcPr>
          <w:p w:rsidR="001619C0" w:rsidRPr="005E43D8" w:rsidRDefault="001619C0" w:rsidP="00C4491D">
            <w:pPr>
              <w:spacing w:line="360" w:lineRule="auto"/>
              <w:rPr>
                <w:rFonts w:ascii="Calibri" w:hAnsi="Calibri" w:cs="Arial"/>
                <w:b/>
              </w:rPr>
            </w:pPr>
            <w:r w:rsidRPr="005E43D8">
              <w:rPr>
                <w:rFonts w:ascii="Calibri" w:eastAsia="Calibri" w:hAnsi="Calibri" w:cs="Arial"/>
                <w:b/>
                <w:bCs/>
                <w:lang w:val="cy-GB"/>
              </w:rPr>
              <w:t>Prif Leoliad Gwaith:</w:t>
            </w:r>
          </w:p>
        </w:tc>
        <w:tc>
          <w:tcPr>
            <w:tcW w:w="1250" w:type="pct"/>
            <w:tcBorders>
              <w:bottom w:val="single" w:sz="4" w:space="0" w:color="auto"/>
            </w:tcBorders>
          </w:tcPr>
          <w:p w:rsidR="001619C0" w:rsidRPr="005E43D8" w:rsidRDefault="001619C0" w:rsidP="00C4491D">
            <w:pPr>
              <w:rPr>
                <w:rFonts w:asciiTheme="minorHAnsi" w:hAnsiTheme="minorHAnsi"/>
                <w:sz w:val="22"/>
                <w:szCs w:val="22"/>
              </w:rPr>
            </w:pPr>
            <w:r w:rsidRPr="005E43D8">
              <w:rPr>
                <w:rFonts w:ascii="Calibri" w:eastAsia="Calibri" w:hAnsi="Calibri"/>
                <w:sz w:val="22"/>
                <w:szCs w:val="22"/>
                <w:lang w:val="cy-GB"/>
              </w:rPr>
              <w:t xml:space="preserve">Pob Lleoliad </w:t>
            </w:r>
          </w:p>
        </w:tc>
        <w:tc>
          <w:tcPr>
            <w:tcW w:w="1250" w:type="pct"/>
            <w:tcBorders>
              <w:bottom w:val="nil"/>
              <w:right w:val="nil"/>
            </w:tcBorders>
          </w:tcPr>
          <w:p w:rsidR="001619C0" w:rsidRPr="005E43D8" w:rsidRDefault="001619C0" w:rsidP="00C4491D">
            <w:pPr>
              <w:rPr>
                <w:rFonts w:ascii="Calibri" w:hAnsi="Calibri" w:cs="Arial"/>
              </w:rPr>
            </w:pPr>
          </w:p>
        </w:tc>
        <w:tc>
          <w:tcPr>
            <w:tcW w:w="1250" w:type="pct"/>
            <w:tcBorders>
              <w:left w:val="nil"/>
              <w:bottom w:val="nil"/>
              <w:right w:val="nil"/>
            </w:tcBorders>
          </w:tcPr>
          <w:p w:rsidR="001619C0" w:rsidRPr="005E43D8" w:rsidRDefault="001619C0" w:rsidP="00C4491D">
            <w:pPr>
              <w:rPr>
                <w:rFonts w:ascii="Calibri" w:hAnsi="Calibri" w:cs="Arial"/>
              </w:rPr>
            </w:pPr>
          </w:p>
        </w:tc>
      </w:tr>
      <w:tr w:rsidR="001619C0" w:rsidRPr="005E43D8" w:rsidTr="00C4491D">
        <w:tc>
          <w:tcPr>
            <w:tcW w:w="1250" w:type="pct"/>
            <w:tcBorders>
              <w:top w:val="single" w:sz="4" w:space="0" w:color="auto"/>
              <w:left w:val="nil"/>
              <w:bottom w:val="nil"/>
              <w:right w:val="nil"/>
            </w:tcBorders>
          </w:tcPr>
          <w:p w:rsidR="001619C0" w:rsidRPr="005E43D8" w:rsidRDefault="001619C0" w:rsidP="00C4491D">
            <w:pPr>
              <w:spacing w:line="360" w:lineRule="auto"/>
              <w:rPr>
                <w:rFonts w:ascii="Calibri" w:hAnsi="Calibri" w:cs="Arial"/>
                <w:b/>
              </w:rPr>
            </w:pPr>
          </w:p>
        </w:tc>
        <w:tc>
          <w:tcPr>
            <w:tcW w:w="1250" w:type="pct"/>
            <w:tcBorders>
              <w:top w:val="single" w:sz="4" w:space="0" w:color="auto"/>
              <w:left w:val="nil"/>
              <w:bottom w:val="single" w:sz="4" w:space="0" w:color="auto"/>
              <w:right w:val="nil"/>
            </w:tcBorders>
          </w:tcPr>
          <w:p w:rsidR="001619C0" w:rsidRPr="005E43D8" w:rsidRDefault="001619C0" w:rsidP="00C4491D">
            <w:pPr>
              <w:rPr>
                <w:rFonts w:ascii="Calibri" w:hAnsi="Calibri" w:cs="Arial"/>
              </w:rPr>
            </w:pPr>
          </w:p>
        </w:tc>
        <w:tc>
          <w:tcPr>
            <w:tcW w:w="1250" w:type="pct"/>
            <w:tcBorders>
              <w:top w:val="nil"/>
              <w:left w:val="nil"/>
              <w:bottom w:val="single" w:sz="4" w:space="0" w:color="auto"/>
              <w:right w:val="nil"/>
            </w:tcBorders>
          </w:tcPr>
          <w:p w:rsidR="001619C0" w:rsidRPr="005E43D8" w:rsidRDefault="001619C0" w:rsidP="00C4491D">
            <w:pPr>
              <w:rPr>
                <w:rFonts w:ascii="Calibri" w:hAnsi="Calibri" w:cs="Arial"/>
              </w:rPr>
            </w:pPr>
          </w:p>
        </w:tc>
        <w:tc>
          <w:tcPr>
            <w:tcW w:w="1250" w:type="pct"/>
            <w:tcBorders>
              <w:top w:val="nil"/>
              <w:left w:val="nil"/>
              <w:bottom w:val="single" w:sz="4" w:space="0" w:color="auto"/>
              <w:right w:val="nil"/>
            </w:tcBorders>
          </w:tcPr>
          <w:p w:rsidR="001619C0" w:rsidRPr="005E43D8" w:rsidRDefault="001619C0" w:rsidP="00C4491D">
            <w:pPr>
              <w:rPr>
                <w:rFonts w:ascii="Calibri" w:hAnsi="Calibri" w:cs="Arial"/>
              </w:rPr>
            </w:pPr>
          </w:p>
        </w:tc>
      </w:tr>
      <w:tr w:rsidR="001619C0" w:rsidRPr="005E43D8" w:rsidTr="00C4491D">
        <w:tc>
          <w:tcPr>
            <w:tcW w:w="1250" w:type="pct"/>
            <w:tcBorders>
              <w:top w:val="nil"/>
              <w:left w:val="nil"/>
            </w:tcBorders>
          </w:tcPr>
          <w:p w:rsidR="001619C0" w:rsidRPr="005E43D8" w:rsidRDefault="001619C0" w:rsidP="00C4491D">
            <w:pPr>
              <w:spacing w:line="360" w:lineRule="auto"/>
              <w:rPr>
                <w:rFonts w:ascii="Calibri" w:hAnsi="Calibri" w:cs="Arial"/>
                <w:b/>
              </w:rPr>
            </w:pPr>
          </w:p>
        </w:tc>
        <w:tc>
          <w:tcPr>
            <w:tcW w:w="1250" w:type="pct"/>
            <w:shd w:val="pct10" w:color="auto" w:fill="auto"/>
          </w:tcPr>
          <w:p w:rsidR="001619C0" w:rsidRPr="005E43D8" w:rsidRDefault="001619C0" w:rsidP="00C4491D">
            <w:pPr>
              <w:keepNext/>
              <w:ind w:left="720"/>
              <w:jc w:val="center"/>
              <w:outlineLvl w:val="1"/>
              <w:rPr>
                <w:rFonts w:ascii="Calibri" w:hAnsi="Calibri" w:cs="Arial"/>
                <w:b/>
              </w:rPr>
            </w:pPr>
            <w:r w:rsidRPr="005E43D8">
              <w:rPr>
                <w:rFonts w:ascii="Calibri" w:eastAsia="Calibri" w:hAnsi="Calibri" w:cs="Arial"/>
                <w:b/>
                <w:bCs/>
                <w:lang w:val="cy-GB"/>
              </w:rPr>
              <w:t>HANFODOL</w:t>
            </w:r>
          </w:p>
        </w:tc>
        <w:tc>
          <w:tcPr>
            <w:tcW w:w="1250" w:type="pct"/>
            <w:tcBorders>
              <w:right w:val="single" w:sz="4" w:space="0" w:color="auto"/>
            </w:tcBorders>
            <w:shd w:val="pct10" w:color="auto" w:fill="auto"/>
          </w:tcPr>
          <w:p w:rsidR="001619C0" w:rsidRPr="005E43D8" w:rsidRDefault="001619C0" w:rsidP="00C4491D">
            <w:pPr>
              <w:keepNext/>
              <w:ind w:left="720"/>
              <w:jc w:val="center"/>
              <w:outlineLvl w:val="1"/>
              <w:rPr>
                <w:rFonts w:ascii="Calibri" w:hAnsi="Calibri" w:cs="Arial"/>
                <w:b/>
              </w:rPr>
            </w:pPr>
            <w:r w:rsidRPr="005E43D8">
              <w:rPr>
                <w:rFonts w:ascii="Calibri" w:eastAsia="Calibri" w:hAnsi="Calibri" w:cs="Arial"/>
                <w:b/>
                <w:bCs/>
                <w:lang w:val="cy-GB"/>
              </w:rPr>
              <w:t>DYMUNOL</w:t>
            </w:r>
          </w:p>
        </w:tc>
        <w:tc>
          <w:tcPr>
            <w:tcW w:w="1250" w:type="pct"/>
            <w:tcBorders>
              <w:left w:val="single" w:sz="4" w:space="0" w:color="auto"/>
              <w:right w:val="single" w:sz="4" w:space="0" w:color="auto"/>
            </w:tcBorders>
            <w:shd w:val="pct10" w:color="auto" w:fill="auto"/>
          </w:tcPr>
          <w:p w:rsidR="001619C0" w:rsidRPr="005E43D8" w:rsidRDefault="001619C0" w:rsidP="00C4491D">
            <w:pPr>
              <w:keepNext/>
              <w:jc w:val="center"/>
              <w:outlineLvl w:val="1"/>
              <w:rPr>
                <w:rFonts w:ascii="Calibri" w:hAnsi="Calibri" w:cs="Arial"/>
                <w:b/>
              </w:rPr>
            </w:pPr>
            <w:r w:rsidRPr="005E43D8">
              <w:rPr>
                <w:rFonts w:ascii="Calibri" w:eastAsia="Calibri" w:hAnsi="Calibri" w:cs="Arial"/>
                <w:b/>
                <w:bCs/>
                <w:lang w:val="cy-GB"/>
              </w:rPr>
              <w:t xml:space="preserve">DULL ASESU </w:t>
            </w:r>
          </w:p>
          <w:p w:rsidR="001619C0" w:rsidRPr="005E43D8" w:rsidRDefault="001619C0" w:rsidP="00C4491D">
            <w:pPr>
              <w:rPr>
                <w:rFonts w:ascii="Calibri" w:hAnsi="Calibri" w:cs="Arial"/>
                <w:b/>
              </w:rPr>
            </w:pPr>
          </w:p>
        </w:tc>
      </w:tr>
      <w:tr w:rsidR="001619C0" w:rsidRPr="005E43D8" w:rsidTr="00C4491D">
        <w:tc>
          <w:tcPr>
            <w:tcW w:w="1250" w:type="pct"/>
          </w:tcPr>
          <w:p w:rsidR="001619C0" w:rsidRPr="005E43D8" w:rsidRDefault="001619C0" w:rsidP="00C4491D">
            <w:pPr>
              <w:keepNext/>
              <w:jc w:val="center"/>
              <w:outlineLvl w:val="1"/>
              <w:rPr>
                <w:rFonts w:ascii="Calibri" w:hAnsi="Calibri" w:cs="Arial"/>
                <w:b/>
              </w:rPr>
            </w:pPr>
            <w:r w:rsidRPr="005E43D8">
              <w:rPr>
                <w:rFonts w:ascii="Calibri" w:eastAsia="Calibri" w:hAnsi="Calibri" w:cs="Arial"/>
                <w:b/>
                <w:bCs/>
                <w:lang w:val="cy-GB"/>
              </w:rPr>
              <w:t>CYMWYSTERAU</w:t>
            </w:r>
          </w:p>
          <w:p w:rsidR="001619C0" w:rsidRPr="005E43D8" w:rsidRDefault="001619C0" w:rsidP="00C4491D">
            <w:pPr>
              <w:jc w:val="center"/>
              <w:rPr>
                <w:rFonts w:ascii="Calibri" w:hAnsi="Calibri" w:cs="Arial"/>
                <w:b/>
              </w:rPr>
            </w:pPr>
          </w:p>
        </w:tc>
        <w:tc>
          <w:tcPr>
            <w:tcW w:w="1250" w:type="pct"/>
          </w:tcPr>
          <w:p w:rsidR="001619C0" w:rsidRPr="005E43D8" w:rsidRDefault="001619C0" w:rsidP="001619C0">
            <w:pPr>
              <w:numPr>
                <w:ilvl w:val="0"/>
                <w:numId w:val="31"/>
              </w:numPr>
              <w:tabs>
                <w:tab w:val="clear" w:pos="720"/>
                <w:tab w:val="num" w:pos="318"/>
              </w:tabs>
              <w:ind w:left="318" w:hanging="284"/>
              <w:rPr>
                <w:rFonts w:asciiTheme="minorHAnsi" w:hAnsiTheme="minorHAnsi" w:cs="Tahoma"/>
                <w:sz w:val="22"/>
                <w:szCs w:val="22"/>
              </w:rPr>
            </w:pPr>
            <w:r w:rsidRPr="005E43D8">
              <w:rPr>
                <w:rFonts w:ascii="Calibri" w:eastAsia="Calibri" w:hAnsi="Calibri" w:cs="Tahoma"/>
                <w:sz w:val="22"/>
                <w:szCs w:val="22"/>
                <w:lang w:val="cy-GB"/>
              </w:rPr>
              <w:t>Nyrs Gofrestredig</w:t>
            </w:r>
          </w:p>
          <w:p w:rsidR="001619C0" w:rsidRPr="005E43D8" w:rsidRDefault="001619C0" w:rsidP="001619C0">
            <w:pPr>
              <w:numPr>
                <w:ilvl w:val="0"/>
                <w:numId w:val="35"/>
              </w:numPr>
              <w:rPr>
                <w:rFonts w:asciiTheme="minorHAnsi" w:hAnsiTheme="minorHAnsi" w:cs="Tahoma"/>
                <w:sz w:val="22"/>
                <w:szCs w:val="22"/>
              </w:rPr>
            </w:pPr>
            <w:r w:rsidRPr="005E43D8">
              <w:rPr>
                <w:rFonts w:ascii="Calibri" w:eastAsia="Calibri" w:hAnsi="Calibri" w:cs="Tahoma"/>
                <w:sz w:val="22"/>
                <w:szCs w:val="22"/>
                <w:lang w:val="cy-GB"/>
              </w:rPr>
              <w:t>Gradd Nyrsio/Diploma</w:t>
            </w:r>
          </w:p>
          <w:p w:rsidR="001619C0" w:rsidRPr="005E43D8" w:rsidRDefault="001619C0" w:rsidP="001619C0">
            <w:pPr>
              <w:numPr>
                <w:ilvl w:val="0"/>
                <w:numId w:val="35"/>
              </w:numPr>
              <w:rPr>
                <w:rFonts w:asciiTheme="minorHAnsi" w:hAnsiTheme="minorHAnsi" w:cs="Tahoma"/>
                <w:sz w:val="22"/>
                <w:szCs w:val="22"/>
              </w:rPr>
            </w:pPr>
            <w:r w:rsidRPr="005E43D8">
              <w:rPr>
                <w:rFonts w:ascii="Calibri" w:eastAsia="Calibri" w:hAnsi="Calibri" w:cs="Tahoma"/>
                <w:sz w:val="22"/>
                <w:szCs w:val="22"/>
                <w:lang w:val="cy-GB"/>
              </w:rPr>
              <w:t>Cofrestriad CMC presennol</w:t>
            </w:r>
          </w:p>
          <w:p w:rsidR="001619C0" w:rsidRPr="005E43D8" w:rsidRDefault="001619C0" w:rsidP="001619C0">
            <w:pPr>
              <w:numPr>
                <w:ilvl w:val="0"/>
                <w:numId w:val="35"/>
              </w:numPr>
              <w:rPr>
                <w:rFonts w:asciiTheme="minorHAnsi" w:hAnsiTheme="minorHAnsi" w:cs="Tahoma"/>
                <w:sz w:val="22"/>
                <w:szCs w:val="22"/>
              </w:rPr>
            </w:pPr>
            <w:r w:rsidRPr="005E43D8">
              <w:rPr>
                <w:rFonts w:ascii="Calibri" w:eastAsia="Calibri" w:hAnsi="Calibri" w:cs="Tahoma"/>
                <w:sz w:val="22"/>
                <w:szCs w:val="22"/>
                <w:lang w:val="cy-GB"/>
              </w:rPr>
              <w:t>Tystiolaeth o ddatblygiad proffesiynol parhaus</w:t>
            </w:r>
          </w:p>
          <w:p w:rsidR="001619C0" w:rsidRPr="005E43D8" w:rsidRDefault="001619C0" w:rsidP="001619C0">
            <w:pPr>
              <w:numPr>
                <w:ilvl w:val="0"/>
                <w:numId w:val="31"/>
              </w:numPr>
              <w:tabs>
                <w:tab w:val="clear" w:pos="720"/>
                <w:tab w:val="num" w:pos="317"/>
              </w:tabs>
              <w:ind w:left="317" w:hanging="284"/>
              <w:rPr>
                <w:rFonts w:asciiTheme="minorHAnsi" w:hAnsiTheme="minorHAnsi" w:cs="Tahoma"/>
                <w:sz w:val="22"/>
                <w:szCs w:val="22"/>
              </w:rPr>
            </w:pPr>
            <w:r w:rsidRPr="005E43D8">
              <w:rPr>
                <w:rFonts w:ascii="Calibri" w:eastAsia="Calibri" w:hAnsi="Calibri" w:cs="Tahoma"/>
                <w:sz w:val="22"/>
                <w:szCs w:val="22"/>
                <w:lang w:val="cy-GB"/>
              </w:rPr>
              <w:t>Hyfforddiant arbenigol i lefel Diploma ôl-raddedig</w:t>
            </w:r>
          </w:p>
          <w:p w:rsidR="001619C0" w:rsidRPr="005E43D8" w:rsidRDefault="001619C0" w:rsidP="00C4491D">
            <w:pPr>
              <w:ind w:left="317"/>
              <w:rPr>
                <w:rFonts w:asciiTheme="minorHAnsi" w:hAnsiTheme="minorHAnsi" w:cs="Tahoma"/>
                <w:sz w:val="22"/>
                <w:szCs w:val="22"/>
              </w:rPr>
            </w:pPr>
          </w:p>
        </w:tc>
        <w:tc>
          <w:tcPr>
            <w:tcW w:w="1250" w:type="pct"/>
            <w:tcBorders>
              <w:right w:val="single" w:sz="4" w:space="0" w:color="auto"/>
            </w:tcBorders>
          </w:tcPr>
          <w:p w:rsidR="001619C0" w:rsidRPr="005E43D8" w:rsidRDefault="001619C0" w:rsidP="00C4491D">
            <w:pPr>
              <w:keepNext/>
              <w:ind w:left="720"/>
              <w:jc w:val="both"/>
              <w:outlineLvl w:val="1"/>
              <w:rPr>
                <w:rFonts w:ascii="Calibri" w:hAnsi="Calibri" w:cs="Arial"/>
                <w:b/>
              </w:rPr>
            </w:pPr>
          </w:p>
        </w:tc>
        <w:tc>
          <w:tcPr>
            <w:tcW w:w="1250" w:type="pct"/>
            <w:tcBorders>
              <w:left w:val="single" w:sz="4" w:space="0" w:color="auto"/>
              <w:right w:val="single" w:sz="4" w:space="0" w:color="auto"/>
            </w:tcBorders>
          </w:tcPr>
          <w:p w:rsidR="001619C0" w:rsidRPr="005E43D8" w:rsidRDefault="001619C0" w:rsidP="00C4491D">
            <w:pPr>
              <w:jc w:val="center"/>
              <w:rPr>
                <w:rFonts w:ascii="Calibri" w:hAnsi="Calibri" w:cs="Arial"/>
              </w:rPr>
            </w:pPr>
            <w:r w:rsidRPr="005E43D8">
              <w:rPr>
                <w:rFonts w:ascii="Calibri" w:eastAsia="Calibri" w:hAnsi="Calibri" w:cs="Arial"/>
                <w:lang w:val="cy-GB"/>
              </w:rPr>
              <w:t>Ffurflen Gais</w:t>
            </w:r>
          </w:p>
          <w:p w:rsidR="001619C0" w:rsidRPr="005E43D8" w:rsidRDefault="001619C0" w:rsidP="00C4491D">
            <w:pPr>
              <w:jc w:val="center"/>
              <w:rPr>
                <w:rFonts w:ascii="Calibri" w:hAnsi="Calibri" w:cs="Arial"/>
              </w:rPr>
            </w:pPr>
            <w:r w:rsidRPr="005E43D8">
              <w:rPr>
                <w:rFonts w:ascii="Calibri" w:eastAsia="Calibri" w:hAnsi="Calibri" w:cs="Arial"/>
                <w:lang w:val="cy-GB"/>
              </w:rPr>
              <w:t xml:space="preserve">Gwirio Tystysgrif </w:t>
            </w:r>
          </w:p>
          <w:p w:rsidR="001619C0" w:rsidRPr="005E43D8" w:rsidRDefault="001619C0" w:rsidP="00C4491D">
            <w:pPr>
              <w:jc w:val="center"/>
              <w:rPr>
                <w:rFonts w:ascii="Calibri" w:hAnsi="Calibri" w:cs="Arial"/>
              </w:rPr>
            </w:pPr>
            <w:r w:rsidRPr="005E43D8">
              <w:rPr>
                <w:rFonts w:ascii="Calibri" w:eastAsia="Calibri" w:hAnsi="Calibri" w:cs="Arial"/>
                <w:lang w:val="cy-GB"/>
              </w:rPr>
              <w:t>Cerdyn Cofrestru - Nyrs/AHP</w:t>
            </w:r>
          </w:p>
        </w:tc>
      </w:tr>
      <w:tr w:rsidR="001619C0" w:rsidRPr="005E43D8" w:rsidTr="00C4491D">
        <w:tc>
          <w:tcPr>
            <w:tcW w:w="1250" w:type="pct"/>
          </w:tcPr>
          <w:p w:rsidR="001619C0" w:rsidRPr="005E43D8" w:rsidRDefault="001619C0" w:rsidP="00C4491D">
            <w:pPr>
              <w:keepNext/>
              <w:jc w:val="center"/>
              <w:outlineLvl w:val="1"/>
              <w:rPr>
                <w:rFonts w:ascii="Calibri" w:hAnsi="Calibri" w:cs="Arial"/>
                <w:b/>
              </w:rPr>
            </w:pPr>
            <w:r w:rsidRPr="005E43D8">
              <w:rPr>
                <w:rFonts w:ascii="Calibri" w:eastAsia="Calibri" w:hAnsi="Calibri" w:cs="Arial"/>
                <w:b/>
                <w:bCs/>
                <w:lang w:val="cy-GB"/>
              </w:rPr>
              <w:t>PROFIAD</w:t>
            </w:r>
          </w:p>
          <w:p w:rsidR="001619C0" w:rsidRPr="005E43D8" w:rsidRDefault="001619C0" w:rsidP="00C4491D">
            <w:pPr>
              <w:jc w:val="center"/>
              <w:rPr>
                <w:rFonts w:ascii="Calibri" w:hAnsi="Calibri" w:cs="Arial"/>
                <w:b/>
              </w:rPr>
            </w:pPr>
          </w:p>
          <w:p w:rsidR="001619C0" w:rsidRPr="005E43D8" w:rsidRDefault="001619C0" w:rsidP="00C4491D">
            <w:pPr>
              <w:jc w:val="center"/>
              <w:rPr>
                <w:rFonts w:ascii="Calibri" w:hAnsi="Calibri" w:cs="Arial"/>
                <w:b/>
              </w:rPr>
            </w:pPr>
          </w:p>
        </w:tc>
        <w:tc>
          <w:tcPr>
            <w:tcW w:w="1250" w:type="pct"/>
          </w:tcPr>
          <w:p w:rsidR="001619C0" w:rsidRPr="005E43D8" w:rsidRDefault="001619C0" w:rsidP="001619C0">
            <w:pPr>
              <w:numPr>
                <w:ilvl w:val="0"/>
                <w:numId w:val="32"/>
              </w:numPr>
              <w:tabs>
                <w:tab w:val="clear" w:pos="720"/>
                <w:tab w:val="num" w:pos="318"/>
              </w:tabs>
              <w:ind w:left="318" w:hanging="284"/>
              <w:rPr>
                <w:rFonts w:asciiTheme="minorHAnsi" w:hAnsiTheme="minorHAnsi" w:cs="Tahoma"/>
                <w:sz w:val="22"/>
                <w:szCs w:val="22"/>
              </w:rPr>
            </w:pPr>
            <w:r w:rsidRPr="005E43D8">
              <w:rPr>
                <w:rFonts w:ascii="Calibri" w:eastAsia="Calibri" w:hAnsi="Calibri" w:cs="Tahoma"/>
                <w:sz w:val="22"/>
                <w:szCs w:val="22"/>
                <w:lang w:val="cy-GB"/>
              </w:rPr>
              <w:t xml:space="preserve">Yn gymwys mewn arbenigedd nyrsio cysylltiedig </w:t>
            </w:r>
          </w:p>
          <w:p w:rsidR="001619C0" w:rsidRPr="005E43D8" w:rsidRDefault="001619C0" w:rsidP="001619C0">
            <w:pPr>
              <w:numPr>
                <w:ilvl w:val="0"/>
                <w:numId w:val="32"/>
              </w:numPr>
              <w:tabs>
                <w:tab w:val="clear" w:pos="720"/>
                <w:tab w:val="num" w:pos="318"/>
              </w:tabs>
              <w:ind w:left="318" w:hanging="284"/>
              <w:rPr>
                <w:rFonts w:asciiTheme="minorHAnsi" w:hAnsiTheme="minorHAnsi" w:cs="Tahoma"/>
                <w:sz w:val="22"/>
                <w:szCs w:val="22"/>
              </w:rPr>
            </w:pPr>
            <w:r w:rsidRPr="005E43D8">
              <w:rPr>
                <w:rFonts w:ascii="Calibri" w:eastAsia="Calibri" w:hAnsi="Calibri" w:cs="Tahoma"/>
                <w:sz w:val="22"/>
                <w:szCs w:val="22"/>
                <w:lang w:val="cy-GB"/>
              </w:rPr>
              <w:t>Yn gymwys o ran rheoli sifftiau o ddydd i ddydd</w:t>
            </w:r>
          </w:p>
          <w:p w:rsidR="001619C0" w:rsidRPr="005E43D8" w:rsidRDefault="001619C0" w:rsidP="001619C0">
            <w:pPr>
              <w:numPr>
                <w:ilvl w:val="0"/>
                <w:numId w:val="32"/>
              </w:numPr>
              <w:tabs>
                <w:tab w:val="clear" w:pos="720"/>
                <w:tab w:val="num" w:pos="318"/>
              </w:tabs>
              <w:ind w:left="318" w:hanging="284"/>
              <w:rPr>
                <w:rFonts w:asciiTheme="minorHAnsi" w:hAnsiTheme="minorHAnsi" w:cs="Tahoma"/>
                <w:sz w:val="22"/>
                <w:szCs w:val="22"/>
              </w:rPr>
            </w:pPr>
            <w:r w:rsidRPr="005E43D8">
              <w:rPr>
                <w:rFonts w:ascii="Calibri" w:eastAsia="Calibri" w:hAnsi="Calibri" w:cs="Tahoma"/>
                <w:sz w:val="22"/>
                <w:szCs w:val="22"/>
                <w:lang w:val="cy-GB"/>
              </w:rPr>
              <w:t>Profiad o oruchwylio staff iau</w:t>
            </w:r>
          </w:p>
          <w:p w:rsidR="001619C0" w:rsidRPr="005E43D8" w:rsidRDefault="001619C0" w:rsidP="001619C0">
            <w:pPr>
              <w:numPr>
                <w:ilvl w:val="0"/>
                <w:numId w:val="32"/>
              </w:numPr>
              <w:tabs>
                <w:tab w:val="clear" w:pos="720"/>
                <w:tab w:val="num" w:pos="318"/>
              </w:tabs>
              <w:ind w:left="318" w:hanging="284"/>
              <w:rPr>
                <w:rFonts w:asciiTheme="minorHAnsi" w:hAnsiTheme="minorHAnsi" w:cs="Tahoma"/>
                <w:sz w:val="22"/>
                <w:szCs w:val="22"/>
              </w:rPr>
            </w:pPr>
            <w:r w:rsidRPr="005E43D8">
              <w:rPr>
                <w:rFonts w:ascii="Calibri" w:eastAsia="Calibri" w:hAnsi="Calibri" w:cs="Tahoma"/>
                <w:sz w:val="22"/>
                <w:szCs w:val="22"/>
                <w:lang w:val="cy-GB"/>
              </w:rPr>
              <w:t>Gwybodaeth am ymchwil ac archwilio</w:t>
            </w:r>
          </w:p>
        </w:tc>
        <w:tc>
          <w:tcPr>
            <w:tcW w:w="1250" w:type="pct"/>
            <w:tcBorders>
              <w:right w:val="single" w:sz="4" w:space="0" w:color="auto"/>
            </w:tcBorders>
          </w:tcPr>
          <w:p w:rsidR="001619C0" w:rsidRPr="005E43D8" w:rsidRDefault="001619C0" w:rsidP="00C4491D">
            <w:pPr>
              <w:keepNext/>
              <w:ind w:left="720"/>
              <w:jc w:val="both"/>
              <w:outlineLvl w:val="1"/>
              <w:rPr>
                <w:rFonts w:ascii="Calibri" w:hAnsi="Calibri" w:cs="Arial"/>
                <w:b/>
              </w:rPr>
            </w:pPr>
          </w:p>
        </w:tc>
        <w:tc>
          <w:tcPr>
            <w:tcW w:w="1250" w:type="pct"/>
            <w:tcBorders>
              <w:left w:val="single" w:sz="4" w:space="0" w:color="auto"/>
              <w:right w:val="single" w:sz="4" w:space="0" w:color="auto"/>
            </w:tcBorders>
          </w:tcPr>
          <w:p w:rsidR="001619C0" w:rsidRPr="005E43D8" w:rsidRDefault="001619C0" w:rsidP="00C4491D">
            <w:pPr>
              <w:jc w:val="center"/>
              <w:rPr>
                <w:rFonts w:ascii="Calibri" w:hAnsi="Calibri" w:cs="Arial"/>
              </w:rPr>
            </w:pPr>
            <w:r w:rsidRPr="005E43D8">
              <w:rPr>
                <w:rFonts w:ascii="Calibri" w:eastAsia="Calibri" w:hAnsi="Calibri" w:cs="Arial"/>
                <w:lang w:val="cy-GB"/>
              </w:rPr>
              <w:t>Ffurflen Gais</w:t>
            </w:r>
          </w:p>
          <w:p w:rsidR="001619C0" w:rsidRPr="005E43D8" w:rsidRDefault="001619C0" w:rsidP="00C4491D">
            <w:pPr>
              <w:jc w:val="center"/>
              <w:rPr>
                <w:rFonts w:ascii="Calibri" w:hAnsi="Calibri" w:cs="Arial"/>
              </w:rPr>
            </w:pPr>
            <w:r w:rsidRPr="005E43D8">
              <w:rPr>
                <w:rFonts w:ascii="Calibri" w:eastAsia="Calibri" w:hAnsi="Calibri" w:cs="Arial"/>
                <w:lang w:val="cy-GB"/>
              </w:rPr>
              <w:t>Cyfweliad</w:t>
            </w:r>
          </w:p>
          <w:p w:rsidR="001619C0" w:rsidRPr="005E43D8" w:rsidRDefault="001619C0" w:rsidP="00C4491D">
            <w:pPr>
              <w:jc w:val="center"/>
              <w:rPr>
                <w:rFonts w:ascii="Calibri" w:hAnsi="Calibri" w:cs="Arial"/>
              </w:rPr>
            </w:pPr>
            <w:r w:rsidRPr="005E43D8">
              <w:rPr>
                <w:rFonts w:ascii="Calibri" w:eastAsia="Calibri" w:hAnsi="Calibri" w:cs="Arial"/>
                <w:lang w:val="cy-GB"/>
              </w:rPr>
              <w:t>Geirdaon</w:t>
            </w:r>
          </w:p>
        </w:tc>
      </w:tr>
    </w:tbl>
    <w:p w:rsidR="001619C0" w:rsidRPr="005E43D8" w:rsidRDefault="001619C0" w:rsidP="001619C0">
      <w:r w:rsidRPr="005E43D8">
        <w:br w:type="page"/>
      </w:r>
    </w:p>
    <w:tbl>
      <w:tblPr>
        <w:tblStyle w:val="TableGrid1"/>
        <w:tblW w:w="5000" w:type="pct"/>
        <w:tblLook w:val="04A0" w:firstRow="1" w:lastRow="0" w:firstColumn="1" w:lastColumn="0" w:noHBand="0" w:noVBand="1"/>
      </w:tblPr>
      <w:tblGrid>
        <w:gridCol w:w="2254"/>
        <w:gridCol w:w="2254"/>
        <w:gridCol w:w="2254"/>
        <w:gridCol w:w="2254"/>
      </w:tblGrid>
      <w:tr w:rsidR="001619C0" w:rsidRPr="005E43D8" w:rsidTr="00C4491D">
        <w:tc>
          <w:tcPr>
            <w:tcW w:w="1250" w:type="pct"/>
          </w:tcPr>
          <w:p w:rsidR="001619C0" w:rsidRPr="001619C0" w:rsidRDefault="001619C0" w:rsidP="00C4491D">
            <w:pPr>
              <w:keepNext/>
              <w:jc w:val="center"/>
              <w:outlineLvl w:val="1"/>
              <w:rPr>
                <w:rFonts w:ascii="Calibri" w:hAnsi="Calibri" w:cs="Arial"/>
                <w:b/>
              </w:rPr>
            </w:pPr>
            <w:r w:rsidRPr="001619C0">
              <w:rPr>
                <w:rFonts w:ascii="Calibri" w:eastAsia="Calibri" w:hAnsi="Calibri" w:cs="Arial"/>
                <w:b/>
                <w:bCs/>
                <w:lang w:val="cy-GB"/>
              </w:rPr>
              <w:lastRenderedPageBreak/>
              <w:t>SGILIAU</w:t>
            </w:r>
          </w:p>
          <w:p w:rsidR="001619C0" w:rsidRPr="001619C0" w:rsidRDefault="001619C0" w:rsidP="00C4491D">
            <w:pPr>
              <w:jc w:val="center"/>
              <w:rPr>
                <w:rFonts w:ascii="Calibri" w:hAnsi="Calibri" w:cs="Arial"/>
                <w:b/>
              </w:rPr>
            </w:pPr>
          </w:p>
          <w:p w:rsidR="001619C0" w:rsidRPr="001619C0" w:rsidRDefault="001619C0" w:rsidP="00C4491D">
            <w:pPr>
              <w:jc w:val="center"/>
              <w:rPr>
                <w:rFonts w:ascii="Calibri" w:hAnsi="Calibri" w:cs="Arial"/>
                <w:b/>
              </w:rPr>
            </w:pPr>
          </w:p>
        </w:tc>
        <w:tc>
          <w:tcPr>
            <w:tcW w:w="1250" w:type="pct"/>
          </w:tcPr>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Sgiliau cyfathrebu ysgrifenedig a llafar rhagorol</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 xml:space="preserve">Sgiliau dadansoddi </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Yn gallu blaenoriaethu gwaith a bodloni terfynau amser</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Sgiliau rhyngbersonol</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Sgiliau addysgu</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Sgiliau TG</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Gallu rheoli sefyllfaoedd cymhleth</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Rheolaeth amser trefnus</w:t>
            </w:r>
          </w:p>
          <w:p w:rsidR="001619C0" w:rsidRPr="001619C0" w:rsidRDefault="001619C0" w:rsidP="001619C0">
            <w:pPr>
              <w:numPr>
                <w:ilvl w:val="0"/>
                <w:numId w:val="34"/>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Yn flaengar</w:t>
            </w:r>
          </w:p>
          <w:p w:rsidR="001619C0" w:rsidRPr="001619C0" w:rsidRDefault="001619C0" w:rsidP="00C4491D">
            <w:pPr>
              <w:ind w:left="318"/>
              <w:rPr>
                <w:rFonts w:asciiTheme="majorHAnsi" w:hAnsiTheme="majorHAnsi" w:cs="Tahoma"/>
              </w:rPr>
            </w:pPr>
          </w:p>
        </w:tc>
        <w:tc>
          <w:tcPr>
            <w:tcW w:w="1250" w:type="pct"/>
          </w:tcPr>
          <w:p w:rsidR="00A91F9D" w:rsidRPr="00A91F9D" w:rsidRDefault="00A91F9D" w:rsidP="00A91F9D">
            <w:pPr>
              <w:pStyle w:val="ListParagraph"/>
              <w:numPr>
                <w:ilvl w:val="0"/>
                <w:numId w:val="34"/>
              </w:numPr>
              <w:rPr>
                <w:rFonts w:ascii="Calibri Light" w:eastAsia="Calibri Light" w:hAnsi="Calibri Light" w:cs="Tahoma"/>
                <w:lang w:val="cy-GB"/>
              </w:rPr>
            </w:pPr>
            <w:r w:rsidRPr="00A91F9D">
              <w:rPr>
                <w:rFonts w:ascii="Calibri Light" w:eastAsia="Calibri Light" w:hAnsi="Calibri Light" w:cs="Tahoma"/>
                <w:lang w:val="cy-GB"/>
              </w:rPr>
              <w:t>Y gallu i siarad Cymraeg.</w:t>
            </w:r>
          </w:p>
          <w:p w:rsidR="00A91F9D" w:rsidRDefault="00A91F9D" w:rsidP="00A91F9D">
            <w:pPr>
              <w:ind w:left="360"/>
              <w:rPr>
                <w:rFonts w:ascii="Calibri Light" w:eastAsia="Calibri Light" w:hAnsi="Calibri Light" w:cs="Tahoma"/>
                <w:lang w:val="cy-GB"/>
              </w:rPr>
            </w:pPr>
          </w:p>
          <w:p w:rsidR="001619C0" w:rsidRPr="00A91F9D" w:rsidRDefault="001619C0" w:rsidP="00A91F9D">
            <w:pPr>
              <w:pStyle w:val="ListParagraph"/>
              <w:numPr>
                <w:ilvl w:val="0"/>
                <w:numId w:val="34"/>
              </w:numPr>
              <w:rPr>
                <w:rFonts w:asciiTheme="majorHAnsi" w:hAnsiTheme="majorHAnsi" w:cs="Tahoma"/>
              </w:rPr>
            </w:pPr>
            <w:r w:rsidRPr="00A91F9D">
              <w:rPr>
                <w:rFonts w:ascii="Calibri Light" w:eastAsia="Calibri Light" w:hAnsi="Calibri Light" w:cs="Tahoma"/>
                <w:lang w:val="cy-GB"/>
              </w:rPr>
              <w:t>Yn gallu dangos eu bod yn defnyddio rolau/sgiliau estynedig o fewn y lleoliad clinigol.</w:t>
            </w:r>
          </w:p>
        </w:tc>
        <w:tc>
          <w:tcPr>
            <w:tcW w:w="1250" w:type="pct"/>
            <w:tcBorders>
              <w:left w:val="single" w:sz="4" w:space="0" w:color="auto"/>
              <w:right w:val="single" w:sz="4" w:space="0" w:color="auto"/>
            </w:tcBorders>
          </w:tcPr>
          <w:p w:rsidR="001619C0" w:rsidRPr="001619C0" w:rsidRDefault="001619C0" w:rsidP="00C4491D">
            <w:pPr>
              <w:jc w:val="center"/>
              <w:rPr>
                <w:rFonts w:ascii="Calibri" w:hAnsi="Calibri" w:cs="Arial"/>
              </w:rPr>
            </w:pPr>
            <w:r w:rsidRPr="001619C0">
              <w:rPr>
                <w:rFonts w:ascii="Calibri" w:eastAsia="Calibri" w:hAnsi="Calibri" w:cs="Arial"/>
                <w:lang w:val="cy-GB"/>
              </w:rPr>
              <w:t>Ffurflen Gais</w:t>
            </w:r>
          </w:p>
          <w:p w:rsidR="001619C0" w:rsidRPr="001619C0" w:rsidRDefault="001619C0" w:rsidP="00C4491D">
            <w:pPr>
              <w:jc w:val="center"/>
              <w:rPr>
                <w:rFonts w:ascii="Calibri" w:hAnsi="Calibri" w:cs="Arial"/>
              </w:rPr>
            </w:pPr>
            <w:r w:rsidRPr="001619C0">
              <w:rPr>
                <w:rFonts w:ascii="Calibri" w:eastAsia="Calibri" w:hAnsi="Calibri" w:cs="Arial"/>
                <w:lang w:val="cy-GB"/>
              </w:rPr>
              <w:t xml:space="preserve">Cyfweliad </w:t>
            </w:r>
          </w:p>
          <w:p w:rsidR="001619C0" w:rsidRPr="001619C0" w:rsidRDefault="001619C0" w:rsidP="00C4491D">
            <w:pPr>
              <w:jc w:val="center"/>
              <w:rPr>
                <w:rFonts w:ascii="Calibri" w:hAnsi="Calibri" w:cs="Arial"/>
              </w:rPr>
            </w:pPr>
            <w:r w:rsidRPr="001619C0">
              <w:rPr>
                <w:rFonts w:ascii="Calibri" w:eastAsia="Calibri" w:hAnsi="Calibri" w:cs="Arial"/>
                <w:lang w:val="cy-GB"/>
              </w:rPr>
              <w:t>Geirdaon</w:t>
            </w:r>
          </w:p>
        </w:tc>
      </w:tr>
      <w:tr w:rsidR="001619C0" w:rsidRPr="005E43D8" w:rsidTr="00C4491D">
        <w:tc>
          <w:tcPr>
            <w:tcW w:w="1250" w:type="pct"/>
          </w:tcPr>
          <w:p w:rsidR="001619C0" w:rsidRPr="001619C0" w:rsidRDefault="001619C0" w:rsidP="00C4491D">
            <w:pPr>
              <w:tabs>
                <w:tab w:val="left" w:pos="2018"/>
              </w:tabs>
              <w:jc w:val="center"/>
              <w:rPr>
                <w:rFonts w:ascii="Calibri" w:hAnsi="Calibri" w:cs="Arial"/>
                <w:b/>
              </w:rPr>
            </w:pPr>
            <w:r w:rsidRPr="001619C0">
              <w:rPr>
                <w:rFonts w:ascii="Calibri" w:eastAsia="Calibri" w:hAnsi="Calibri" w:cs="Arial"/>
                <w:b/>
                <w:bCs/>
                <w:lang w:val="cy-GB"/>
              </w:rPr>
              <w:t>GWYBODAETH ARBENNIG</w:t>
            </w:r>
          </w:p>
          <w:p w:rsidR="001619C0" w:rsidRPr="001619C0" w:rsidRDefault="001619C0" w:rsidP="00C4491D">
            <w:pPr>
              <w:jc w:val="center"/>
              <w:rPr>
                <w:rFonts w:ascii="Calibri" w:hAnsi="Calibri" w:cs="Arial"/>
              </w:rPr>
            </w:pPr>
          </w:p>
          <w:p w:rsidR="001619C0" w:rsidRPr="001619C0" w:rsidRDefault="001619C0" w:rsidP="00C4491D">
            <w:pPr>
              <w:jc w:val="center"/>
              <w:rPr>
                <w:rFonts w:ascii="Calibri" w:hAnsi="Calibri" w:cs="Arial"/>
              </w:rPr>
            </w:pPr>
          </w:p>
        </w:tc>
        <w:tc>
          <w:tcPr>
            <w:tcW w:w="1250" w:type="pct"/>
          </w:tcPr>
          <w:p w:rsidR="001619C0" w:rsidRPr="001619C0" w:rsidRDefault="001619C0" w:rsidP="001619C0">
            <w:pPr>
              <w:numPr>
                <w:ilvl w:val="0"/>
                <w:numId w:val="32"/>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Gallu dangos gwybodaeth arbenigol am grŵp cleifion</w:t>
            </w:r>
          </w:p>
          <w:p w:rsidR="001619C0" w:rsidRPr="001619C0" w:rsidRDefault="001619C0" w:rsidP="001619C0">
            <w:pPr>
              <w:numPr>
                <w:ilvl w:val="0"/>
                <w:numId w:val="32"/>
              </w:numPr>
              <w:tabs>
                <w:tab w:val="clear" w:pos="720"/>
                <w:tab w:val="num" w:pos="318"/>
              </w:tabs>
              <w:ind w:left="318" w:hanging="284"/>
              <w:rPr>
                <w:rFonts w:asciiTheme="majorHAnsi" w:hAnsiTheme="majorHAnsi" w:cs="Tahoma"/>
              </w:rPr>
            </w:pPr>
            <w:r w:rsidRPr="001619C0">
              <w:rPr>
                <w:rFonts w:ascii="Calibri Light" w:eastAsia="Calibri Light" w:hAnsi="Calibri Light" w:cs="Tahoma"/>
                <w:lang w:val="cy-GB"/>
              </w:rPr>
              <w:t>Gallu asesu dehongli a gweithredu cyflyrau cleifion arbenigol</w:t>
            </w:r>
          </w:p>
          <w:p w:rsidR="001619C0" w:rsidRPr="001619C0" w:rsidRDefault="001619C0" w:rsidP="001619C0">
            <w:pPr>
              <w:numPr>
                <w:ilvl w:val="0"/>
                <w:numId w:val="32"/>
              </w:numPr>
              <w:tabs>
                <w:tab w:val="clear" w:pos="720"/>
                <w:tab w:val="num" w:pos="318"/>
              </w:tabs>
              <w:ind w:left="318" w:hanging="284"/>
              <w:rPr>
                <w:rFonts w:ascii="Calibri" w:hAnsi="Calibri" w:cs="Arial"/>
                <w:b/>
              </w:rPr>
            </w:pPr>
            <w:r w:rsidRPr="001619C0">
              <w:rPr>
                <w:rFonts w:ascii="Calibri Light" w:eastAsia="Calibri Light" w:hAnsi="Calibri Light" w:cs="Tahoma"/>
                <w:lang w:val="cy-GB"/>
              </w:rPr>
              <w:t>Gallu defnyddio therapi seicolegol sy'n benodol i gyflwr priodol</w:t>
            </w:r>
          </w:p>
        </w:tc>
        <w:tc>
          <w:tcPr>
            <w:tcW w:w="1250" w:type="pct"/>
            <w:tcBorders>
              <w:right w:val="single" w:sz="4" w:space="0" w:color="auto"/>
            </w:tcBorders>
          </w:tcPr>
          <w:p w:rsidR="001619C0" w:rsidRPr="001619C0" w:rsidRDefault="001619C0" w:rsidP="00C4491D">
            <w:pPr>
              <w:keepNext/>
              <w:ind w:left="720"/>
              <w:jc w:val="both"/>
              <w:outlineLvl w:val="1"/>
              <w:rPr>
                <w:rFonts w:ascii="Calibri" w:hAnsi="Calibri" w:cs="Arial"/>
                <w:b/>
              </w:rPr>
            </w:pPr>
          </w:p>
        </w:tc>
        <w:tc>
          <w:tcPr>
            <w:tcW w:w="1250" w:type="pct"/>
            <w:tcBorders>
              <w:left w:val="single" w:sz="4" w:space="0" w:color="auto"/>
              <w:right w:val="single" w:sz="4" w:space="0" w:color="auto"/>
            </w:tcBorders>
          </w:tcPr>
          <w:p w:rsidR="001619C0" w:rsidRPr="001619C0" w:rsidRDefault="001619C0" w:rsidP="00C4491D">
            <w:pPr>
              <w:jc w:val="center"/>
              <w:rPr>
                <w:rFonts w:ascii="Calibri" w:hAnsi="Calibri" w:cs="Arial"/>
              </w:rPr>
            </w:pPr>
            <w:r w:rsidRPr="001619C0">
              <w:rPr>
                <w:rFonts w:ascii="Calibri" w:eastAsia="Calibri" w:hAnsi="Calibri" w:cs="Arial"/>
                <w:lang w:val="cy-GB"/>
              </w:rPr>
              <w:t>Ffurflen Gais</w:t>
            </w:r>
          </w:p>
          <w:p w:rsidR="001619C0" w:rsidRPr="001619C0" w:rsidRDefault="001619C0" w:rsidP="00C4491D">
            <w:pPr>
              <w:jc w:val="center"/>
              <w:rPr>
                <w:rFonts w:ascii="Calibri" w:hAnsi="Calibri" w:cs="Arial"/>
              </w:rPr>
            </w:pPr>
            <w:r w:rsidRPr="001619C0">
              <w:rPr>
                <w:rFonts w:ascii="Calibri" w:eastAsia="Calibri" w:hAnsi="Calibri" w:cs="Arial"/>
                <w:lang w:val="cy-GB"/>
              </w:rPr>
              <w:t>Cyfweliad</w:t>
            </w:r>
          </w:p>
          <w:p w:rsidR="001619C0" w:rsidRPr="001619C0" w:rsidRDefault="001619C0" w:rsidP="00C4491D">
            <w:pPr>
              <w:jc w:val="center"/>
              <w:rPr>
                <w:rFonts w:ascii="Calibri" w:hAnsi="Calibri" w:cs="Arial"/>
              </w:rPr>
            </w:pPr>
            <w:r w:rsidRPr="001619C0">
              <w:rPr>
                <w:rFonts w:ascii="Calibri" w:eastAsia="Calibri" w:hAnsi="Calibri" w:cs="Arial"/>
                <w:lang w:val="cy-GB"/>
              </w:rPr>
              <w:t>Geirdaon</w:t>
            </w:r>
          </w:p>
        </w:tc>
      </w:tr>
      <w:tr w:rsidR="001619C0" w:rsidRPr="005E43D8" w:rsidTr="00C4491D">
        <w:tc>
          <w:tcPr>
            <w:tcW w:w="1250" w:type="pct"/>
          </w:tcPr>
          <w:p w:rsidR="001619C0" w:rsidRPr="001619C0" w:rsidRDefault="001619C0" w:rsidP="00C4491D">
            <w:pPr>
              <w:tabs>
                <w:tab w:val="left" w:pos="2018"/>
              </w:tabs>
              <w:jc w:val="center"/>
              <w:rPr>
                <w:rFonts w:ascii="Calibri" w:hAnsi="Calibri" w:cs="Arial"/>
                <w:b/>
              </w:rPr>
            </w:pPr>
            <w:r w:rsidRPr="001619C0">
              <w:rPr>
                <w:rFonts w:ascii="Calibri" w:eastAsia="Calibri" w:hAnsi="Calibri" w:cs="Arial"/>
                <w:b/>
                <w:bCs/>
                <w:lang w:val="cy-GB"/>
              </w:rPr>
              <w:t>RHINWEDDAU PERSONOL</w:t>
            </w:r>
          </w:p>
          <w:p w:rsidR="001619C0" w:rsidRPr="001619C0" w:rsidRDefault="001619C0" w:rsidP="00C4491D">
            <w:pPr>
              <w:jc w:val="center"/>
              <w:rPr>
                <w:rFonts w:ascii="Calibri" w:hAnsi="Calibri" w:cs="Arial"/>
              </w:rPr>
            </w:pPr>
            <w:r w:rsidRPr="001619C0">
              <w:rPr>
                <w:rFonts w:ascii="Calibri" w:eastAsia="Calibri" w:hAnsi="Calibri" w:cs="Arial"/>
                <w:lang w:val="cy-GB"/>
              </w:rPr>
              <w:t>(</w:t>
            </w:r>
            <w:r w:rsidRPr="001619C0">
              <w:rPr>
                <w:rFonts w:ascii="Calibri" w:eastAsia="Calibri" w:hAnsi="Calibri" w:cs="Arial"/>
                <w:i/>
                <w:iCs/>
                <w:lang w:val="cy-GB"/>
              </w:rPr>
              <w:t>y gellir eu dangos</w:t>
            </w:r>
            <w:r w:rsidRPr="001619C0">
              <w:rPr>
                <w:rFonts w:ascii="Calibri" w:eastAsia="Calibri" w:hAnsi="Calibri" w:cs="Arial"/>
                <w:lang w:val="cy-GB"/>
              </w:rPr>
              <w:t>)</w:t>
            </w:r>
          </w:p>
          <w:p w:rsidR="001619C0" w:rsidRPr="001619C0" w:rsidRDefault="001619C0" w:rsidP="00C4491D">
            <w:pPr>
              <w:jc w:val="center"/>
              <w:rPr>
                <w:rFonts w:ascii="Calibri" w:hAnsi="Calibri" w:cs="Arial"/>
              </w:rPr>
            </w:pPr>
          </w:p>
        </w:tc>
        <w:tc>
          <w:tcPr>
            <w:tcW w:w="1250" w:type="pct"/>
          </w:tcPr>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Yn gallu gweithio’n annibynnol ac fel tîm</w:t>
            </w:r>
          </w:p>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Hyblyg i gwrdd ag anghenion y gwasanaeth</w:t>
            </w:r>
          </w:p>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Gallu gweithio dan bwysau</w:t>
            </w:r>
          </w:p>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 xml:space="preserve">Gwarediad dymunol  </w:t>
            </w:r>
          </w:p>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 xml:space="preserve">Natur ofalgar </w:t>
            </w:r>
          </w:p>
          <w:p w:rsidR="001619C0" w:rsidRPr="001619C0" w:rsidRDefault="001619C0" w:rsidP="001619C0">
            <w:pPr>
              <w:numPr>
                <w:ilvl w:val="0"/>
                <w:numId w:val="33"/>
              </w:numPr>
              <w:tabs>
                <w:tab w:val="clear" w:pos="720"/>
                <w:tab w:val="num" w:pos="318"/>
              </w:tabs>
              <w:ind w:left="360"/>
              <w:rPr>
                <w:rFonts w:ascii="Calibri" w:hAnsi="Calibri" w:cs="Arial"/>
              </w:rPr>
            </w:pPr>
            <w:r w:rsidRPr="001619C0">
              <w:rPr>
                <w:rFonts w:ascii="Calibri" w:eastAsia="Calibri" w:hAnsi="Calibri" w:cs="Arial"/>
                <w:lang w:val="cy-GB"/>
              </w:rPr>
              <w:t>Brwdfrydig</w:t>
            </w:r>
          </w:p>
          <w:p w:rsidR="001619C0" w:rsidRPr="001619C0" w:rsidRDefault="001619C0" w:rsidP="001619C0">
            <w:pPr>
              <w:numPr>
                <w:ilvl w:val="0"/>
                <w:numId w:val="33"/>
              </w:numPr>
              <w:tabs>
                <w:tab w:val="clear" w:pos="720"/>
                <w:tab w:val="num" w:pos="318"/>
              </w:tabs>
              <w:ind w:left="360"/>
              <w:rPr>
                <w:rFonts w:ascii="Calibri" w:hAnsi="Calibri" w:cs="Arial"/>
                <w:b/>
              </w:rPr>
            </w:pPr>
            <w:r w:rsidRPr="001619C0">
              <w:rPr>
                <w:rFonts w:ascii="Calibri" w:eastAsia="Calibri" w:hAnsi="Calibri" w:cs="Arial"/>
                <w:lang w:val="cy-GB"/>
              </w:rPr>
              <w:t>Agwedd bendant</w:t>
            </w:r>
          </w:p>
          <w:p w:rsidR="001619C0" w:rsidRPr="001619C0" w:rsidRDefault="001619C0" w:rsidP="001619C0">
            <w:pPr>
              <w:numPr>
                <w:ilvl w:val="0"/>
                <w:numId w:val="33"/>
              </w:numPr>
              <w:tabs>
                <w:tab w:val="clear" w:pos="720"/>
                <w:tab w:val="num" w:pos="318"/>
              </w:tabs>
              <w:ind w:left="360"/>
              <w:rPr>
                <w:rFonts w:ascii="Calibri" w:hAnsi="Calibri" w:cs="Arial"/>
                <w:b/>
              </w:rPr>
            </w:pPr>
            <w:r w:rsidRPr="001619C0">
              <w:rPr>
                <w:rFonts w:ascii="Calibri" w:eastAsia="Calibri" w:hAnsi="Calibri" w:cs="Arial"/>
                <w:lang w:val="cy-GB"/>
              </w:rPr>
              <w:t>Asiant newid cadarnhaol</w:t>
            </w:r>
          </w:p>
        </w:tc>
        <w:tc>
          <w:tcPr>
            <w:tcW w:w="1250" w:type="pct"/>
            <w:tcBorders>
              <w:bottom w:val="single" w:sz="4" w:space="0" w:color="auto"/>
              <w:right w:val="single" w:sz="4" w:space="0" w:color="auto"/>
            </w:tcBorders>
          </w:tcPr>
          <w:p w:rsidR="001619C0" w:rsidRPr="001619C0" w:rsidRDefault="001619C0" w:rsidP="00C4491D">
            <w:pPr>
              <w:keepNext/>
              <w:ind w:left="720"/>
              <w:jc w:val="both"/>
              <w:outlineLvl w:val="1"/>
              <w:rPr>
                <w:rFonts w:ascii="Calibri" w:hAnsi="Calibri" w:cs="Arial"/>
                <w:b/>
              </w:rPr>
            </w:pPr>
          </w:p>
        </w:tc>
        <w:tc>
          <w:tcPr>
            <w:tcW w:w="1250" w:type="pct"/>
            <w:tcBorders>
              <w:left w:val="single" w:sz="4" w:space="0" w:color="auto"/>
              <w:bottom w:val="single" w:sz="4" w:space="0" w:color="auto"/>
              <w:right w:val="single" w:sz="4" w:space="0" w:color="auto"/>
            </w:tcBorders>
          </w:tcPr>
          <w:p w:rsidR="001619C0" w:rsidRPr="001619C0" w:rsidRDefault="001619C0" w:rsidP="00C4491D">
            <w:pPr>
              <w:jc w:val="center"/>
              <w:rPr>
                <w:rFonts w:ascii="Calibri" w:hAnsi="Calibri" w:cs="Arial"/>
              </w:rPr>
            </w:pPr>
            <w:r w:rsidRPr="001619C0">
              <w:rPr>
                <w:rFonts w:ascii="Calibri" w:eastAsia="Calibri" w:hAnsi="Calibri" w:cs="Arial"/>
                <w:lang w:val="cy-GB"/>
              </w:rPr>
              <w:t>Ffurflen Gais</w:t>
            </w:r>
          </w:p>
          <w:p w:rsidR="001619C0" w:rsidRPr="001619C0" w:rsidRDefault="001619C0" w:rsidP="00C4491D">
            <w:pPr>
              <w:jc w:val="center"/>
              <w:rPr>
                <w:rFonts w:ascii="Calibri" w:hAnsi="Calibri" w:cs="Arial"/>
              </w:rPr>
            </w:pPr>
            <w:r w:rsidRPr="001619C0">
              <w:rPr>
                <w:rFonts w:ascii="Calibri" w:eastAsia="Calibri" w:hAnsi="Calibri" w:cs="Arial"/>
                <w:lang w:val="cy-GB"/>
              </w:rPr>
              <w:t>Cyfweliad</w:t>
            </w:r>
          </w:p>
          <w:p w:rsidR="001619C0" w:rsidRPr="001619C0" w:rsidRDefault="001619C0" w:rsidP="00C4491D">
            <w:pPr>
              <w:jc w:val="center"/>
              <w:rPr>
                <w:rFonts w:ascii="Calibri" w:hAnsi="Calibri" w:cs="Arial"/>
              </w:rPr>
            </w:pPr>
            <w:r w:rsidRPr="001619C0">
              <w:rPr>
                <w:rFonts w:ascii="Calibri" w:eastAsia="Calibri" w:hAnsi="Calibri" w:cs="Arial"/>
                <w:lang w:val="cy-GB"/>
              </w:rPr>
              <w:t>Geirdaon</w:t>
            </w:r>
          </w:p>
        </w:tc>
      </w:tr>
      <w:tr w:rsidR="001619C0" w:rsidRPr="005E43D8" w:rsidTr="00C4491D">
        <w:tc>
          <w:tcPr>
            <w:tcW w:w="1250" w:type="pct"/>
            <w:tcBorders>
              <w:bottom w:val="single" w:sz="4" w:space="0" w:color="auto"/>
            </w:tcBorders>
          </w:tcPr>
          <w:p w:rsidR="001619C0" w:rsidRPr="001619C0" w:rsidRDefault="001619C0" w:rsidP="00C4491D">
            <w:pPr>
              <w:jc w:val="center"/>
              <w:rPr>
                <w:rFonts w:ascii="Calibri" w:hAnsi="Calibri" w:cs="Arial"/>
                <w:b/>
              </w:rPr>
            </w:pPr>
            <w:r w:rsidRPr="001619C0">
              <w:rPr>
                <w:rFonts w:ascii="Calibri" w:eastAsia="Calibri" w:hAnsi="Calibri" w:cs="Arial"/>
                <w:b/>
                <w:bCs/>
                <w:lang w:val="cy-GB"/>
              </w:rPr>
              <w:t>ARALL</w:t>
            </w:r>
          </w:p>
          <w:p w:rsidR="001619C0" w:rsidRPr="001619C0" w:rsidRDefault="001619C0" w:rsidP="00C4491D">
            <w:pPr>
              <w:jc w:val="center"/>
              <w:rPr>
                <w:rFonts w:ascii="Calibri" w:hAnsi="Calibri" w:cs="Arial"/>
                <w:b/>
              </w:rPr>
            </w:pPr>
            <w:r w:rsidRPr="001619C0">
              <w:rPr>
                <w:rFonts w:ascii="Calibri" w:eastAsia="Calibri" w:hAnsi="Calibri" w:cs="Arial"/>
                <w:lang w:val="cy-GB"/>
              </w:rPr>
              <w:t xml:space="preserve"> (</w:t>
            </w:r>
            <w:r w:rsidRPr="001619C0">
              <w:rPr>
                <w:rFonts w:ascii="Calibri" w:eastAsia="Calibri" w:hAnsi="Calibri" w:cs="Arial"/>
                <w:i/>
                <w:iCs/>
                <w:lang w:val="cy-GB"/>
              </w:rPr>
              <w:t>Nodwch os gwelwch yn dda)</w:t>
            </w:r>
          </w:p>
        </w:tc>
        <w:tc>
          <w:tcPr>
            <w:tcW w:w="1250" w:type="pct"/>
            <w:tcBorders>
              <w:bottom w:val="single" w:sz="4" w:space="0" w:color="auto"/>
            </w:tcBorders>
          </w:tcPr>
          <w:p w:rsidR="001619C0" w:rsidRPr="001619C0" w:rsidRDefault="001619C0" w:rsidP="00C4491D">
            <w:pPr>
              <w:keepNext/>
              <w:ind w:left="720"/>
              <w:outlineLvl w:val="1"/>
              <w:rPr>
                <w:rFonts w:ascii="Calibri" w:hAnsi="Calibri" w:cs="Arial"/>
                <w:b/>
              </w:rPr>
            </w:pPr>
          </w:p>
        </w:tc>
        <w:tc>
          <w:tcPr>
            <w:tcW w:w="1250" w:type="pct"/>
            <w:tcBorders>
              <w:bottom w:val="single" w:sz="4" w:space="0" w:color="auto"/>
              <w:right w:val="single" w:sz="4" w:space="0" w:color="auto"/>
            </w:tcBorders>
          </w:tcPr>
          <w:p w:rsidR="001619C0" w:rsidRPr="001619C0" w:rsidRDefault="001619C0" w:rsidP="00C4491D">
            <w:pPr>
              <w:keepNext/>
              <w:ind w:left="720"/>
              <w:jc w:val="both"/>
              <w:outlineLvl w:val="1"/>
              <w:rPr>
                <w:rFonts w:ascii="Calibri" w:hAnsi="Calibri" w:cs="Arial"/>
                <w:b/>
              </w:rPr>
            </w:pPr>
          </w:p>
        </w:tc>
        <w:tc>
          <w:tcPr>
            <w:tcW w:w="1250" w:type="pct"/>
            <w:tcBorders>
              <w:left w:val="single" w:sz="4" w:space="0" w:color="auto"/>
              <w:bottom w:val="single" w:sz="4" w:space="0" w:color="auto"/>
              <w:right w:val="single" w:sz="4" w:space="0" w:color="auto"/>
            </w:tcBorders>
          </w:tcPr>
          <w:p w:rsidR="001619C0" w:rsidRPr="001619C0" w:rsidRDefault="001619C0" w:rsidP="00C4491D">
            <w:pPr>
              <w:jc w:val="center"/>
              <w:rPr>
                <w:rFonts w:ascii="Calibri" w:hAnsi="Calibri" w:cs="Arial"/>
              </w:rPr>
            </w:pPr>
            <w:r w:rsidRPr="001619C0">
              <w:rPr>
                <w:rFonts w:ascii="Calibri" w:eastAsia="Calibri" w:hAnsi="Calibri" w:cs="Arial"/>
                <w:lang w:val="cy-GB"/>
              </w:rPr>
              <w:t>Cyfweliad</w:t>
            </w:r>
          </w:p>
          <w:p w:rsidR="001619C0" w:rsidRPr="001619C0" w:rsidRDefault="001619C0" w:rsidP="00C4491D">
            <w:pPr>
              <w:jc w:val="center"/>
              <w:rPr>
                <w:rFonts w:ascii="Calibri" w:hAnsi="Calibri" w:cs="Arial"/>
              </w:rPr>
            </w:pPr>
            <w:r w:rsidRPr="001619C0">
              <w:rPr>
                <w:rFonts w:ascii="Calibri" w:eastAsia="Calibri" w:hAnsi="Calibri" w:cs="Arial"/>
                <w:lang w:val="cy-GB"/>
              </w:rPr>
              <w:t>Gwirio Dogfennau*</w:t>
            </w:r>
          </w:p>
        </w:tc>
      </w:tr>
      <w:tr w:rsidR="001619C0" w:rsidRPr="005E43D8" w:rsidTr="00C4491D">
        <w:tc>
          <w:tcPr>
            <w:tcW w:w="1250" w:type="pct"/>
            <w:tcBorders>
              <w:left w:val="nil"/>
              <w:right w:val="nil"/>
            </w:tcBorders>
          </w:tcPr>
          <w:p w:rsidR="001619C0" w:rsidRPr="001619C0" w:rsidRDefault="001619C0" w:rsidP="00C4491D">
            <w:pPr>
              <w:jc w:val="center"/>
              <w:rPr>
                <w:rFonts w:ascii="Calibri" w:hAnsi="Calibri" w:cs="Arial"/>
                <w:b/>
              </w:rPr>
            </w:pPr>
          </w:p>
        </w:tc>
        <w:tc>
          <w:tcPr>
            <w:tcW w:w="1250" w:type="pct"/>
            <w:tcBorders>
              <w:left w:val="nil"/>
              <w:right w:val="nil"/>
            </w:tcBorders>
          </w:tcPr>
          <w:p w:rsidR="001619C0" w:rsidRPr="001619C0" w:rsidRDefault="001619C0" w:rsidP="00C4491D">
            <w:pPr>
              <w:keepNext/>
              <w:ind w:left="720"/>
              <w:jc w:val="center"/>
              <w:outlineLvl w:val="1"/>
              <w:rPr>
                <w:rFonts w:ascii="Calibri" w:hAnsi="Calibri" w:cs="Arial"/>
                <w:b/>
              </w:rPr>
            </w:pPr>
          </w:p>
        </w:tc>
        <w:tc>
          <w:tcPr>
            <w:tcW w:w="1250" w:type="pct"/>
            <w:tcBorders>
              <w:left w:val="nil"/>
              <w:right w:val="nil"/>
            </w:tcBorders>
          </w:tcPr>
          <w:p w:rsidR="001619C0" w:rsidRPr="001619C0" w:rsidRDefault="001619C0" w:rsidP="00C4491D">
            <w:pPr>
              <w:keepNext/>
              <w:ind w:left="720"/>
              <w:jc w:val="center"/>
              <w:outlineLvl w:val="1"/>
              <w:rPr>
                <w:rFonts w:ascii="Calibri" w:hAnsi="Calibri" w:cs="Arial"/>
                <w:b/>
              </w:rPr>
            </w:pPr>
          </w:p>
        </w:tc>
        <w:tc>
          <w:tcPr>
            <w:tcW w:w="1250" w:type="pct"/>
            <w:tcBorders>
              <w:left w:val="nil"/>
              <w:right w:val="nil"/>
            </w:tcBorders>
          </w:tcPr>
          <w:p w:rsidR="001619C0" w:rsidRPr="001619C0" w:rsidRDefault="001619C0" w:rsidP="00C4491D">
            <w:pPr>
              <w:jc w:val="center"/>
              <w:rPr>
                <w:rFonts w:ascii="Calibri" w:hAnsi="Calibri" w:cs="Arial"/>
              </w:rPr>
            </w:pPr>
          </w:p>
        </w:tc>
      </w:tr>
      <w:tr w:rsidR="001619C0" w:rsidRPr="005E43D8" w:rsidTr="00C4491D">
        <w:tc>
          <w:tcPr>
            <w:tcW w:w="1250" w:type="pct"/>
          </w:tcPr>
          <w:p w:rsidR="001619C0" w:rsidRPr="001619C0" w:rsidRDefault="001619C0" w:rsidP="00C4491D">
            <w:pPr>
              <w:rPr>
                <w:rFonts w:ascii="Calibri" w:hAnsi="Calibri" w:cs="Arial"/>
                <w:b/>
              </w:rPr>
            </w:pPr>
            <w:r w:rsidRPr="001619C0">
              <w:rPr>
                <w:rFonts w:ascii="Calibri" w:eastAsia="Calibri" w:hAnsi="Calibri" w:cs="Arial"/>
                <w:b/>
                <w:bCs/>
                <w:lang w:val="cy-GB"/>
              </w:rPr>
              <w:t xml:space="preserve">Dyddiad Paratoi: </w:t>
            </w:r>
          </w:p>
        </w:tc>
        <w:tc>
          <w:tcPr>
            <w:tcW w:w="1250" w:type="pct"/>
          </w:tcPr>
          <w:p w:rsidR="001619C0" w:rsidRPr="001619C0" w:rsidRDefault="001619C0" w:rsidP="00C4491D">
            <w:pPr>
              <w:rPr>
                <w:rFonts w:ascii="Calibri" w:hAnsi="Calibri" w:cs="Arial"/>
              </w:rPr>
            </w:pPr>
          </w:p>
        </w:tc>
        <w:tc>
          <w:tcPr>
            <w:tcW w:w="1250" w:type="pct"/>
            <w:tcBorders>
              <w:right w:val="nil"/>
            </w:tcBorders>
          </w:tcPr>
          <w:p w:rsidR="001619C0" w:rsidRPr="001619C0" w:rsidRDefault="001619C0" w:rsidP="00C4491D">
            <w:pPr>
              <w:rPr>
                <w:rFonts w:ascii="Calibri" w:hAnsi="Calibri" w:cs="Arial"/>
                <w:b/>
              </w:rPr>
            </w:pPr>
            <w:r w:rsidRPr="001619C0">
              <w:rPr>
                <w:rFonts w:ascii="Calibri" w:eastAsia="Calibri" w:hAnsi="Calibri" w:cs="Arial"/>
                <w:b/>
                <w:bCs/>
                <w:lang w:val="cy-GB"/>
              </w:rPr>
              <w:t>Paratowyd gan:</w:t>
            </w:r>
            <w:r w:rsidRPr="001619C0">
              <w:rPr>
                <w:rFonts w:ascii="Calibri" w:eastAsia="Calibri" w:hAnsi="Calibri" w:cs="Arial"/>
                <w:b/>
                <w:bCs/>
                <w:lang w:val="cy-GB"/>
              </w:rPr>
              <w:tab/>
            </w:r>
          </w:p>
        </w:tc>
        <w:tc>
          <w:tcPr>
            <w:tcW w:w="1250" w:type="pct"/>
            <w:tcBorders>
              <w:left w:val="nil"/>
              <w:right w:val="single" w:sz="4" w:space="0" w:color="auto"/>
            </w:tcBorders>
          </w:tcPr>
          <w:p w:rsidR="001619C0" w:rsidRPr="001619C0" w:rsidRDefault="001619C0" w:rsidP="00C4491D">
            <w:pPr>
              <w:rPr>
                <w:rFonts w:ascii="Calibri" w:hAnsi="Calibri" w:cs="Arial"/>
              </w:rPr>
            </w:pPr>
          </w:p>
        </w:tc>
      </w:tr>
      <w:tr w:rsidR="001619C0" w:rsidTr="00C4491D">
        <w:tc>
          <w:tcPr>
            <w:tcW w:w="1250" w:type="pct"/>
          </w:tcPr>
          <w:p w:rsidR="001619C0" w:rsidRPr="001619C0" w:rsidRDefault="001619C0" w:rsidP="00C4491D">
            <w:pPr>
              <w:rPr>
                <w:rFonts w:ascii="Calibri" w:hAnsi="Calibri" w:cs="Arial"/>
                <w:b/>
              </w:rPr>
            </w:pPr>
            <w:r w:rsidRPr="001619C0">
              <w:rPr>
                <w:rFonts w:ascii="Calibri" w:eastAsia="Calibri" w:hAnsi="Calibri" w:cs="Arial"/>
                <w:b/>
                <w:bCs/>
                <w:lang w:val="cy-GB"/>
              </w:rPr>
              <w:t>Dyddiad Adolygu:</w:t>
            </w:r>
          </w:p>
        </w:tc>
        <w:tc>
          <w:tcPr>
            <w:tcW w:w="1250" w:type="pct"/>
          </w:tcPr>
          <w:p w:rsidR="001619C0" w:rsidRPr="001619C0" w:rsidRDefault="001619C0" w:rsidP="00C4491D">
            <w:pPr>
              <w:rPr>
                <w:rFonts w:ascii="Calibri" w:hAnsi="Calibri" w:cs="Arial"/>
              </w:rPr>
            </w:pPr>
          </w:p>
        </w:tc>
        <w:tc>
          <w:tcPr>
            <w:tcW w:w="1250" w:type="pct"/>
            <w:tcBorders>
              <w:bottom w:val="single" w:sz="4" w:space="0" w:color="auto"/>
              <w:right w:val="nil"/>
            </w:tcBorders>
          </w:tcPr>
          <w:p w:rsidR="001619C0" w:rsidRPr="001619C0" w:rsidRDefault="001619C0" w:rsidP="00C4491D">
            <w:pPr>
              <w:rPr>
                <w:rFonts w:ascii="Calibri" w:hAnsi="Calibri" w:cs="Arial"/>
                <w:b/>
              </w:rPr>
            </w:pPr>
            <w:r w:rsidRPr="001619C0">
              <w:rPr>
                <w:rFonts w:ascii="Calibri" w:eastAsia="Calibri" w:hAnsi="Calibri" w:cs="Arial"/>
                <w:b/>
                <w:bCs/>
                <w:lang w:val="cy-GB"/>
              </w:rPr>
              <w:t>Adolygwyd gan:</w:t>
            </w:r>
          </w:p>
        </w:tc>
        <w:tc>
          <w:tcPr>
            <w:tcW w:w="1250" w:type="pct"/>
            <w:tcBorders>
              <w:left w:val="nil"/>
              <w:bottom w:val="single" w:sz="4" w:space="0" w:color="auto"/>
              <w:right w:val="single" w:sz="4" w:space="0" w:color="auto"/>
            </w:tcBorders>
          </w:tcPr>
          <w:p w:rsidR="001619C0" w:rsidRPr="001619C0" w:rsidRDefault="001619C0" w:rsidP="00C4491D">
            <w:pPr>
              <w:rPr>
                <w:rFonts w:ascii="Calibri" w:hAnsi="Calibri" w:cs="Arial"/>
              </w:rPr>
            </w:pPr>
          </w:p>
        </w:tc>
      </w:tr>
    </w:tbl>
    <w:p w:rsidR="001619C0" w:rsidRPr="00F650FE" w:rsidRDefault="001619C0" w:rsidP="001619C0">
      <w:pPr>
        <w:rPr>
          <w:rFonts w:ascii="Calibri" w:eastAsia="Times New Roman" w:hAnsi="Calibri" w:cs="Arial"/>
          <w:b/>
        </w:rPr>
      </w:pPr>
    </w:p>
    <w:p w:rsidR="001619C0" w:rsidRDefault="001619C0" w:rsidP="001619C0"/>
    <w:p w:rsidR="006145CD" w:rsidRPr="009C5FBC" w:rsidRDefault="006145CD" w:rsidP="004630C5">
      <w:pPr>
        <w:rPr>
          <w:rFonts w:asciiTheme="majorHAnsi" w:hAnsiTheme="majorHAnsi" w:cs="Arial"/>
          <w:b/>
        </w:rPr>
      </w:pPr>
    </w:p>
    <w:sectPr w:rsidR="006145CD" w:rsidRPr="009C5FBC">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4BAE" w:rsidRDefault="001D4BAE" w:rsidP="00ED2F30">
      <w:r>
        <w:separator/>
      </w:r>
    </w:p>
  </w:endnote>
  <w:endnote w:type="continuationSeparator" w:id="0">
    <w:p w:rsidR="001D4BAE" w:rsidRDefault="001D4BAE"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89299842"/>
      <w:docPartObj>
        <w:docPartGallery w:val="Page Numbers (Bottom of Page)"/>
        <w:docPartUnique/>
      </w:docPartObj>
    </w:sdtPr>
    <w:sdtEndPr>
      <w:rPr>
        <w:noProof/>
      </w:rPr>
    </w:sdtEndPr>
    <w:sdtContent>
      <w:p w:rsidR="006145CD" w:rsidRDefault="006145CD">
        <w:pPr>
          <w:pStyle w:val="Footer"/>
          <w:jc w:val="center"/>
        </w:pPr>
        <w:r>
          <w:fldChar w:fldCharType="begin"/>
        </w:r>
        <w:r>
          <w:instrText xml:space="preserve"> PAGE   \* MERGEFORMAT </w:instrText>
        </w:r>
        <w:r>
          <w:fldChar w:fldCharType="separate"/>
        </w:r>
        <w:r w:rsidR="00646324">
          <w:rPr>
            <w:noProof/>
          </w:rPr>
          <w:t>12</w:t>
        </w:r>
        <w:r>
          <w:rPr>
            <w:noProof/>
          </w:rPr>
          <w:fldChar w:fldCharType="end"/>
        </w:r>
      </w:p>
    </w:sdtContent>
  </w:sdt>
  <w:p w:rsidR="006145CD" w:rsidRDefault="006145C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1875386"/>
      <w:docPartObj>
        <w:docPartGallery w:val="Page Numbers (Bottom of Page)"/>
        <w:docPartUnique/>
      </w:docPartObj>
    </w:sdtPr>
    <w:sdtEndPr>
      <w:rPr>
        <w:noProof/>
      </w:rPr>
    </w:sdtEndPr>
    <w:sdtContent>
      <w:p w:rsidR="001619C0" w:rsidRDefault="001619C0">
        <w:pPr>
          <w:pStyle w:val="Footer"/>
          <w:jc w:val="center"/>
        </w:pPr>
        <w:r>
          <w:fldChar w:fldCharType="begin"/>
        </w:r>
        <w:r>
          <w:instrText xml:space="preserve"> PAGE   \* MERGEFORMAT </w:instrText>
        </w:r>
        <w:r>
          <w:fldChar w:fldCharType="separate"/>
        </w:r>
        <w:r w:rsidR="00646324">
          <w:rPr>
            <w:noProof/>
          </w:rPr>
          <w:t>23</w:t>
        </w:r>
        <w:r>
          <w:rPr>
            <w:noProof/>
          </w:rPr>
          <w:fldChar w:fldCharType="end"/>
        </w:r>
      </w:p>
    </w:sdtContent>
  </w:sdt>
  <w:p w:rsidR="00036D17" w:rsidRDefault="007055E3" w:rsidP="00036D17">
    <w:pPr>
      <w:pStyle w:val="Footer"/>
      <w:ind w:left="-141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4BAE" w:rsidRDefault="001D4BAE" w:rsidP="00ED2F30">
      <w:r>
        <w:separator/>
      </w:r>
    </w:p>
  </w:footnote>
  <w:footnote w:type="continuationSeparator" w:id="0">
    <w:p w:rsidR="001D4BAE" w:rsidRDefault="001D4BAE"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7055E3">
    <w:pPr>
      <w:pStyle w:val="Header"/>
    </w:pPr>
    <w:r>
      <w:rPr>
        <w:noProof/>
      </w:rPr>
      <w:pict w14:anchorId="24706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Ind w:w="-5" w:type="dxa"/>
      <w:tblLook w:val="04A0" w:firstRow="1" w:lastRow="0" w:firstColumn="1" w:lastColumn="0" w:noHBand="0" w:noVBand="1"/>
    </w:tblPr>
    <w:tblGrid>
      <w:gridCol w:w="1985"/>
    </w:tblGrid>
    <w:tr w:rsidR="007E6FD2" w:rsidRPr="007E6FD2" w:rsidTr="007E6FD2">
      <w:tc>
        <w:tcPr>
          <w:tcW w:w="1985" w:type="dxa"/>
        </w:tcPr>
        <w:p w:rsidR="007E6FD2" w:rsidRPr="007E6FD2" w:rsidRDefault="007E6FD2" w:rsidP="007E6FD2">
          <w:pPr>
            <w:pStyle w:val="Header"/>
            <w:rPr>
              <w:rFonts w:asciiTheme="majorHAnsi" w:hAnsiTheme="majorHAnsi"/>
              <w:b/>
              <w:sz w:val="22"/>
              <w:szCs w:val="22"/>
            </w:rPr>
          </w:pPr>
          <w:r w:rsidRPr="007E6FD2">
            <w:rPr>
              <w:rFonts w:asciiTheme="majorHAnsi" w:hAnsiTheme="majorHAnsi"/>
              <w:b/>
              <w:sz w:val="22"/>
              <w:szCs w:val="22"/>
            </w:rPr>
            <w:t>CAJE Reference:</w:t>
          </w:r>
        </w:p>
        <w:p w:rsidR="007E6FD2" w:rsidRPr="007E6FD2" w:rsidRDefault="00D90975" w:rsidP="007E6FD2">
          <w:pPr>
            <w:pStyle w:val="Header"/>
            <w:rPr>
              <w:rFonts w:asciiTheme="majorHAnsi" w:hAnsiTheme="majorHAnsi"/>
              <w:sz w:val="22"/>
              <w:szCs w:val="22"/>
            </w:rPr>
          </w:pPr>
          <w:r>
            <w:rPr>
              <w:rFonts w:asciiTheme="majorHAnsi" w:hAnsiTheme="majorHAnsi"/>
              <w:sz w:val="22"/>
              <w:szCs w:val="22"/>
            </w:rPr>
            <w:t>RWM/6416-A</w:t>
          </w:r>
        </w:p>
      </w:tc>
    </w:tr>
  </w:tbl>
  <w:p w:rsidR="00FD4578" w:rsidRDefault="007055E3" w:rsidP="002F3D86">
    <w:pPr>
      <w:pStyle w:val="Header"/>
      <w:jc w:val="right"/>
    </w:pPr>
    <w:r>
      <w:rPr>
        <w:noProof/>
      </w:rPr>
      <w:pict w14:anchorId="063502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left:0;text-align:left;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7055E3">
    <w:pPr>
      <w:pStyle w:val="Header"/>
    </w:pPr>
    <w:r>
      <w:rPr>
        <w:noProof/>
      </w:rPr>
      <w:pict w14:anchorId="3A9B83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2"/>
      <w:tblW w:w="0" w:type="auto"/>
      <w:tblInd w:w="-5" w:type="dxa"/>
      <w:tblLook w:val="04A0" w:firstRow="1" w:lastRow="0" w:firstColumn="1" w:lastColumn="0" w:noHBand="0" w:noVBand="1"/>
    </w:tblPr>
    <w:tblGrid>
      <w:gridCol w:w="1985"/>
    </w:tblGrid>
    <w:tr w:rsidR="001D0019" w:rsidTr="00711A55">
      <w:tc>
        <w:tcPr>
          <w:tcW w:w="1985" w:type="dxa"/>
        </w:tcPr>
        <w:p w:rsidR="00F650FE" w:rsidRPr="00F650FE" w:rsidRDefault="001619C0" w:rsidP="00F650FE">
          <w:pPr>
            <w:tabs>
              <w:tab w:val="center" w:pos="4320"/>
              <w:tab w:val="right" w:pos="8640"/>
            </w:tabs>
            <w:rPr>
              <w:rFonts w:ascii="Calibri" w:hAnsi="Calibri"/>
              <w:b/>
            </w:rPr>
          </w:pPr>
          <w:r>
            <w:rPr>
              <w:rFonts w:ascii="Calibri" w:eastAsia="Calibri" w:hAnsi="Calibri"/>
              <w:b/>
              <w:bCs/>
              <w:lang w:val="cy-GB"/>
            </w:rPr>
            <w:t>Rhif Cyfeirnod CAJE:</w:t>
          </w:r>
        </w:p>
        <w:p w:rsidR="00F650FE" w:rsidRPr="00F650FE" w:rsidRDefault="001619C0" w:rsidP="00F650FE">
          <w:pPr>
            <w:tabs>
              <w:tab w:val="center" w:pos="4320"/>
              <w:tab w:val="right" w:pos="8640"/>
            </w:tabs>
            <w:rPr>
              <w:rFonts w:ascii="Calibri" w:hAnsi="Calibri"/>
            </w:rPr>
          </w:pPr>
          <w:r>
            <w:rPr>
              <w:rFonts w:asciiTheme="majorHAnsi" w:hAnsiTheme="majorHAnsi"/>
              <w:sz w:val="22"/>
              <w:szCs w:val="22"/>
            </w:rPr>
            <w:t>RWM/6416-</w:t>
          </w:r>
          <w:r w:rsidR="007055E3">
            <w:rPr>
              <w:rFonts w:asciiTheme="majorHAnsi" w:hAnsiTheme="majorHAnsi"/>
              <w:sz w:val="22"/>
              <w:szCs w:val="22"/>
            </w:rPr>
            <w:t>B</w:t>
          </w:r>
        </w:p>
      </w:tc>
    </w:tr>
  </w:tbl>
  <w:p w:rsidR="00F650FE" w:rsidRDefault="007055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40053"/>
    <w:multiLevelType w:val="hybridMultilevel"/>
    <w:tmpl w:val="929631DA"/>
    <w:lvl w:ilvl="0" w:tplc="B6DED962">
      <w:start w:val="1"/>
      <w:numFmt w:val="bullet"/>
      <w:lvlText w:val=""/>
      <w:lvlJc w:val="left"/>
      <w:pPr>
        <w:ind w:left="720" w:hanging="360"/>
      </w:pPr>
      <w:rPr>
        <w:rFonts w:ascii="Symbol" w:hAnsi="Symbol" w:hint="default"/>
      </w:rPr>
    </w:lvl>
    <w:lvl w:ilvl="1" w:tplc="1D1AF07E" w:tentative="1">
      <w:start w:val="1"/>
      <w:numFmt w:val="bullet"/>
      <w:lvlText w:val="o"/>
      <w:lvlJc w:val="left"/>
      <w:pPr>
        <w:ind w:left="1440" w:hanging="360"/>
      </w:pPr>
      <w:rPr>
        <w:rFonts w:ascii="Courier New" w:hAnsi="Courier New" w:cs="Courier New" w:hint="default"/>
      </w:rPr>
    </w:lvl>
    <w:lvl w:ilvl="2" w:tplc="B0D8EC36" w:tentative="1">
      <w:start w:val="1"/>
      <w:numFmt w:val="bullet"/>
      <w:lvlText w:val=""/>
      <w:lvlJc w:val="left"/>
      <w:pPr>
        <w:ind w:left="2160" w:hanging="360"/>
      </w:pPr>
      <w:rPr>
        <w:rFonts w:ascii="Wingdings" w:hAnsi="Wingdings" w:hint="default"/>
      </w:rPr>
    </w:lvl>
    <w:lvl w:ilvl="3" w:tplc="515CB532" w:tentative="1">
      <w:start w:val="1"/>
      <w:numFmt w:val="bullet"/>
      <w:lvlText w:val=""/>
      <w:lvlJc w:val="left"/>
      <w:pPr>
        <w:ind w:left="2880" w:hanging="360"/>
      </w:pPr>
      <w:rPr>
        <w:rFonts w:ascii="Symbol" w:hAnsi="Symbol" w:hint="default"/>
      </w:rPr>
    </w:lvl>
    <w:lvl w:ilvl="4" w:tplc="D35AE2F2" w:tentative="1">
      <w:start w:val="1"/>
      <w:numFmt w:val="bullet"/>
      <w:lvlText w:val="o"/>
      <w:lvlJc w:val="left"/>
      <w:pPr>
        <w:ind w:left="3600" w:hanging="360"/>
      </w:pPr>
      <w:rPr>
        <w:rFonts w:ascii="Courier New" w:hAnsi="Courier New" w:cs="Courier New" w:hint="default"/>
      </w:rPr>
    </w:lvl>
    <w:lvl w:ilvl="5" w:tplc="0666CF0E" w:tentative="1">
      <w:start w:val="1"/>
      <w:numFmt w:val="bullet"/>
      <w:lvlText w:val=""/>
      <w:lvlJc w:val="left"/>
      <w:pPr>
        <w:ind w:left="4320" w:hanging="360"/>
      </w:pPr>
      <w:rPr>
        <w:rFonts w:ascii="Wingdings" w:hAnsi="Wingdings" w:hint="default"/>
      </w:rPr>
    </w:lvl>
    <w:lvl w:ilvl="6" w:tplc="EFB8ECE4" w:tentative="1">
      <w:start w:val="1"/>
      <w:numFmt w:val="bullet"/>
      <w:lvlText w:val=""/>
      <w:lvlJc w:val="left"/>
      <w:pPr>
        <w:ind w:left="5040" w:hanging="360"/>
      </w:pPr>
      <w:rPr>
        <w:rFonts w:ascii="Symbol" w:hAnsi="Symbol" w:hint="default"/>
      </w:rPr>
    </w:lvl>
    <w:lvl w:ilvl="7" w:tplc="6DAA9FDE" w:tentative="1">
      <w:start w:val="1"/>
      <w:numFmt w:val="bullet"/>
      <w:lvlText w:val="o"/>
      <w:lvlJc w:val="left"/>
      <w:pPr>
        <w:ind w:left="5760" w:hanging="360"/>
      </w:pPr>
      <w:rPr>
        <w:rFonts w:ascii="Courier New" w:hAnsi="Courier New" w:cs="Courier New" w:hint="default"/>
      </w:rPr>
    </w:lvl>
    <w:lvl w:ilvl="8" w:tplc="750000C2"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7E625C"/>
    <w:multiLevelType w:val="hybridMultilevel"/>
    <w:tmpl w:val="44E8E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046660"/>
    <w:multiLevelType w:val="hybridMultilevel"/>
    <w:tmpl w:val="1C6A689C"/>
    <w:lvl w:ilvl="0" w:tplc="08090001">
      <w:start w:val="1"/>
      <w:numFmt w:val="bullet"/>
      <w:lvlText w:val=""/>
      <w:lvlJc w:val="left"/>
      <w:pPr>
        <w:tabs>
          <w:tab w:val="num" w:pos="720"/>
        </w:tabs>
        <w:ind w:left="720" w:hanging="360"/>
      </w:pPr>
      <w:rPr>
        <w:rFonts w:ascii="Symbol" w:hAnsi="Symbol" w:hint="default"/>
      </w:rPr>
    </w:lvl>
    <w:lvl w:ilvl="1" w:tplc="1F66F05E">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6E5520"/>
    <w:multiLevelType w:val="hybridMultilevel"/>
    <w:tmpl w:val="D15A07B0"/>
    <w:lvl w:ilvl="0" w:tplc="77DE2544">
      <w:start w:val="1"/>
      <w:numFmt w:val="bullet"/>
      <w:lvlText w:val=""/>
      <w:lvlJc w:val="left"/>
      <w:pPr>
        <w:ind w:left="720" w:hanging="360"/>
      </w:pPr>
      <w:rPr>
        <w:rFonts w:ascii="Symbol" w:hAnsi="Symbol" w:hint="default"/>
      </w:rPr>
    </w:lvl>
    <w:lvl w:ilvl="1" w:tplc="FD540EBA">
      <w:numFmt w:val="bullet"/>
      <w:lvlText w:val="•"/>
      <w:lvlJc w:val="left"/>
      <w:pPr>
        <w:ind w:left="1800" w:hanging="720"/>
      </w:pPr>
      <w:rPr>
        <w:rFonts w:ascii="Calibri" w:eastAsia="Times New Roman" w:hAnsi="Calibri" w:cs="Arial" w:hint="default"/>
      </w:rPr>
    </w:lvl>
    <w:lvl w:ilvl="2" w:tplc="54280556" w:tentative="1">
      <w:start w:val="1"/>
      <w:numFmt w:val="bullet"/>
      <w:lvlText w:val=""/>
      <w:lvlJc w:val="left"/>
      <w:pPr>
        <w:ind w:left="2160" w:hanging="360"/>
      </w:pPr>
      <w:rPr>
        <w:rFonts w:ascii="Wingdings" w:hAnsi="Wingdings" w:hint="default"/>
      </w:rPr>
    </w:lvl>
    <w:lvl w:ilvl="3" w:tplc="FFCA8C70" w:tentative="1">
      <w:start w:val="1"/>
      <w:numFmt w:val="bullet"/>
      <w:lvlText w:val=""/>
      <w:lvlJc w:val="left"/>
      <w:pPr>
        <w:ind w:left="2880" w:hanging="360"/>
      </w:pPr>
      <w:rPr>
        <w:rFonts w:ascii="Symbol" w:hAnsi="Symbol" w:hint="default"/>
      </w:rPr>
    </w:lvl>
    <w:lvl w:ilvl="4" w:tplc="50543E7E" w:tentative="1">
      <w:start w:val="1"/>
      <w:numFmt w:val="bullet"/>
      <w:lvlText w:val="o"/>
      <w:lvlJc w:val="left"/>
      <w:pPr>
        <w:ind w:left="3600" w:hanging="360"/>
      </w:pPr>
      <w:rPr>
        <w:rFonts w:ascii="Courier New" w:hAnsi="Courier New" w:cs="Courier New" w:hint="default"/>
      </w:rPr>
    </w:lvl>
    <w:lvl w:ilvl="5" w:tplc="B5C6EA70" w:tentative="1">
      <w:start w:val="1"/>
      <w:numFmt w:val="bullet"/>
      <w:lvlText w:val=""/>
      <w:lvlJc w:val="left"/>
      <w:pPr>
        <w:ind w:left="4320" w:hanging="360"/>
      </w:pPr>
      <w:rPr>
        <w:rFonts w:ascii="Wingdings" w:hAnsi="Wingdings" w:hint="default"/>
      </w:rPr>
    </w:lvl>
    <w:lvl w:ilvl="6" w:tplc="6F024216" w:tentative="1">
      <w:start w:val="1"/>
      <w:numFmt w:val="bullet"/>
      <w:lvlText w:val=""/>
      <w:lvlJc w:val="left"/>
      <w:pPr>
        <w:ind w:left="5040" w:hanging="360"/>
      </w:pPr>
      <w:rPr>
        <w:rFonts w:ascii="Symbol" w:hAnsi="Symbol" w:hint="default"/>
      </w:rPr>
    </w:lvl>
    <w:lvl w:ilvl="7" w:tplc="BC3610E2" w:tentative="1">
      <w:start w:val="1"/>
      <w:numFmt w:val="bullet"/>
      <w:lvlText w:val="o"/>
      <w:lvlJc w:val="left"/>
      <w:pPr>
        <w:ind w:left="5760" w:hanging="360"/>
      </w:pPr>
      <w:rPr>
        <w:rFonts w:ascii="Courier New" w:hAnsi="Courier New" w:cs="Courier New" w:hint="default"/>
      </w:rPr>
    </w:lvl>
    <w:lvl w:ilvl="8" w:tplc="229E7EE0" w:tentative="1">
      <w:start w:val="1"/>
      <w:numFmt w:val="bullet"/>
      <w:lvlText w:val=""/>
      <w:lvlJc w:val="left"/>
      <w:pPr>
        <w:ind w:left="6480" w:hanging="360"/>
      </w:pPr>
      <w:rPr>
        <w:rFonts w:ascii="Wingdings" w:hAnsi="Wingdings" w:hint="default"/>
      </w:rPr>
    </w:lvl>
  </w:abstractNum>
  <w:abstractNum w:abstractNumId="6" w15:restartNumberingAfterBreak="0">
    <w:nsid w:val="1C5177F0"/>
    <w:multiLevelType w:val="hybridMultilevel"/>
    <w:tmpl w:val="43C2E9D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143735"/>
    <w:multiLevelType w:val="hybridMultilevel"/>
    <w:tmpl w:val="8572C8D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278D3"/>
    <w:multiLevelType w:val="hybridMultilevel"/>
    <w:tmpl w:val="34505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E32122C"/>
    <w:multiLevelType w:val="hybridMultilevel"/>
    <w:tmpl w:val="79A2CA24"/>
    <w:lvl w:ilvl="0" w:tplc="08090001">
      <w:start w:val="1"/>
      <w:numFmt w:val="bullet"/>
      <w:lvlText w:val=""/>
      <w:lvlJc w:val="left"/>
      <w:pPr>
        <w:tabs>
          <w:tab w:val="num" w:pos="360"/>
        </w:tabs>
        <w:ind w:left="360" w:hanging="360"/>
      </w:pPr>
      <w:rPr>
        <w:rFonts w:ascii="Symbol" w:hAnsi="Symbol" w:hint="default"/>
      </w:rPr>
    </w:lvl>
    <w:lvl w:ilvl="1" w:tplc="08090003">
      <w:start w:val="1"/>
      <w:numFmt w:val="decimal"/>
      <w:lvlText w:val="%2."/>
      <w:lvlJc w:val="left"/>
      <w:pPr>
        <w:tabs>
          <w:tab w:val="num" w:pos="1080"/>
        </w:tabs>
        <w:ind w:left="1080" w:hanging="360"/>
      </w:p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0" w15:restartNumberingAfterBreak="0">
    <w:nsid w:val="1EAC630F"/>
    <w:multiLevelType w:val="hybridMultilevel"/>
    <w:tmpl w:val="1EDA1B4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0F1E3A"/>
    <w:multiLevelType w:val="hybridMultilevel"/>
    <w:tmpl w:val="F2089BB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2F567B"/>
    <w:multiLevelType w:val="hybridMultilevel"/>
    <w:tmpl w:val="8F6C965A"/>
    <w:lvl w:ilvl="0" w:tplc="DF2E74EC">
      <w:start w:val="1"/>
      <w:numFmt w:val="bullet"/>
      <w:lvlText w:val=""/>
      <w:lvlJc w:val="left"/>
      <w:pPr>
        <w:ind w:left="720" w:hanging="360"/>
      </w:pPr>
      <w:rPr>
        <w:rFonts w:ascii="Symbol" w:hAnsi="Symbol" w:hint="default"/>
      </w:rPr>
    </w:lvl>
    <w:lvl w:ilvl="1" w:tplc="F5CE6264" w:tentative="1">
      <w:start w:val="1"/>
      <w:numFmt w:val="bullet"/>
      <w:lvlText w:val="o"/>
      <w:lvlJc w:val="left"/>
      <w:pPr>
        <w:ind w:left="1440" w:hanging="360"/>
      </w:pPr>
      <w:rPr>
        <w:rFonts w:ascii="Courier New" w:hAnsi="Courier New" w:cs="Courier New" w:hint="default"/>
      </w:rPr>
    </w:lvl>
    <w:lvl w:ilvl="2" w:tplc="09A8E344" w:tentative="1">
      <w:start w:val="1"/>
      <w:numFmt w:val="bullet"/>
      <w:lvlText w:val=""/>
      <w:lvlJc w:val="left"/>
      <w:pPr>
        <w:ind w:left="2160" w:hanging="360"/>
      </w:pPr>
      <w:rPr>
        <w:rFonts w:ascii="Wingdings" w:hAnsi="Wingdings" w:hint="default"/>
      </w:rPr>
    </w:lvl>
    <w:lvl w:ilvl="3" w:tplc="5CF0FE7E" w:tentative="1">
      <w:start w:val="1"/>
      <w:numFmt w:val="bullet"/>
      <w:lvlText w:val=""/>
      <w:lvlJc w:val="left"/>
      <w:pPr>
        <w:ind w:left="2880" w:hanging="360"/>
      </w:pPr>
      <w:rPr>
        <w:rFonts w:ascii="Symbol" w:hAnsi="Symbol" w:hint="default"/>
      </w:rPr>
    </w:lvl>
    <w:lvl w:ilvl="4" w:tplc="F496E896" w:tentative="1">
      <w:start w:val="1"/>
      <w:numFmt w:val="bullet"/>
      <w:lvlText w:val="o"/>
      <w:lvlJc w:val="left"/>
      <w:pPr>
        <w:ind w:left="3600" w:hanging="360"/>
      </w:pPr>
      <w:rPr>
        <w:rFonts w:ascii="Courier New" w:hAnsi="Courier New" w:cs="Courier New" w:hint="default"/>
      </w:rPr>
    </w:lvl>
    <w:lvl w:ilvl="5" w:tplc="4402548C" w:tentative="1">
      <w:start w:val="1"/>
      <w:numFmt w:val="bullet"/>
      <w:lvlText w:val=""/>
      <w:lvlJc w:val="left"/>
      <w:pPr>
        <w:ind w:left="4320" w:hanging="360"/>
      </w:pPr>
      <w:rPr>
        <w:rFonts w:ascii="Wingdings" w:hAnsi="Wingdings" w:hint="default"/>
      </w:rPr>
    </w:lvl>
    <w:lvl w:ilvl="6" w:tplc="D48C9240" w:tentative="1">
      <w:start w:val="1"/>
      <w:numFmt w:val="bullet"/>
      <w:lvlText w:val=""/>
      <w:lvlJc w:val="left"/>
      <w:pPr>
        <w:ind w:left="5040" w:hanging="360"/>
      </w:pPr>
      <w:rPr>
        <w:rFonts w:ascii="Symbol" w:hAnsi="Symbol" w:hint="default"/>
      </w:rPr>
    </w:lvl>
    <w:lvl w:ilvl="7" w:tplc="1F7AF1C4" w:tentative="1">
      <w:start w:val="1"/>
      <w:numFmt w:val="bullet"/>
      <w:lvlText w:val="o"/>
      <w:lvlJc w:val="left"/>
      <w:pPr>
        <w:ind w:left="5760" w:hanging="360"/>
      </w:pPr>
      <w:rPr>
        <w:rFonts w:ascii="Courier New" w:hAnsi="Courier New" w:cs="Courier New" w:hint="default"/>
      </w:rPr>
    </w:lvl>
    <w:lvl w:ilvl="8" w:tplc="9642E844" w:tentative="1">
      <w:start w:val="1"/>
      <w:numFmt w:val="bullet"/>
      <w:lvlText w:val=""/>
      <w:lvlJc w:val="left"/>
      <w:pPr>
        <w:ind w:left="6480" w:hanging="360"/>
      </w:pPr>
      <w:rPr>
        <w:rFonts w:ascii="Wingdings" w:hAnsi="Wingdings" w:hint="default"/>
      </w:rPr>
    </w:lvl>
  </w:abstractNum>
  <w:abstractNum w:abstractNumId="13" w15:restartNumberingAfterBreak="0">
    <w:nsid w:val="24CC50B0"/>
    <w:multiLevelType w:val="hybridMultilevel"/>
    <w:tmpl w:val="6FDA5B6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8E92857"/>
    <w:multiLevelType w:val="hybridMultilevel"/>
    <w:tmpl w:val="A8A8E31A"/>
    <w:lvl w:ilvl="0" w:tplc="C1127D6A">
      <w:start w:val="1"/>
      <w:numFmt w:val="bullet"/>
      <w:lvlText w:val=""/>
      <w:lvlJc w:val="left"/>
      <w:pPr>
        <w:ind w:left="360" w:hanging="360"/>
      </w:pPr>
      <w:rPr>
        <w:rFonts w:ascii="Symbol" w:hAnsi="Symbol" w:hint="default"/>
      </w:rPr>
    </w:lvl>
    <w:lvl w:ilvl="1" w:tplc="C3D2DCC6" w:tentative="1">
      <w:start w:val="1"/>
      <w:numFmt w:val="bullet"/>
      <w:lvlText w:val="o"/>
      <w:lvlJc w:val="left"/>
      <w:pPr>
        <w:ind w:left="1080" w:hanging="360"/>
      </w:pPr>
      <w:rPr>
        <w:rFonts w:ascii="Courier New" w:hAnsi="Courier New" w:cs="Courier New" w:hint="default"/>
      </w:rPr>
    </w:lvl>
    <w:lvl w:ilvl="2" w:tplc="515A3E92" w:tentative="1">
      <w:start w:val="1"/>
      <w:numFmt w:val="bullet"/>
      <w:lvlText w:val=""/>
      <w:lvlJc w:val="left"/>
      <w:pPr>
        <w:ind w:left="1800" w:hanging="360"/>
      </w:pPr>
      <w:rPr>
        <w:rFonts w:ascii="Wingdings" w:hAnsi="Wingdings" w:hint="default"/>
      </w:rPr>
    </w:lvl>
    <w:lvl w:ilvl="3" w:tplc="B374E574" w:tentative="1">
      <w:start w:val="1"/>
      <w:numFmt w:val="bullet"/>
      <w:lvlText w:val=""/>
      <w:lvlJc w:val="left"/>
      <w:pPr>
        <w:ind w:left="2520" w:hanging="360"/>
      </w:pPr>
      <w:rPr>
        <w:rFonts w:ascii="Symbol" w:hAnsi="Symbol" w:hint="default"/>
      </w:rPr>
    </w:lvl>
    <w:lvl w:ilvl="4" w:tplc="4CDE340E" w:tentative="1">
      <w:start w:val="1"/>
      <w:numFmt w:val="bullet"/>
      <w:lvlText w:val="o"/>
      <w:lvlJc w:val="left"/>
      <w:pPr>
        <w:ind w:left="3240" w:hanging="360"/>
      </w:pPr>
      <w:rPr>
        <w:rFonts w:ascii="Courier New" w:hAnsi="Courier New" w:cs="Courier New" w:hint="default"/>
      </w:rPr>
    </w:lvl>
    <w:lvl w:ilvl="5" w:tplc="4718E332" w:tentative="1">
      <w:start w:val="1"/>
      <w:numFmt w:val="bullet"/>
      <w:lvlText w:val=""/>
      <w:lvlJc w:val="left"/>
      <w:pPr>
        <w:ind w:left="3960" w:hanging="360"/>
      </w:pPr>
      <w:rPr>
        <w:rFonts w:ascii="Wingdings" w:hAnsi="Wingdings" w:hint="default"/>
      </w:rPr>
    </w:lvl>
    <w:lvl w:ilvl="6" w:tplc="B19AD3DE" w:tentative="1">
      <w:start w:val="1"/>
      <w:numFmt w:val="bullet"/>
      <w:lvlText w:val=""/>
      <w:lvlJc w:val="left"/>
      <w:pPr>
        <w:ind w:left="4680" w:hanging="360"/>
      </w:pPr>
      <w:rPr>
        <w:rFonts w:ascii="Symbol" w:hAnsi="Symbol" w:hint="default"/>
      </w:rPr>
    </w:lvl>
    <w:lvl w:ilvl="7" w:tplc="78724666" w:tentative="1">
      <w:start w:val="1"/>
      <w:numFmt w:val="bullet"/>
      <w:lvlText w:val="o"/>
      <w:lvlJc w:val="left"/>
      <w:pPr>
        <w:ind w:left="5400" w:hanging="360"/>
      </w:pPr>
      <w:rPr>
        <w:rFonts w:ascii="Courier New" w:hAnsi="Courier New" w:cs="Courier New" w:hint="default"/>
      </w:rPr>
    </w:lvl>
    <w:lvl w:ilvl="8" w:tplc="44DE78EE" w:tentative="1">
      <w:start w:val="1"/>
      <w:numFmt w:val="bullet"/>
      <w:lvlText w:val=""/>
      <w:lvlJc w:val="left"/>
      <w:pPr>
        <w:ind w:left="6120" w:hanging="360"/>
      </w:pPr>
      <w:rPr>
        <w:rFonts w:ascii="Wingdings" w:hAnsi="Wingdings" w:hint="default"/>
      </w:rPr>
    </w:lvl>
  </w:abstractNum>
  <w:abstractNum w:abstractNumId="15"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00555E"/>
    <w:multiLevelType w:val="hybridMultilevel"/>
    <w:tmpl w:val="E94A616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A6A21A5"/>
    <w:multiLevelType w:val="hybridMultilevel"/>
    <w:tmpl w:val="539C1942"/>
    <w:lvl w:ilvl="0" w:tplc="1F66F05E">
      <w:start w:val="1"/>
      <w:numFmt w:val="bullet"/>
      <w:lvlText w:val=""/>
      <w:lvlJc w:val="left"/>
      <w:pPr>
        <w:tabs>
          <w:tab w:val="num" w:pos="1080"/>
        </w:tabs>
        <w:ind w:left="1080" w:hanging="360"/>
      </w:pPr>
      <w:rPr>
        <w:rFonts w:ascii="Symbol" w:hAnsi="Symbol" w:hint="default"/>
        <w:color w:val="auto"/>
      </w:rPr>
    </w:lvl>
    <w:lvl w:ilvl="1" w:tplc="08090001">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D872A30"/>
    <w:multiLevelType w:val="hybridMultilevel"/>
    <w:tmpl w:val="ADE256EE"/>
    <w:lvl w:ilvl="0" w:tplc="08090001">
      <w:start w:val="1"/>
      <w:numFmt w:val="bullet"/>
      <w:lvlText w:val=""/>
      <w:lvlJc w:val="left"/>
      <w:pPr>
        <w:tabs>
          <w:tab w:val="num" w:pos="720"/>
        </w:tabs>
        <w:ind w:left="720" w:hanging="360"/>
      </w:pPr>
      <w:rPr>
        <w:rFonts w:ascii="Symbol" w:hAnsi="Symbol" w:hint="default"/>
      </w:rPr>
    </w:lvl>
    <w:lvl w:ilvl="1" w:tplc="1F66F05E">
      <w:start w:val="1"/>
      <w:numFmt w:val="bullet"/>
      <w:lvlText w:val=""/>
      <w:lvlJc w:val="left"/>
      <w:pPr>
        <w:tabs>
          <w:tab w:val="num" w:pos="1440"/>
        </w:tabs>
        <w:ind w:left="1440" w:hanging="360"/>
      </w:pPr>
      <w:rPr>
        <w:rFonts w:ascii="Symbol" w:hAnsi="Symbol" w:hint="default"/>
        <w:color w:val="auto"/>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1C2664B"/>
    <w:multiLevelType w:val="hybridMultilevel"/>
    <w:tmpl w:val="B9241A6A"/>
    <w:lvl w:ilvl="0" w:tplc="1F66F05E">
      <w:start w:val="1"/>
      <w:numFmt w:val="bullet"/>
      <w:lvlText w:val=""/>
      <w:lvlJc w:val="left"/>
      <w:pPr>
        <w:tabs>
          <w:tab w:val="num" w:pos="1080"/>
        </w:tabs>
        <w:ind w:left="1080" w:hanging="360"/>
      </w:pPr>
      <w:rPr>
        <w:rFonts w:ascii="Symbol" w:hAnsi="Symbol" w:hint="default"/>
        <w:color w:val="auto"/>
      </w:rPr>
    </w:lvl>
    <w:lvl w:ilvl="1" w:tplc="08090001">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2FD31EA"/>
    <w:multiLevelType w:val="hybridMultilevel"/>
    <w:tmpl w:val="31141A6C"/>
    <w:lvl w:ilvl="0" w:tplc="1F66F05E">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24" w15:restartNumberingAfterBreak="0">
    <w:nsid w:val="47164CF0"/>
    <w:multiLevelType w:val="hybridMultilevel"/>
    <w:tmpl w:val="68A87332"/>
    <w:lvl w:ilvl="0" w:tplc="5C0EE4F4">
      <w:start w:val="1"/>
      <w:numFmt w:val="bullet"/>
      <w:lvlText w:val=""/>
      <w:lvlJc w:val="left"/>
      <w:pPr>
        <w:ind w:left="720" w:hanging="360"/>
      </w:pPr>
      <w:rPr>
        <w:rFonts w:ascii="Symbol" w:hAnsi="Symbol" w:hint="default"/>
      </w:rPr>
    </w:lvl>
    <w:lvl w:ilvl="1" w:tplc="EF38DA1C" w:tentative="1">
      <w:start w:val="1"/>
      <w:numFmt w:val="bullet"/>
      <w:lvlText w:val="o"/>
      <w:lvlJc w:val="left"/>
      <w:pPr>
        <w:ind w:left="1440" w:hanging="360"/>
      </w:pPr>
      <w:rPr>
        <w:rFonts w:ascii="Courier New" w:hAnsi="Courier New" w:cs="Courier New" w:hint="default"/>
      </w:rPr>
    </w:lvl>
    <w:lvl w:ilvl="2" w:tplc="E58CD8F0" w:tentative="1">
      <w:start w:val="1"/>
      <w:numFmt w:val="bullet"/>
      <w:lvlText w:val=""/>
      <w:lvlJc w:val="left"/>
      <w:pPr>
        <w:ind w:left="2160" w:hanging="360"/>
      </w:pPr>
      <w:rPr>
        <w:rFonts w:ascii="Wingdings" w:hAnsi="Wingdings" w:hint="default"/>
      </w:rPr>
    </w:lvl>
    <w:lvl w:ilvl="3" w:tplc="EFD67B00" w:tentative="1">
      <w:start w:val="1"/>
      <w:numFmt w:val="bullet"/>
      <w:lvlText w:val=""/>
      <w:lvlJc w:val="left"/>
      <w:pPr>
        <w:ind w:left="2880" w:hanging="360"/>
      </w:pPr>
      <w:rPr>
        <w:rFonts w:ascii="Symbol" w:hAnsi="Symbol" w:hint="default"/>
      </w:rPr>
    </w:lvl>
    <w:lvl w:ilvl="4" w:tplc="32068622" w:tentative="1">
      <w:start w:val="1"/>
      <w:numFmt w:val="bullet"/>
      <w:lvlText w:val="o"/>
      <w:lvlJc w:val="left"/>
      <w:pPr>
        <w:ind w:left="3600" w:hanging="360"/>
      </w:pPr>
      <w:rPr>
        <w:rFonts w:ascii="Courier New" w:hAnsi="Courier New" w:cs="Courier New" w:hint="default"/>
      </w:rPr>
    </w:lvl>
    <w:lvl w:ilvl="5" w:tplc="4B34858A" w:tentative="1">
      <w:start w:val="1"/>
      <w:numFmt w:val="bullet"/>
      <w:lvlText w:val=""/>
      <w:lvlJc w:val="left"/>
      <w:pPr>
        <w:ind w:left="4320" w:hanging="360"/>
      </w:pPr>
      <w:rPr>
        <w:rFonts w:ascii="Wingdings" w:hAnsi="Wingdings" w:hint="default"/>
      </w:rPr>
    </w:lvl>
    <w:lvl w:ilvl="6" w:tplc="6FF6A82A" w:tentative="1">
      <w:start w:val="1"/>
      <w:numFmt w:val="bullet"/>
      <w:lvlText w:val=""/>
      <w:lvlJc w:val="left"/>
      <w:pPr>
        <w:ind w:left="5040" w:hanging="360"/>
      </w:pPr>
      <w:rPr>
        <w:rFonts w:ascii="Symbol" w:hAnsi="Symbol" w:hint="default"/>
      </w:rPr>
    </w:lvl>
    <w:lvl w:ilvl="7" w:tplc="EF3ECAA0" w:tentative="1">
      <w:start w:val="1"/>
      <w:numFmt w:val="bullet"/>
      <w:lvlText w:val="o"/>
      <w:lvlJc w:val="left"/>
      <w:pPr>
        <w:ind w:left="5760" w:hanging="360"/>
      </w:pPr>
      <w:rPr>
        <w:rFonts w:ascii="Courier New" w:hAnsi="Courier New" w:cs="Courier New" w:hint="default"/>
      </w:rPr>
    </w:lvl>
    <w:lvl w:ilvl="8" w:tplc="03D68AAE" w:tentative="1">
      <w:start w:val="1"/>
      <w:numFmt w:val="bullet"/>
      <w:lvlText w:val=""/>
      <w:lvlJc w:val="left"/>
      <w:pPr>
        <w:ind w:left="6480" w:hanging="360"/>
      </w:pPr>
      <w:rPr>
        <w:rFonts w:ascii="Wingdings" w:hAnsi="Wingdings" w:hint="default"/>
      </w:rPr>
    </w:lvl>
  </w:abstractNum>
  <w:abstractNum w:abstractNumId="25" w15:restartNumberingAfterBreak="0">
    <w:nsid w:val="51D06412"/>
    <w:multiLevelType w:val="hybridMultilevel"/>
    <w:tmpl w:val="F17A590C"/>
    <w:lvl w:ilvl="0" w:tplc="1F66F05E">
      <w:start w:val="1"/>
      <w:numFmt w:val="bullet"/>
      <w:lvlText w:val=""/>
      <w:lvlJc w:val="left"/>
      <w:pPr>
        <w:tabs>
          <w:tab w:val="num" w:pos="1080"/>
        </w:tabs>
        <w:ind w:left="1080" w:hanging="360"/>
      </w:pPr>
      <w:rPr>
        <w:rFonts w:ascii="Symbol" w:hAnsi="Symbol" w:hint="default"/>
        <w:color w:val="auto"/>
      </w:rPr>
    </w:lvl>
    <w:lvl w:ilvl="1" w:tplc="08090001">
      <w:start w:val="1"/>
      <w:numFmt w:val="bullet"/>
      <w:lvlText w:val=""/>
      <w:lvlJc w:val="left"/>
      <w:pPr>
        <w:tabs>
          <w:tab w:val="num" w:pos="1440"/>
        </w:tabs>
        <w:ind w:left="144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622F5A"/>
    <w:multiLevelType w:val="hybridMultilevel"/>
    <w:tmpl w:val="8390BD14"/>
    <w:lvl w:ilvl="0" w:tplc="FFFFFFFF">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3C8665D"/>
    <w:multiLevelType w:val="hybridMultilevel"/>
    <w:tmpl w:val="D4FE987E"/>
    <w:lvl w:ilvl="0" w:tplc="08090001">
      <w:start w:val="1"/>
      <w:numFmt w:val="bullet"/>
      <w:lvlText w:val=""/>
      <w:lvlJc w:val="left"/>
      <w:pPr>
        <w:tabs>
          <w:tab w:val="num" w:pos="720"/>
        </w:tabs>
        <w:ind w:left="720" w:hanging="360"/>
      </w:pPr>
      <w:rPr>
        <w:rFonts w:ascii="Symbol" w:hAnsi="Symbol" w:hint="default"/>
      </w:rPr>
    </w:lvl>
    <w:lvl w:ilvl="1" w:tplc="1F66F05E">
      <w:start w:val="1"/>
      <w:numFmt w:val="bullet"/>
      <w:lvlText w:val=""/>
      <w:lvlJc w:val="left"/>
      <w:pPr>
        <w:tabs>
          <w:tab w:val="num" w:pos="1440"/>
        </w:tabs>
        <w:ind w:left="1440" w:hanging="360"/>
      </w:pPr>
      <w:rPr>
        <w:rFonts w:ascii="Symbol" w:hAnsi="Symbol" w:hint="default"/>
        <w:color w:val="auto"/>
      </w:rPr>
    </w:lvl>
    <w:lvl w:ilvl="2" w:tplc="08090001">
      <w:start w:val="1"/>
      <w:numFmt w:val="bullet"/>
      <w:lvlText w:val=""/>
      <w:lvlJc w:val="left"/>
      <w:pPr>
        <w:tabs>
          <w:tab w:val="num" w:pos="2340"/>
        </w:tabs>
        <w:ind w:left="2340" w:hanging="360"/>
      </w:pPr>
      <w:rPr>
        <w:rFonts w:ascii="Symbol" w:hAnsi="Symbol"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 w15:restartNumberingAfterBreak="0">
    <w:nsid w:val="546F71D1"/>
    <w:multiLevelType w:val="hybridMultilevel"/>
    <w:tmpl w:val="81F041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5E56CA8"/>
    <w:multiLevelType w:val="hybridMultilevel"/>
    <w:tmpl w:val="5448B01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64B42CC"/>
    <w:multiLevelType w:val="hybridMultilevel"/>
    <w:tmpl w:val="E000F41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7DA0AF4"/>
    <w:multiLevelType w:val="hybridMultilevel"/>
    <w:tmpl w:val="0780FF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F74634"/>
    <w:multiLevelType w:val="hybridMultilevel"/>
    <w:tmpl w:val="141008CE"/>
    <w:lvl w:ilvl="0" w:tplc="08090001">
      <w:start w:val="1"/>
      <w:numFmt w:val="bullet"/>
      <w:lvlText w:val=""/>
      <w:lvlJc w:val="left"/>
      <w:pPr>
        <w:tabs>
          <w:tab w:val="num" w:pos="720"/>
        </w:tabs>
        <w:ind w:left="720" w:hanging="360"/>
      </w:pPr>
      <w:rPr>
        <w:rFonts w:ascii="Symbol" w:hAnsi="Symbol" w:hint="default"/>
      </w:rPr>
    </w:lvl>
    <w:lvl w:ilvl="1" w:tplc="1F66F05E">
      <w:start w:val="1"/>
      <w:numFmt w:val="bullet"/>
      <w:lvlText w:val=""/>
      <w:lvlJc w:val="left"/>
      <w:pPr>
        <w:tabs>
          <w:tab w:val="num" w:pos="1440"/>
        </w:tabs>
        <w:ind w:left="1440" w:hanging="360"/>
      </w:pPr>
      <w:rPr>
        <w:rFonts w:ascii="Symbol" w:hAnsi="Symbol" w:hint="default"/>
        <w:color w:val="auto"/>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A8F6453"/>
    <w:multiLevelType w:val="hybridMultilevel"/>
    <w:tmpl w:val="B2EC8E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6" w15:restartNumberingAfterBreak="0">
    <w:nsid w:val="5CF979A9"/>
    <w:multiLevelType w:val="hybridMultilevel"/>
    <w:tmpl w:val="85C0BE70"/>
    <w:lvl w:ilvl="0" w:tplc="08090001">
      <w:start w:val="1"/>
      <w:numFmt w:val="bullet"/>
      <w:lvlText w:val=""/>
      <w:lvlJc w:val="left"/>
      <w:pPr>
        <w:tabs>
          <w:tab w:val="num" w:pos="720"/>
        </w:tabs>
        <w:ind w:left="720" w:hanging="360"/>
      </w:pPr>
      <w:rPr>
        <w:rFonts w:ascii="Symbol" w:hAnsi="Symbol" w:hint="default"/>
      </w:rPr>
    </w:lvl>
    <w:lvl w:ilvl="1" w:tplc="1F66F05E">
      <w:start w:val="1"/>
      <w:numFmt w:val="bullet"/>
      <w:lvlText w:val=""/>
      <w:lvlJc w:val="left"/>
      <w:pPr>
        <w:tabs>
          <w:tab w:val="num" w:pos="1440"/>
        </w:tabs>
        <w:ind w:left="1440" w:hanging="360"/>
      </w:pPr>
      <w:rPr>
        <w:rFonts w:ascii="Symbol" w:hAnsi="Symbol" w:hint="default"/>
        <w:color w:val="auto"/>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1276B7D"/>
    <w:multiLevelType w:val="hybridMultilevel"/>
    <w:tmpl w:val="A2F4D7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D92908"/>
    <w:multiLevelType w:val="hybridMultilevel"/>
    <w:tmpl w:val="8AB6EE72"/>
    <w:lvl w:ilvl="0" w:tplc="390C01CC">
      <w:start w:val="1"/>
      <w:numFmt w:val="bullet"/>
      <w:lvlText w:val=""/>
      <w:lvlJc w:val="left"/>
      <w:pPr>
        <w:ind w:left="720" w:hanging="360"/>
      </w:pPr>
      <w:rPr>
        <w:rFonts w:ascii="Symbol" w:hAnsi="Symbol" w:hint="default"/>
      </w:rPr>
    </w:lvl>
    <w:lvl w:ilvl="1" w:tplc="2C785274" w:tentative="1">
      <w:start w:val="1"/>
      <w:numFmt w:val="bullet"/>
      <w:lvlText w:val="o"/>
      <w:lvlJc w:val="left"/>
      <w:pPr>
        <w:ind w:left="1440" w:hanging="360"/>
      </w:pPr>
      <w:rPr>
        <w:rFonts w:ascii="Courier New" w:hAnsi="Courier New" w:cs="Courier New" w:hint="default"/>
      </w:rPr>
    </w:lvl>
    <w:lvl w:ilvl="2" w:tplc="7C0A065A" w:tentative="1">
      <w:start w:val="1"/>
      <w:numFmt w:val="bullet"/>
      <w:lvlText w:val=""/>
      <w:lvlJc w:val="left"/>
      <w:pPr>
        <w:ind w:left="2160" w:hanging="360"/>
      </w:pPr>
      <w:rPr>
        <w:rFonts w:ascii="Wingdings" w:hAnsi="Wingdings" w:hint="default"/>
      </w:rPr>
    </w:lvl>
    <w:lvl w:ilvl="3" w:tplc="2578F632" w:tentative="1">
      <w:start w:val="1"/>
      <w:numFmt w:val="bullet"/>
      <w:lvlText w:val=""/>
      <w:lvlJc w:val="left"/>
      <w:pPr>
        <w:ind w:left="2880" w:hanging="360"/>
      </w:pPr>
      <w:rPr>
        <w:rFonts w:ascii="Symbol" w:hAnsi="Symbol" w:hint="default"/>
      </w:rPr>
    </w:lvl>
    <w:lvl w:ilvl="4" w:tplc="6776B764" w:tentative="1">
      <w:start w:val="1"/>
      <w:numFmt w:val="bullet"/>
      <w:lvlText w:val="o"/>
      <w:lvlJc w:val="left"/>
      <w:pPr>
        <w:ind w:left="3600" w:hanging="360"/>
      </w:pPr>
      <w:rPr>
        <w:rFonts w:ascii="Courier New" w:hAnsi="Courier New" w:cs="Courier New" w:hint="default"/>
      </w:rPr>
    </w:lvl>
    <w:lvl w:ilvl="5" w:tplc="24ECF09E" w:tentative="1">
      <w:start w:val="1"/>
      <w:numFmt w:val="bullet"/>
      <w:lvlText w:val=""/>
      <w:lvlJc w:val="left"/>
      <w:pPr>
        <w:ind w:left="4320" w:hanging="360"/>
      </w:pPr>
      <w:rPr>
        <w:rFonts w:ascii="Wingdings" w:hAnsi="Wingdings" w:hint="default"/>
      </w:rPr>
    </w:lvl>
    <w:lvl w:ilvl="6" w:tplc="7390BDDE" w:tentative="1">
      <w:start w:val="1"/>
      <w:numFmt w:val="bullet"/>
      <w:lvlText w:val=""/>
      <w:lvlJc w:val="left"/>
      <w:pPr>
        <w:ind w:left="5040" w:hanging="360"/>
      </w:pPr>
      <w:rPr>
        <w:rFonts w:ascii="Symbol" w:hAnsi="Symbol" w:hint="default"/>
      </w:rPr>
    </w:lvl>
    <w:lvl w:ilvl="7" w:tplc="68CA9B6E" w:tentative="1">
      <w:start w:val="1"/>
      <w:numFmt w:val="bullet"/>
      <w:lvlText w:val="o"/>
      <w:lvlJc w:val="left"/>
      <w:pPr>
        <w:ind w:left="5760" w:hanging="360"/>
      </w:pPr>
      <w:rPr>
        <w:rFonts w:ascii="Courier New" w:hAnsi="Courier New" w:cs="Courier New" w:hint="default"/>
      </w:rPr>
    </w:lvl>
    <w:lvl w:ilvl="8" w:tplc="32124ABA" w:tentative="1">
      <w:start w:val="1"/>
      <w:numFmt w:val="bullet"/>
      <w:lvlText w:val=""/>
      <w:lvlJc w:val="left"/>
      <w:pPr>
        <w:ind w:left="6480" w:hanging="360"/>
      </w:pPr>
      <w:rPr>
        <w:rFonts w:ascii="Wingdings" w:hAnsi="Wingdings" w:hint="default"/>
      </w:rPr>
    </w:lvl>
  </w:abstractNum>
  <w:abstractNum w:abstractNumId="39" w15:restartNumberingAfterBreak="0">
    <w:nsid w:val="6CE96A1E"/>
    <w:multiLevelType w:val="hybridMultilevel"/>
    <w:tmpl w:val="E252149A"/>
    <w:lvl w:ilvl="0" w:tplc="BD669AFC">
      <w:start w:val="1"/>
      <w:numFmt w:val="bullet"/>
      <w:lvlText w:val=""/>
      <w:lvlJc w:val="left"/>
      <w:pPr>
        <w:ind w:left="720" w:hanging="360"/>
      </w:pPr>
      <w:rPr>
        <w:rFonts w:ascii="Symbol" w:hAnsi="Symbol" w:hint="default"/>
      </w:rPr>
    </w:lvl>
    <w:lvl w:ilvl="1" w:tplc="4E56A616" w:tentative="1">
      <w:start w:val="1"/>
      <w:numFmt w:val="bullet"/>
      <w:lvlText w:val="o"/>
      <w:lvlJc w:val="left"/>
      <w:pPr>
        <w:ind w:left="1440" w:hanging="360"/>
      </w:pPr>
      <w:rPr>
        <w:rFonts w:ascii="Courier New" w:hAnsi="Courier New" w:cs="Courier New" w:hint="default"/>
      </w:rPr>
    </w:lvl>
    <w:lvl w:ilvl="2" w:tplc="2EBAD9D8" w:tentative="1">
      <w:start w:val="1"/>
      <w:numFmt w:val="bullet"/>
      <w:lvlText w:val=""/>
      <w:lvlJc w:val="left"/>
      <w:pPr>
        <w:ind w:left="2160" w:hanging="360"/>
      </w:pPr>
      <w:rPr>
        <w:rFonts w:ascii="Wingdings" w:hAnsi="Wingdings" w:hint="default"/>
      </w:rPr>
    </w:lvl>
    <w:lvl w:ilvl="3" w:tplc="EB0A743A" w:tentative="1">
      <w:start w:val="1"/>
      <w:numFmt w:val="bullet"/>
      <w:lvlText w:val=""/>
      <w:lvlJc w:val="left"/>
      <w:pPr>
        <w:ind w:left="2880" w:hanging="360"/>
      </w:pPr>
      <w:rPr>
        <w:rFonts w:ascii="Symbol" w:hAnsi="Symbol" w:hint="default"/>
      </w:rPr>
    </w:lvl>
    <w:lvl w:ilvl="4" w:tplc="764013F6" w:tentative="1">
      <w:start w:val="1"/>
      <w:numFmt w:val="bullet"/>
      <w:lvlText w:val="o"/>
      <w:lvlJc w:val="left"/>
      <w:pPr>
        <w:ind w:left="3600" w:hanging="360"/>
      </w:pPr>
      <w:rPr>
        <w:rFonts w:ascii="Courier New" w:hAnsi="Courier New" w:cs="Courier New" w:hint="default"/>
      </w:rPr>
    </w:lvl>
    <w:lvl w:ilvl="5" w:tplc="0F0451C4" w:tentative="1">
      <w:start w:val="1"/>
      <w:numFmt w:val="bullet"/>
      <w:lvlText w:val=""/>
      <w:lvlJc w:val="left"/>
      <w:pPr>
        <w:ind w:left="4320" w:hanging="360"/>
      </w:pPr>
      <w:rPr>
        <w:rFonts w:ascii="Wingdings" w:hAnsi="Wingdings" w:hint="default"/>
      </w:rPr>
    </w:lvl>
    <w:lvl w:ilvl="6" w:tplc="5AC0F96E" w:tentative="1">
      <w:start w:val="1"/>
      <w:numFmt w:val="bullet"/>
      <w:lvlText w:val=""/>
      <w:lvlJc w:val="left"/>
      <w:pPr>
        <w:ind w:left="5040" w:hanging="360"/>
      </w:pPr>
      <w:rPr>
        <w:rFonts w:ascii="Symbol" w:hAnsi="Symbol" w:hint="default"/>
      </w:rPr>
    </w:lvl>
    <w:lvl w:ilvl="7" w:tplc="BA529032" w:tentative="1">
      <w:start w:val="1"/>
      <w:numFmt w:val="bullet"/>
      <w:lvlText w:val="o"/>
      <w:lvlJc w:val="left"/>
      <w:pPr>
        <w:ind w:left="5760" w:hanging="360"/>
      </w:pPr>
      <w:rPr>
        <w:rFonts w:ascii="Courier New" w:hAnsi="Courier New" w:cs="Courier New" w:hint="default"/>
      </w:rPr>
    </w:lvl>
    <w:lvl w:ilvl="8" w:tplc="6318F108" w:tentative="1">
      <w:start w:val="1"/>
      <w:numFmt w:val="bullet"/>
      <w:lvlText w:val=""/>
      <w:lvlJc w:val="left"/>
      <w:pPr>
        <w:ind w:left="6480" w:hanging="360"/>
      </w:pPr>
      <w:rPr>
        <w:rFonts w:ascii="Wingdings" w:hAnsi="Wingdings" w:hint="default"/>
      </w:rPr>
    </w:lvl>
  </w:abstractNum>
  <w:abstractNum w:abstractNumId="40" w15:restartNumberingAfterBreak="0">
    <w:nsid w:val="70332AD6"/>
    <w:multiLevelType w:val="hybridMultilevel"/>
    <w:tmpl w:val="E96084C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4C53D5"/>
    <w:multiLevelType w:val="hybridMultilevel"/>
    <w:tmpl w:val="6534FE6C"/>
    <w:lvl w:ilvl="0" w:tplc="6F3E3BE6">
      <w:numFmt w:val="bullet"/>
      <w:lvlText w:val="-"/>
      <w:lvlJc w:val="left"/>
      <w:pPr>
        <w:tabs>
          <w:tab w:val="num" w:pos="1080"/>
        </w:tabs>
        <w:ind w:left="1080" w:hanging="360"/>
      </w:pPr>
      <w:rPr>
        <w:rFonts w:ascii="Tahoma" w:eastAsia="Times New Roman" w:hAnsi="Tahoma" w:cs="Tahoma" w:hint="default"/>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3"/>
  </w:num>
  <w:num w:numId="2">
    <w:abstractNumId w:val="1"/>
  </w:num>
  <w:num w:numId="3">
    <w:abstractNumId w:val="35"/>
  </w:num>
  <w:num w:numId="4">
    <w:abstractNumId w:val="29"/>
  </w:num>
  <w:num w:numId="5">
    <w:abstractNumId w:val="15"/>
  </w:num>
  <w:num w:numId="6">
    <w:abstractNumId w:val="23"/>
  </w:num>
  <w:num w:numId="7">
    <w:abstractNumId w:val="17"/>
  </w:num>
  <w:num w:numId="8">
    <w:abstractNumId w:val="16"/>
  </w:num>
  <w:num w:numId="9">
    <w:abstractNumId w:val="8"/>
  </w:num>
  <w:num w:numId="1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13"/>
  </w:num>
  <w:num w:numId="13">
    <w:abstractNumId w:val="26"/>
  </w:num>
  <w:num w:numId="14">
    <w:abstractNumId w:val="4"/>
  </w:num>
  <w:num w:numId="15">
    <w:abstractNumId w:val="25"/>
  </w:num>
  <w:num w:numId="16">
    <w:abstractNumId w:val="22"/>
  </w:num>
  <w:num w:numId="17">
    <w:abstractNumId w:val="27"/>
  </w:num>
  <w:num w:numId="18">
    <w:abstractNumId w:val="21"/>
  </w:num>
  <w:num w:numId="19">
    <w:abstractNumId w:val="36"/>
  </w:num>
  <w:num w:numId="20">
    <w:abstractNumId w:val="19"/>
  </w:num>
  <w:num w:numId="21">
    <w:abstractNumId w:val="20"/>
  </w:num>
  <w:num w:numId="22">
    <w:abstractNumId w:val="33"/>
  </w:num>
  <w:num w:numId="23">
    <w:abstractNumId w:val="41"/>
  </w:num>
  <w:num w:numId="24">
    <w:abstractNumId w:val="37"/>
  </w:num>
  <w:num w:numId="25">
    <w:abstractNumId w:val="31"/>
  </w:num>
  <w:num w:numId="26">
    <w:abstractNumId w:val="10"/>
  </w:num>
  <w:num w:numId="27">
    <w:abstractNumId w:val="11"/>
  </w:num>
  <w:num w:numId="28">
    <w:abstractNumId w:val="7"/>
  </w:num>
  <w:num w:numId="29">
    <w:abstractNumId w:val="28"/>
  </w:num>
  <w:num w:numId="30">
    <w:abstractNumId w:val="40"/>
  </w:num>
  <w:num w:numId="31">
    <w:abstractNumId w:val="34"/>
  </w:num>
  <w:num w:numId="32">
    <w:abstractNumId w:val="6"/>
  </w:num>
  <w:num w:numId="33">
    <w:abstractNumId w:val="32"/>
  </w:num>
  <w:num w:numId="34">
    <w:abstractNumId w:val="18"/>
  </w:num>
  <w:num w:numId="35">
    <w:abstractNumId w:val="9"/>
  </w:num>
  <w:num w:numId="36">
    <w:abstractNumId w:val="2"/>
  </w:num>
  <w:num w:numId="37">
    <w:abstractNumId w:val="14"/>
  </w:num>
  <w:num w:numId="38">
    <w:abstractNumId w:val="38"/>
  </w:num>
  <w:num w:numId="39">
    <w:abstractNumId w:val="5"/>
  </w:num>
  <w:num w:numId="40">
    <w:abstractNumId w:val="39"/>
  </w:num>
  <w:num w:numId="41">
    <w:abstractNumId w:val="24"/>
  </w:num>
  <w:num w:numId="42">
    <w:abstractNumId w:val="0"/>
  </w:num>
  <w:num w:numId="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B5DA7"/>
    <w:rsid w:val="000C142D"/>
    <w:rsid w:val="000D06BF"/>
    <w:rsid w:val="000F2FD8"/>
    <w:rsid w:val="001479D5"/>
    <w:rsid w:val="00160045"/>
    <w:rsid w:val="001619C0"/>
    <w:rsid w:val="0017228E"/>
    <w:rsid w:val="00185039"/>
    <w:rsid w:val="001A0B3F"/>
    <w:rsid w:val="001D4BAE"/>
    <w:rsid w:val="001D6067"/>
    <w:rsid w:val="001F20B7"/>
    <w:rsid w:val="00200580"/>
    <w:rsid w:val="00204861"/>
    <w:rsid w:val="002079E0"/>
    <w:rsid w:val="00244BEF"/>
    <w:rsid w:val="00297915"/>
    <w:rsid w:val="002A3526"/>
    <w:rsid w:val="002F3D86"/>
    <w:rsid w:val="00317731"/>
    <w:rsid w:val="00343FAF"/>
    <w:rsid w:val="0043715D"/>
    <w:rsid w:val="00446EB1"/>
    <w:rsid w:val="004630C5"/>
    <w:rsid w:val="0049468E"/>
    <w:rsid w:val="004A58E3"/>
    <w:rsid w:val="004C692A"/>
    <w:rsid w:val="004D07E1"/>
    <w:rsid w:val="00501826"/>
    <w:rsid w:val="005072E4"/>
    <w:rsid w:val="005251D5"/>
    <w:rsid w:val="00561482"/>
    <w:rsid w:val="00563C5E"/>
    <w:rsid w:val="005744A7"/>
    <w:rsid w:val="005D28BC"/>
    <w:rsid w:val="00613AA7"/>
    <w:rsid w:val="006145CD"/>
    <w:rsid w:val="0061469E"/>
    <w:rsid w:val="00617A4F"/>
    <w:rsid w:val="0063226C"/>
    <w:rsid w:val="00646324"/>
    <w:rsid w:val="006E6502"/>
    <w:rsid w:val="007055E3"/>
    <w:rsid w:val="00705931"/>
    <w:rsid w:val="007156AB"/>
    <w:rsid w:val="00716502"/>
    <w:rsid w:val="007719CA"/>
    <w:rsid w:val="007D0B94"/>
    <w:rsid w:val="007E6FD2"/>
    <w:rsid w:val="007F6F00"/>
    <w:rsid w:val="00831A0C"/>
    <w:rsid w:val="008328E9"/>
    <w:rsid w:val="00834BA8"/>
    <w:rsid w:val="00841EF9"/>
    <w:rsid w:val="00852387"/>
    <w:rsid w:val="00855B9E"/>
    <w:rsid w:val="00884622"/>
    <w:rsid w:val="008A077D"/>
    <w:rsid w:val="008D7C08"/>
    <w:rsid w:val="00911BAD"/>
    <w:rsid w:val="00930807"/>
    <w:rsid w:val="00932F19"/>
    <w:rsid w:val="00994533"/>
    <w:rsid w:val="009A2895"/>
    <w:rsid w:val="009A4AF9"/>
    <w:rsid w:val="009C5FBC"/>
    <w:rsid w:val="00A0428F"/>
    <w:rsid w:val="00A167BF"/>
    <w:rsid w:val="00A859A3"/>
    <w:rsid w:val="00A86CC6"/>
    <w:rsid w:val="00A91F9D"/>
    <w:rsid w:val="00AA37C1"/>
    <w:rsid w:val="00AD3589"/>
    <w:rsid w:val="00AF2F3A"/>
    <w:rsid w:val="00B61762"/>
    <w:rsid w:val="00BB01FA"/>
    <w:rsid w:val="00BD033F"/>
    <w:rsid w:val="00C053A2"/>
    <w:rsid w:val="00C05D81"/>
    <w:rsid w:val="00C1255D"/>
    <w:rsid w:val="00C2033A"/>
    <w:rsid w:val="00C315C6"/>
    <w:rsid w:val="00CE38C3"/>
    <w:rsid w:val="00CF3995"/>
    <w:rsid w:val="00CF6E9B"/>
    <w:rsid w:val="00D06288"/>
    <w:rsid w:val="00D454AF"/>
    <w:rsid w:val="00D90975"/>
    <w:rsid w:val="00DC1235"/>
    <w:rsid w:val="00DF1973"/>
    <w:rsid w:val="00E706A4"/>
    <w:rsid w:val="00ED2F30"/>
    <w:rsid w:val="00EF359F"/>
    <w:rsid w:val="00F438D3"/>
    <w:rsid w:val="00F622EF"/>
    <w:rsid w:val="00F8043B"/>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place"/>
  <w:shapeDefaults>
    <o:shapedefaults v:ext="edit" spidmax="2070"/>
    <o:shapelayout v:ext="edit">
      <o:idmap v:ext="edit" data="1"/>
    </o:shapelayout>
  </w:shapeDefaults>
  <w:decimalSymbol w:val="."/>
  <w:listSeparator w:val=","/>
  <w14:docId w14:val="711D681C"/>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iPriority="0"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styleId="GridTable2-Accent1">
    <w:name w:val="Grid Table 2 Accent 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semiHidden/>
    <w:unhideWhenUsed/>
    <w:rsid w:val="002A3526"/>
    <w:rPr>
      <w:sz w:val="16"/>
      <w:szCs w:val="16"/>
    </w:rPr>
  </w:style>
  <w:style w:type="paragraph" w:styleId="CommentText">
    <w:name w:val="annotation text"/>
    <w:basedOn w:val="Normal"/>
    <w:link w:val="CommentTextChar"/>
    <w:uiPriority w:val="99"/>
    <w:semiHidden/>
    <w:unhideWhenUsed/>
    <w:rsid w:val="002A3526"/>
    <w:rPr>
      <w:rFonts w:ascii="Cambria" w:eastAsia="Times New Roman" w:hAnsi="Cambria" w:cs="Times New Roman"/>
      <w:sz w:val="20"/>
      <w:szCs w:val="20"/>
    </w:rPr>
  </w:style>
  <w:style w:type="character" w:customStyle="1" w:styleId="CommentTextChar">
    <w:name w:val="Comment Text Char"/>
    <w:basedOn w:val="DefaultParagraphFont"/>
    <w:link w:val="CommentText"/>
    <w:uiPriority w:val="99"/>
    <w:semiHidden/>
    <w:rsid w:val="002A3526"/>
    <w:rPr>
      <w:rFonts w:ascii="Cambria" w:eastAsia="Times New Roman" w:hAnsi="Cambria" w:cs="Times New Roman"/>
      <w:sz w:val="20"/>
      <w:szCs w:val="20"/>
    </w:rPr>
  </w:style>
  <w:style w:type="paragraph" w:styleId="CommentSubject">
    <w:name w:val="annotation subject"/>
    <w:basedOn w:val="CommentText"/>
    <w:next w:val="CommentText"/>
    <w:link w:val="CommentSubjectChar"/>
    <w:uiPriority w:val="99"/>
    <w:semiHidden/>
    <w:unhideWhenUsed/>
    <w:rsid w:val="00297915"/>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297915"/>
    <w:rPr>
      <w:rFonts w:ascii="Cambria" w:eastAsia="Times New Roman" w:hAnsi="Cambria" w:cs="Times New Roman"/>
      <w:b/>
      <w:bCs/>
      <w:sz w:val="20"/>
      <w:szCs w:val="20"/>
    </w:rPr>
  </w:style>
  <w:style w:type="table" w:customStyle="1" w:styleId="GridTable2-Accent11">
    <w:name w:val="Grid Table 2 - Accent 11"/>
    <w:basedOn w:val="TableNormal"/>
    <w:next w:val="GridTable2-Accent1"/>
    <w:uiPriority w:val="47"/>
    <w:rsid w:val="001619C0"/>
    <w:rPr>
      <w:rFonts w:eastAsia="Times New Roman"/>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leGrid2">
    <w:name w:val="Table Grid2"/>
    <w:basedOn w:val="TableNormal"/>
    <w:next w:val="TableGrid"/>
    <w:rsid w:val="001619C0"/>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2830DF-0358-4DEC-9177-D598B67A2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5924</Words>
  <Characters>33768</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Ra087359</dc:creator>
  <cp:lastModifiedBy>Andrew Crook (Cardiff and Vale UHB - Human Resources)</cp:lastModifiedBy>
  <cp:revision>3</cp:revision>
  <cp:lastPrinted>2015-06-02T13:49:00Z</cp:lastPrinted>
  <dcterms:created xsi:type="dcterms:W3CDTF">2021-05-17T08:14:00Z</dcterms:created>
  <dcterms:modified xsi:type="dcterms:W3CDTF">2021-05-17T08:14:00Z</dcterms:modified>
</cp:coreProperties>
</file>