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2411" w:rsidRPr="00822BCB" w:rsidRDefault="00602411" w:rsidP="004D6879">
      <w:pPr>
        <w:rPr>
          <w:rFonts w:ascii="Arial" w:hAnsi="Arial" w:cs="Arial"/>
          <w:b/>
          <w:color w:val="9BBB59" w:themeColor="accent3"/>
          <w:sz w:val="28"/>
          <w:szCs w:val="28"/>
        </w:rPr>
      </w:pPr>
      <w:proofErr w:type="gramStart"/>
      <w:r w:rsidRPr="00822BCB">
        <w:rPr>
          <w:rFonts w:ascii="Arial" w:hAnsi="Arial" w:cs="Arial"/>
          <w:b/>
          <w:color w:val="9BBB59" w:themeColor="accent3"/>
          <w:sz w:val="28"/>
          <w:szCs w:val="28"/>
        </w:rPr>
        <w:t>Workplace Assessments.</w:t>
      </w:r>
      <w:proofErr w:type="gramEnd"/>
      <w:r w:rsidR="004F15C5" w:rsidRPr="00822BCB">
        <w:rPr>
          <w:rFonts w:ascii="Arial" w:hAnsi="Arial" w:cs="Arial"/>
          <w:color w:val="4F81BD" w:themeColor="accent1"/>
          <w:sz w:val="28"/>
          <w:szCs w:val="28"/>
          <w:highlight w:val="yellow"/>
        </w:rPr>
        <w:t xml:space="preserve"> </w:t>
      </w:r>
    </w:p>
    <w:p w:rsidR="000738D0" w:rsidRPr="00822BCB" w:rsidRDefault="004F15C5" w:rsidP="004D6879">
      <w:pPr>
        <w:pStyle w:val="NormalWeb"/>
        <w:rPr>
          <w:rFonts w:ascii="Arial" w:hAnsi="Arial" w:cs="Arial"/>
          <w:sz w:val="28"/>
          <w:szCs w:val="28"/>
        </w:rPr>
      </w:pPr>
      <w:r w:rsidRPr="00822BCB">
        <w:rPr>
          <w:rFonts w:ascii="Arial" w:hAnsi="Arial" w:cs="Arial"/>
          <w:sz w:val="28"/>
          <w:szCs w:val="28"/>
        </w:rPr>
        <w:t>If y</w:t>
      </w:r>
      <w:r w:rsidR="00602411" w:rsidRPr="00822BCB">
        <w:rPr>
          <w:rFonts w:ascii="Arial" w:hAnsi="Arial" w:cs="Arial"/>
          <w:sz w:val="28"/>
          <w:szCs w:val="28"/>
        </w:rPr>
        <w:t xml:space="preserve">ou feel that your workplace is contributing to a musculoskeletal condition then a workplace assessment may be appropriate. </w:t>
      </w:r>
    </w:p>
    <w:p w:rsidR="00602411" w:rsidRPr="00822BCB" w:rsidRDefault="00602411" w:rsidP="004D6879">
      <w:pPr>
        <w:pStyle w:val="NormalWeb"/>
        <w:rPr>
          <w:rFonts w:ascii="Arial" w:hAnsi="Arial" w:cs="Arial"/>
          <w:sz w:val="28"/>
          <w:szCs w:val="28"/>
        </w:rPr>
      </w:pPr>
      <w:r w:rsidRPr="00822BCB">
        <w:rPr>
          <w:rFonts w:ascii="Arial" w:hAnsi="Arial" w:cs="Arial"/>
          <w:sz w:val="28"/>
          <w:szCs w:val="28"/>
        </w:rPr>
        <w:t>In order for th</w:t>
      </w:r>
      <w:r w:rsidR="004F15C5" w:rsidRPr="00822BCB">
        <w:rPr>
          <w:rFonts w:ascii="Arial" w:hAnsi="Arial" w:cs="Arial"/>
          <w:sz w:val="28"/>
          <w:szCs w:val="28"/>
        </w:rPr>
        <w:t>is to take place, you either need</w:t>
      </w:r>
      <w:r w:rsidRPr="00822BCB">
        <w:rPr>
          <w:rFonts w:ascii="Arial" w:hAnsi="Arial" w:cs="Arial"/>
          <w:sz w:val="28"/>
          <w:szCs w:val="28"/>
        </w:rPr>
        <w:t xml:space="preserve"> to self - refer to Occupational Health Physiotherapy or </w:t>
      </w:r>
      <w:r w:rsidR="00207044" w:rsidRPr="00822BCB">
        <w:rPr>
          <w:rFonts w:ascii="Arial" w:hAnsi="Arial" w:cs="Arial"/>
          <w:sz w:val="28"/>
          <w:szCs w:val="28"/>
        </w:rPr>
        <w:t xml:space="preserve">you will need to </w:t>
      </w:r>
      <w:r w:rsidRPr="00822BCB">
        <w:rPr>
          <w:rFonts w:ascii="Arial" w:hAnsi="Arial" w:cs="Arial"/>
          <w:sz w:val="28"/>
          <w:szCs w:val="28"/>
        </w:rPr>
        <w:t>be referred by your manager and you will be assessed by the physiotherapy team.</w:t>
      </w:r>
    </w:p>
    <w:p w:rsidR="00602411" w:rsidRPr="00822BCB" w:rsidRDefault="00602411" w:rsidP="004D6879">
      <w:pPr>
        <w:pStyle w:val="NormalWeb"/>
        <w:rPr>
          <w:rFonts w:ascii="Arial" w:hAnsi="Arial" w:cs="Arial"/>
          <w:sz w:val="28"/>
          <w:szCs w:val="28"/>
        </w:rPr>
      </w:pPr>
      <w:r w:rsidRPr="00822BCB">
        <w:rPr>
          <w:rFonts w:ascii="Arial" w:hAnsi="Arial" w:cs="Arial"/>
          <w:sz w:val="28"/>
          <w:szCs w:val="28"/>
        </w:rPr>
        <w:t>The Occupational Health Physiotherapist will then arrange a time to come to your workplace and assess your working tasks. A report will then be written to your manager making some recommendations.</w:t>
      </w:r>
    </w:p>
    <w:p w:rsidR="004F15C5" w:rsidRPr="00822BCB" w:rsidRDefault="004F15C5" w:rsidP="004D6879">
      <w:pPr>
        <w:pStyle w:val="NormalWeb"/>
        <w:rPr>
          <w:rFonts w:ascii="Arial" w:hAnsi="Arial" w:cs="Arial"/>
          <w:color w:val="4F81BD" w:themeColor="accent1"/>
          <w:sz w:val="28"/>
          <w:szCs w:val="28"/>
        </w:rPr>
      </w:pPr>
      <w:r w:rsidRPr="00822BCB">
        <w:rPr>
          <w:rFonts w:ascii="Arial" w:hAnsi="Arial" w:cs="Arial"/>
          <w:sz w:val="28"/>
          <w:szCs w:val="28"/>
        </w:rPr>
        <w:t>If you are a desk based worker you can self assess your work station by looking at this</w:t>
      </w:r>
      <w:r w:rsidRPr="00822BCB">
        <w:rPr>
          <w:rFonts w:ascii="Arial" w:hAnsi="Arial" w:cs="Arial"/>
          <w:color w:val="4F81BD" w:themeColor="accent1"/>
          <w:sz w:val="28"/>
          <w:szCs w:val="28"/>
        </w:rPr>
        <w:t xml:space="preserve"> </w:t>
      </w:r>
      <w:hyperlink r:id="rId4" w:history="1">
        <w:r w:rsidR="00FA2A01" w:rsidRPr="00822BCB">
          <w:rPr>
            <w:rStyle w:val="Hyperlink"/>
            <w:rFonts w:ascii="Arial" w:hAnsi="Arial" w:cs="Arial"/>
            <w:sz w:val="28"/>
            <w:szCs w:val="28"/>
          </w:rPr>
          <w:t>Display Screen Equipment (DSE) and Eye Test Procedure</w:t>
        </w:r>
      </w:hyperlink>
      <w:r w:rsidR="00FA2A01" w:rsidRPr="00822BCB">
        <w:rPr>
          <w:rFonts w:ascii="Arial" w:hAnsi="Arial" w:cs="Arial"/>
          <w:color w:val="4F81BD" w:themeColor="accent1"/>
          <w:sz w:val="28"/>
          <w:szCs w:val="28"/>
        </w:rPr>
        <w:t xml:space="preserve"> </w:t>
      </w:r>
    </w:p>
    <w:p w:rsidR="004F15C5" w:rsidRPr="00822BCB" w:rsidRDefault="004F15C5" w:rsidP="004D6879">
      <w:pPr>
        <w:pStyle w:val="NormalWeb"/>
        <w:rPr>
          <w:rFonts w:ascii="Arial" w:hAnsi="Arial" w:cs="Arial"/>
          <w:color w:val="9BBB59" w:themeColor="accent3"/>
          <w:sz w:val="28"/>
          <w:szCs w:val="28"/>
        </w:rPr>
      </w:pPr>
    </w:p>
    <w:p w:rsidR="000738D0" w:rsidRPr="00822BCB" w:rsidRDefault="00602411" w:rsidP="004D6879">
      <w:pPr>
        <w:pStyle w:val="NormalWeb"/>
        <w:rPr>
          <w:rFonts w:ascii="Arial" w:hAnsi="Arial" w:cs="Arial"/>
          <w:b/>
          <w:color w:val="4F81BD" w:themeColor="accent1"/>
          <w:sz w:val="28"/>
          <w:szCs w:val="28"/>
        </w:rPr>
      </w:pPr>
      <w:r w:rsidRPr="00822BCB">
        <w:rPr>
          <w:rFonts w:ascii="Arial" w:hAnsi="Arial" w:cs="Arial"/>
          <w:b/>
          <w:color w:val="9BBB59" w:themeColor="accent3"/>
          <w:sz w:val="28"/>
          <w:szCs w:val="28"/>
        </w:rPr>
        <w:t>Top Tips to ensure a healthy office set-up:</w:t>
      </w:r>
    </w:p>
    <w:p w:rsidR="00602411" w:rsidRPr="00822BCB" w:rsidRDefault="00602411" w:rsidP="004D6879">
      <w:pPr>
        <w:pStyle w:val="NormalWeb"/>
        <w:rPr>
          <w:rFonts w:ascii="Arial" w:hAnsi="Arial" w:cs="Arial"/>
          <w:sz w:val="28"/>
          <w:szCs w:val="28"/>
        </w:rPr>
      </w:pPr>
      <w:r w:rsidRPr="00822BCB">
        <w:rPr>
          <w:rFonts w:ascii="Arial" w:hAnsi="Arial" w:cs="Arial"/>
          <w:sz w:val="28"/>
          <w:szCs w:val="28"/>
        </w:rPr>
        <w:t>1. Make the most of your commute: walk, cycle or at least take the stairs!</w:t>
      </w:r>
    </w:p>
    <w:p w:rsidR="00602411" w:rsidRPr="00822BCB" w:rsidRDefault="00602411" w:rsidP="004D6879">
      <w:pPr>
        <w:pStyle w:val="NormalWeb"/>
        <w:rPr>
          <w:rFonts w:ascii="Arial" w:hAnsi="Arial" w:cs="Arial"/>
          <w:sz w:val="28"/>
          <w:szCs w:val="28"/>
        </w:rPr>
      </w:pPr>
      <w:r w:rsidRPr="00822BCB">
        <w:rPr>
          <w:rFonts w:ascii="Arial" w:hAnsi="Arial" w:cs="Arial"/>
          <w:sz w:val="28"/>
          <w:szCs w:val="28"/>
        </w:rPr>
        <w:t>2. Take every opportunity to stand up: take a phone call stood up as you are sat for many hours of the day, even with the best chair you are vulnerable to aches and pains. Changing your posture and improving circulation is the best way to prevent aches and pains.</w:t>
      </w:r>
    </w:p>
    <w:p w:rsidR="00602411" w:rsidRPr="00822BCB" w:rsidRDefault="00602411" w:rsidP="004D6879">
      <w:pPr>
        <w:pStyle w:val="NormalWeb"/>
        <w:rPr>
          <w:rFonts w:ascii="Arial" w:hAnsi="Arial" w:cs="Arial"/>
          <w:sz w:val="28"/>
          <w:szCs w:val="28"/>
        </w:rPr>
      </w:pPr>
      <w:r w:rsidRPr="00822BCB">
        <w:rPr>
          <w:rFonts w:ascii="Arial" w:hAnsi="Arial" w:cs="Arial"/>
          <w:sz w:val="28"/>
          <w:szCs w:val="28"/>
        </w:rPr>
        <w:t>3. Take breaks: The Health and Safety guidelines suggest that every 20 minutes you stretch in your chair and every hour you move away from your desk to do an alternative task; get a glass of water, take a comfort break, collect photocopying etc.</w:t>
      </w:r>
    </w:p>
    <w:p w:rsidR="00602411" w:rsidRPr="00822BCB" w:rsidRDefault="00602411" w:rsidP="004D6879">
      <w:pPr>
        <w:pStyle w:val="NormalWeb"/>
        <w:rPr>
          <w:rFonts w:ascii="Arial" w:hAnsi="Arial" w:cs="Arial"/>
          <w:sz w:val="28"/>
          <w:szCs w:val="28"/>
        </w:rPr>
      </w:pPr>
      <w:r w:rsidRPr="00822BCB">
        <w:rPr>
          <w:rFonts w:ascii="Arial" w:hAnsi="Arial" w:cs="Arial"/>
          <w:sz w:val="28"/>
          <w:szCs w:val="28"/>
        </w:rPr>
        <w:t>4. Eat your lunch away from your desk: If possible go for a walk at lunchtime, it will help body and mind.</w:t>
      </w:r>
    </w:p>
    <w:p w:rsidR="00A83F32" w:rsidRDefault="00A83F32"/>
    <w:sectPr w:rsidR="00A83F32" w:rsidSect="00A83F32">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characterSpacingControl w:val="doNotCompress"/>
  <w:compat/>
  <w:rsids>
    <w:rsidRoot w:val="00602411"/>
    <w:rsid w:val="000071AD"/>
    <w:rsid w:val="000738D0"/>
    <w:rsid w:val="00094CC9"/>
    <w:rsid w:val="00207044"/>
    <w:rsid w:val="002F47C9"/>
    <w:rsid w:val="003233D5"/>
    <w:rsid w:val="00483B36"/>
    <w:rsid w:val="004D6879"/>
    <w:rsid w:val="004F15C5"/>
    <w:rsid w:val="005C10A3"/>
    <w:rsid w:val="00602411"/>
    <w:rsid w:val="006540E5"/>
    <w:rsid w:val="00681A50"/>
    <w:rsid w:val="006D1D29"/>
    <w:rsid w:val="0079680A"/>
    <w:rsid w:val="008225AE"/>
    <w:rsid w:val="00822BCB"/>
    <w:rsid w:val="00A83F32"/>
    <w:rsid w:val="00E606F8"/>
    <w:rsid w:val="00F415F0"/>
    <w:rsid w:val="00FA2A01"/>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241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0241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FA2A01"/>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cardiffandvaleuhb.wales.nhs.uk/sitesplus/documents/1143/Document%2020%20-%20Display%20Screen%20Equipment%20%28DSE%29%20%26%20Eye%20Test%20Procedure.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240</Words>
  <Characters>1370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CVUHB</Company>
  <LinksUpToDate>false</LinksUpToDate>
  <CharactersWithSpaces>1607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CVUHB</dc:creator>
  <cp:lastModifiedBy>Ab090783</cp:lastModifiedBy>
  <cp:revision>8</cp:revision>
  <dcterms:created xsi:type="dcterms:W3CDTF">2015-08-21T08:41:00Z</dcterms:created>
  <dcterms:modified xsi:type="dcterms:W3CDTF">2015-09-29T12:48:00Z</dcterms:modified>
</cp:coreProperties>
</file>