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1210" w:type="dxa"/>
        <w:jc w:val="center"/>
        <w:tblLook w:val="04A0" w:firstRow="1" w:lastRow="0" w:firstColumn="1" w:lastColumn="0" w:noHBand="0" w:noVBand="1"/>
      </w:tblPr>
      <w:tblGrid>
        <w:gridCol w:w="11210"/>
      </w:tblGrid>
      <w:tr w:rsidR="002A7C1E" w14:paraId="3BDB1A45" w14:textId="77777777" w:rsidTr="002A0099">
        <w:trPr>
          <w:trHeight w:val="495"/>
          <w:jc w:val="center"/>
        </w:trPr>
        <w:tc>
          <w:tcPr>
            <w:tcW w:w="11210" w:type="dxa"/>
          </w:tcPr>
          <w:p w14:paraId="0F3F65E6" w14:textId="77777777" w:rsidR="002A7C1E" w:rsidRDefault="002A7C1E" w:rsidP="002A0099">
            <w:pPr>
              <w:pStyle w:val="BodyText2"/>
              <w:spacing w:line="256" w:lineRule="auto"/>
              <w:ind w:left="-342" w:right="-691" w:firstLine="342"/>
              <w:jc w:val="center"/>
              <w:rPr>
                <w:rFonts w:cs="Arial"/>
                <w:b/>
                <w:sz w:val="24"/>
                <w:szCs w:val="24"/>
              </w:rPr>
            </w:pPr>
            <w:r>
              <w:rPr>
                <w:noProof/>
                <w:lang w:eastAsia="en-GB"/>
              </w:rPr>
              <w:drawing>
                <wp:inline distT="0" distB="0" distL="0" distR="0" wp14:anchorId="5277A316" wp14:editId="52B862F9">
                  <wp:extent cx="1407160" cy="731520"/>
                  <wp:effectExtent l="0" t="0" r="2540" b="0"/>
                  <wp:docPr id="1" name="Picture 1" descr="Health Charity colour Log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lth Charity colour Logos"/>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407160" cy="731520"/>
                          </a:xfrm>
                          <a:prstGeom prst="rect">
                            <a:avLst/>
                          </a:prstGeom>
                          <a:noFill/>
                          <a:ln>
                            <a:noFill/>
                          </a:ln>
                        </pic:spPr>
                      </pic:pic>
                    </a:graphicData>
                  </a:graphic>
                </wp:inline>
              </w:drawing>
            </w:r>
          </w:p>
          <w:p w14:paraId="0E34D3A4" w14:textId="77777777" w:rsidR="002A7C1E" w:rsidRDefault="002A7C1E" w:rsidP="002A0099">
            <w:pPr>
              <w:pStyle w:val="BodyText2"/>
              <w:spacing w:line="256" w:lineRule="auto"/>
              <w:ind w:left="-342" w:right="-691" w:firstLine="342"/>
              <w:jc w:val="center"/>
              <w:rPr>
                <w:rFonts w:cs="Arial"/>
                <w:b/>
                <w:sz w:val="24"/>
                <w:szCs w:val="24"/>
              </w:rPr>
            </w:pPr>
          </w:p>
          <w:p w14:paraId="1BA7FF11" w14:textId="58665A4E" w:rsidR="002A7C1E" w:rsidRDefault="001A6140" w:rsidP="002A0099">
            <w:pPr>
              <w:pStyle w:val="BodyText2"/>
              <w:spacing w:line="256" w:lineRule="auto"/>
              <w:ind w:left="-342" w:right="-691" w:firstLine="342"/>
              <w:jc w:val="center"/>
              <w:rPr>
                <w:rFonts w:cs="Arial"/>
                <w:b/>
                <w:sz w:val="24"/>
                <w:szCs w:val="24"/>
              </w:rPr>
            </w:pPr>
            <w:r>
              <w:rPr>
                <w:rFonts w:cs="Arial"/>
                <w:b/>
                <w:sz w:val="24"/>
                <w:szCs w:val="24"/>
              </w:rPr>
              <w:t>C</w:t>
            </w:r>
            <w:bookmarkStart w:id="0" w:name="_GoBack"/>
            <w:bookmarkEnd w:id="0"/>
            <w:r w:rsidR="002A7C1E">
              <w:rPr>
                <w:rFonts w:cs="Arial"/>
                <w:b/>
                <w:sz w:val="24"/>
                <w:szCs w:val="24"/>
              </w:rPr>
              <w:t>onfirmed Minutes of the Charitable Funds Committee</w:t>
            </w:r>
          </w:p>
          <w:p w14:paraId="16F0E367" w14:textId="77777777" w:rsidR="002A7C1E" w:rsidRDefault="002A7C1E" w:rsidP="002A0099">
            <w:pPr>
              <w:pStyle w:val="BodyText2"/>
              <w:spacing w:line="256" w:lineRule="auto"/>
              <w:ind w:left="-342" w:right="-691" w:firstLine="342"/>
              <w:jc w:val="center"/>
              <w:rPr>
                <w:rFonts w:cs="Arial"/>
                <w:b/>
                <w:sz w:val="24"/>
                <w:szCs w:val="24"/>
              </w:rPr>
            </w:pPr>
            <w:r>
              <w:rPr>
                <w:rFonts w:cs="Arial"/>
                <w:b/>
                <w:sz w:val="24"/>
                <w:szCs w:val="24"/>
              </w:rPr>
              <w:t>21 September 2021 9:00am – 10:30am</w:t>
            </w:r>
          </w:p>
          <w:p w14:paraId="3250B10C" w14:textId="77777777" w:rsidR="002A7C1E" w:rsidRDefault="002A7C1E" w:rsidP="002A0099">
            <w:pPr>
              <w:pStyle w:val="BodyText2"/>
              <w:spacing w:line="256" w:lineRule="auto"/>
              <w:ind w:left="-342" w:right="-691" w:firstLine="342"/>
              <w:jc w:val="center"/>
              <w:rPr>
                <w:rFonts w:cs="Arial"/>
                <w:b/>
                <w:sz w:val="24"/>
                <w:szCs w:val="24"/>
              </w:rPr>
            </w:pPr>
            <w:r>
              <w:rPr>
                <w:rFonts w:cs="Arial"/>
                <w:b/>
                <w:sz w:val="24"/>
                <w:szCs w:val="24"/>
              </w:rPr>
              <w:t>Via Microsoft Teams</w:t>
            </w:r>
          </w:p>
          <w:p w14:paraId="5CA4EFE6" w14:textId="77777777" w:rsidR="002A7C1E" w:rsidRDefault="002A7C1E" w:rsidP="002A0099">
            <w:pPr>
              <w:pStyle w:val="BodyText2"/>
              <w:spacing w:line="256" w:lineRule="auto"/>
              <w:ind w:left="-342" w:right="-691" w:firstLine="342"/>
              <w:jc w:val="center"/>
              <w:rPr>
                <w:rFonts w:cs="Arial"/>
                <w:b/>
                <w:sz w:val="24"/>
                <w:szCs w:val="24"/>
              </w:rPr>
            </w:pPr>
          </w:p>
          <w:tbl>
            <w:tblPr>
              <w:tblW w:w="10093" w:type="dxa"/>
              <w:tblInd w:w="442" w:type="dxa"/>
              <w:tblLook w:val="04A0" w:firstRow="1" w:lastRow="0" w:firstColumn="1" w:lastColumn="0" w:noHBand="0" w:noVBand="1"/>
            </w:tblPr>
            <w:tblGrid>
              <w:gridCol w:w="2581"/>
              <w:gridCol w:w="1134"/>
              <w:gridCol w:w="6378"/>
            </w:tblGrid>
            <w:tr w:rsidR="002A7C1E" w:rsidRPr="00412291" w14:paraId="45135C19" w14:textId="77777777" w:rsidTr="002A0099">
              <w:trPr>
                <w:trHeight w:val="300"/>
              </w:trPr>
              <w:tc>
                <w:tcPr>
                  <w:tcW w:w="258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9442E4" w14:textId="77777777" w:rsidR="002A7C1E" w:rsidRPr="00412291" w:rsidRDefault="002A7C1E" w:rsidP="002A0099">
                  <w:pPr>
                    <w:rPr>
                      <w:rFonts w:ascii="Arial" w:hAnsi="Arial" w:cs="Arial"/>
                      <w:b/>
                      <w:color w:val="000000"/>
                      <w:sz w:val="24"/>
                      <w:szCs w:val="18"/>
                      <w:lang w:eastAsia="en-GB"/>
                    </w:rPr>
                  </w:pPr>
                  <w:r w:rsidRPr="00412291">
                    <w:rPr>
                      <w:rFonts w:ascii="Arial" w:hAnsi="Arial" w:cs="Arial"/>
                      <w:b/>
                      <w:color w:val="000000"/>
                      <w:sz w:val="24"/>
                      <w:szCs w:val="18"/>
                      <w:lang w:eastAsia="en-GB"/>
                    </w:rPr>
                    <w:t>Present:</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58D6F3BA" w14:textId="77777777" w:rsidR="002A7C1E" w:rsidRPr="00412291" w:rsidRDefault="002A7C1E" w:rsidP="002A0099">
                  <w:pPr>
                    <w:rPr>
                      <w:rFonts w:ascii="Arial" w:hAnsi="Arial" w:cs="Arial"/>
                      <w:color w:val="000000"/>
                      <w:sz w:val="24"/>
                      <w:szCs w:val="18"/>
                      <w:lang w:eastAsia="en-GB"/>
                    </w:rPr>
                  </w:pPr>
                  <w:r w:rsidRPr="00412291">
                    <w:rPr>
                      <w:rFonts w:ascii="Arial" w:hAnsi="Arial" w:cs="Arial"/>
                      <w:color w:val="000000"/>
                      <w:sz w:val="24"/>
                      <w:szCs w:val="18"/>
                      <w:lang w:eastAsia="en-GB"/>
                    </w:rPr>
                    <w:t> </w:t>
                  </w:r>
                </w:p>
              </w:tc>
              <w:tc>
                <w:tcPr>
                  <w:tcW w:w="6378" w:type="dxa"/>
                  <w:tcBorders>
                    <w:top w:val="single" w:sz="4" w:space="0" w:color="auto"/>
                    <w:left w:val="nil"/>
                    <w:bottom w:val="single" w:sz="4" w:space="0" w:color="auto"/>
                    <w:right w:val="single" w:sz="4" w:space="0" w:color="auto"/>
                  </w:tcBorders>
                  <w:shd w:val="clear" w:color="auto" w:fill="auto"/>
                  <w:noWrap/>
                  <w:vAlign w:val="bottom"/>
                  <w:hideMark/>
                </w:tcPr>
                <w:p w14:paraId="49510AAD" w14:textId="77777777" w:rsidR="002A7C1E" w:rsidRPr="00412291" w:rsidRDefault="002A7C1E" w:rsidP="002A0099">
                  <w:pPr>
                    <w:rPr>
                      <w:rFonts w:ascii="Arial" w:hAnsi="Arial" w:cs="Arial"/>
                      <w:color w:val="000000"/>
                      <w:sz w:val="24"/>
                      <w:szCs w:val="18"/>
                      <w:lang w:eastAsia="en-GB"/>
                    </w:rPr>
                  </w:pPr>
                  <w:r w:rsidRPr="00412291">
                    <w:rPr>
                      <w:rFonts w:ascii="Arial" w:hAnsi="Arial" w:cs="Arial"/>
                      <w:color w:val="000000"/>
                      <w:sz w:val="24"/>
                      <w:szCs w:val="18"/>
                      <w:lang w:eastAsia="en-GB"/>
                    </w:rPr>
                    <w:t> </w:t>
                  </w:r>
                </w:p>
              </w:tc>
            </w:tr>
            <w:tr w:rsidR="002A7C1E" w:rsidRPr="00412291" w14:paraId="68BE4064" w14:textId="77777777" w:rsidTr="002A0099">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hideMark/>
                </w:tcPr>
                <w:p w14:paraId="12C10F57" w14:textId="77777777" w:rsidR="002A7C1E" w:rsidRPr="00412291" w:rsidRDefault="002A7C1E" w:rsidP="002A0099">
                  <w:pPr>
                    <w:rPr>
                      <w:rFonts w:ascii="Arial" w:hAnsi="Arial" w:cs="Arial"/>
                      <w:color w:val="000000"/>
                      <w:sz w:val="24"/>
                      <w:szCs w:val="18"/>
                      <w:lang w:eastAsia="en-GB"/>
                    </w:rPr>
                  </w:pPr>
                  <w:r w:rsidRPr="00412291">
                    <w:rPr>
                      <w:rFonts w:ascii="Arial" w:hAnsi="Arial" w:cs="Arial"/>
                      <w:color w:val="000000"/>
                      <w:sz w:val="24"/>
                      <w:szCs w:val="18"/>
                      <w:lang w:eastAsia="en-GB"/>
                    </w:rPr>
                    <w:t>Akmal Hanuk</w:t>
                  </w:r>
                </w:p>
              </w:tc>
              <w:tc>
                <w:tcPr>
                  <w:tcW w:w="1134" w:type="dxa"/>
                  <w:tcBorders>
                    <w:top w:val="nil"/>
                    <w:left w:val="nil"/>
                    <w:bottom w:val="single" w:sz="4" w:space="0" w:color="auto"/>
                    <w:right w:val="single" w:sz="4" w:space="0" w:color="auto"/>
                  </w:tcBorders>
                  <w:shd w:val="clear" w:color="auto" w:fill="auto"/>
                  <w:noWrap/>
                  <w:vAlign w:val="bottom"/>
                  <w:hideMark/>
                </w:tcPr>
                <w:p w14:paraId="1376316F" w14:textId="77777777" w:rsidR="002A7C1E" w:rsidRPr="00412291" w:rsidRDefault="002A7C1E" w:rsidP="00397C1B">
                  <w:pPr>
                    <w:jc w:val="center"/>
                    <w:rPr>
                      <w:rFonts w:ascii="Arial" w:hAnsi="Arial" w:cs="Arial"/>
                      <w:color w:val="000000"/>
                      <w:sz w:val="24"/>
                      <w:szCs w:val="18"/>
                      <w:lang w:eastAsia="en-GB"/>
                    </w:rPr>
                  </w:pPr>
                  <w:r w:rsidRPr="00412291">
                    <w:rPr>
                      <w:rFonts w:ascii="Arial" w:hAnsi="Arial" w:cs="Arial"/>
                      <w:color w:val="000000"/>
                      <w:sz w:val="24"/>
                      <w:szCs w:val="18"/>
                      <w:lang w:eastAsia="en-GB"/>
                    </w:rPr>
                    <w:t>AH</w:t>
                  </w:r>
                </w:p>
              </w:tc>
              <w:tc>
                <w:tcPr>
                  <w:tcW w:w="6378" w:type="dxa"/>
                  <w:tcBorders>
                    <w:top w:val="nil"/>
                    <w:left w:val="nil"/>
                    <w:bottom w:val="single" w:sz="4" w:space="0" w:color="auto"/>
                    <w:right w:val="single" w:sz="4" w:space="0" w:color="auto"/>
                  </w:tcBorders>
                  <w:shd w:val="clear" w:color="auto" w:fill="auto"/>
                  <w:noWrap/>
                  <w:vAlign w:val="bottom"/>
                  <w:hideMark/>
                </w:tcPr>
                <w:p w14:paraId="385324F9" w14:textId="77777777" w:rsidR="002A7C1E" w:rsidRPr="00412291" w:rsidRDefault="002A7C1E" w:rsidP="002A0099">
                  <w:pPr>
                    <w:rPr>
                      <w:rFonts w:ascii="Arial" w:hAnsi="Arial" w:cs="Arial"/>
                      <w:color w:val="000000"/>
                      <w:sz w:val="24"/>
                      <w:szCs w:val="18"/>
                      <w:lang w:eastAsia="en-GB"/>
                    </w:rPr>
                  </w:pPr>
                  <w:r w:rsidRPr="00412291">
                    <w:rPr>
                      <w:rFonts w:ascii="Arial" w:hAnsi="Arial" w:cs="Arial"/>
                      <w:color w:val="000000"/>
                      <w:sz w:val="24"/>
                      <w:szCs w:val="18"/>
                      <w:lang w:eastAsia="en-GB"/>
                    </w:rPr>
                    <w:t xml:space="preserve">Committee Chair / Independent Member - Community </w:t>
                  </w:r>
                </w:p>
              </w:tc>
            </w:tr>
            <w:tr w:rsidR="00503CE5" w:rsidRPr="00412291" w14:paraId="77CD4D13" w14:textId="77777777" w:rsidTr="00503CE5">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tcPr>
                <w:p w14:paraId="65B937A8" w14:textId="77777777" w:rsidR="00503CE5" w:rsidRPr="00412291" w:rsidRDefault="00503CE5" w:rsidP="00503CE5">
                  <w:pPr>
                    <w:rPr>
                      <w:rFonts w:ascii="Arial" w:hAnsi="Arial" w:cs="Arial"/>
                      <w:color w:val="000000"/>
                      <w:sz w:val="24"/>
                      <w:szCs w:val="18"/>
                      <w:lang w:eastAsia="en-GB"/>
                    </w:rPr>
                  </w:pPr>
                  <w:r w:rsidRPr="00412291">
                    <w:rPr>
                      <w:rFonts w:ascii="Arial" w:hAnsi="Arial" w:cs="Arial"/>
                      <w:color w:val="000000"/>
                      <w:sz w:val="24"/>
                      <w:szCs w:val="18"/>
                      <w:lang w:eastAsia="en-GB"/>
                    </w:rPr>
                    <w:t>Mike Jones</w:t>
                  </w:r>
                </w:p>
              </w:tc>
              <w:tc>
                <w:tcPr>
                  <w:tcW w:w="1134" w:type="dxa"/>
                  <w:tcBorders>
                    <w:top w:val="nil"/>
                    <w:left w:val="nil"/>
                    <w:bottom w:val="single" w:sz="4" w:space="0" w:color="auto"/>
                    <w:right w:val="single" w:sz="4" w:space="0" w:color="auto"/>
                  </w:tcBorders>
                  <w:shd w:val="clear" w:color="auto" w:fill="auto"/>
                  <w:noWrap/>
                  <w:vAlign w:val="bottom"/>
                </w:tcPr>
                <w:p w14:paraId="0D99277D" w14:textId="77777777" w:rsidR="00503CE5" w:rsidRPr="00412291" w:rsidRDefault="00503CE5" w:rsidP="00397C1B">
                  <w:pPr>
                    <w:jc w:val="center"/>
                    <w:rPr>
                      <w:rFonts w:ascii="Arial" w:hAnsi="Arial" w:cs="Arial"/>
                      <w:color w:val="000000"/>
                      <w:sz w:val="24"/>
                      <w:szCs w:val="18"/>
                      <w:lang w:eastAsia="en-GB"/>
                    </w:rPr>
                  </w:pPr>
                  <w:r>
                    <w:rPr>
                      <w:rFonts w:ascii="Arial" w:hAnsi="Arial" w:cs="Arial"/>
                      <w:color w:val="000000"/>
                      <w:sz w:val="24"/>
                      <w:szCs w:val="18"/>
                      <w:lang w:eastAsia="en-GB"/>
                    </w:rPr>
                    <w:t>MJ</w:t>
                  </w:r>
                </w:p>
              </w:tc>
              <w:tc>
                <w:tcPr>
                  <w:tcW w:w="6378" w:type="dxa"/>
                  <w:tcBorders>
                    <w:top w:val="nil"/>
                    <w:left w:val="nil"/>
                    <w:bottom w:val="single" w:sz="4" w:space="0" w:color="auto"/>
                    <w:right w:val="single" w:sz="4" w:space="0" w:color="auto"/>
                  </w:tcBorders>
                  <w:shd w:val="clear" w:color="auto" w:fill="auto"/>
                  <w:noWrap/>
                  <w:vAlign w:val="bottom"/>
                </w:tcPr>
                <w:p w14:paraId="478C98C3" w14:textId="77777777" w:rsidR="00503CE5" w:rsidRPr="00412291" w:rsidRDefault="00215C85" w:rsidP="00503CE5">
                  <w:pPr>
                    <w:rPr>
                      <w:rFonts w:ascii="Arial" w:hAnsi="Arial" w:cs="Arial"/>
                      <w:color w:val="000000"/>
                      <w:sz w:val="24"/>
                      <w:szCs w:val="18"/>
                      <w:lang w:eastAsia="en-GB"/>
                    </w:rPr>
                  </w:pPr>
                  <w:r>
                    <w:rPr>
                      <w:rFonts w:ascii="Arial" w:hAnsi="Arial" w:cs="Arial"/>
                      <w:color w:val="000000"/>
                      <w:sz w:val="24"/>
                      <w:szCs w:val="18"/>
                      <w:lang w:eastAsia="en-GB"/>
                    </w:rPr>
                    <w:t xml:space="preserve">Vice Chair / </w:t>
                  </w:r>
                  <w:r w:rsidR="00503CE5" w:rsidRPr="00412291">
                    <w:rPr>
                      <w:rFonts w:ascii="Arial" w:hAnsi="Arial" w:cs="Arial"/>
                      <w:color w:val="000000"/>
                      <w:sz w:val="24"/>
                      <w:szCs w:val="18"/>
                      <w:lang w:eastAsia="en-GB"/>
                    </w:rPr>
                    <w:t>Independent Member – Trade Union</w:t>
                  </w:r>
                </w:p>
              </w:tc>
            </w:tr>
            <w:tr w:rsidR="00503CE5" w:rsidRPr="00412291" w14:paraId="35620858" w14:textId="77777777" w:rsidTr="002A0099">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hideMark/>
                </w:tcPr>
                <w:p w14:paraId="1A12C2BF" w14:textId="77777777" w:rsidR="00503CE5" w:rsidRPr="00412291" w:rsidRDefault="00503CE5" w:rsidP="00503CE5">
                  <w:pPr>
                    <w:rPr>
                      <w:rFonts w:ascii="Arial" w:hAnsi="Arial" w:cs="Arial"/>
                      <w:b/>
                      <w:color w:val="000000"/>
                      <w:sz w:val="24"/>
                      <w:szCs w:val="18"/>
                      <w:lang w:eastAsia="en-GB"/>
                    </w:rPr>
                  </w:pPr>
                  <w:r w:rsidRPr="00412291">
                    <w:rPr>
                      <w:rFonts w:ascii="Arial" w:hAnsi="Arial" w:cs="Arial"/>
                      <w:b/>
                      <w:color w:val="000000"/>
                      <w:sz w:val="24"/>
                      <w:szCs w:val="18"/>
                      <w:lang w:eastAsia="en-GB"/>
                    </w:rPr>
                    <w:t>In Attendance</w:t>
                  </w:r>
                  <w:r>
                    <w:rPr>
                      <w:rFonts w:ascii="Arial" w:hAnsi="Arial" w:cs="Arial"/>
                      <w:b/>
                      <w:color w:val="000000"/>
                      <w:sz w:val="24"/>
                      <w:szCs w:val="18"/>
                      <w:lang w:eastAsia="en-GB"/>
                    </w:rPr>
                    <w:t>:</w:t>
                  </w:r>
                </w:p>
              </w:tc>
              <w:tc>
                <w:tcPr>
                  <w:tcW w:w="1134" w:type="dxa"/>
                  <w:tcBorders>
                    <w:top w:val="nil"/>
                    <w:left w:val="nil"/>
                    <w:bottom w:val="single" w:sz="4" w:space="0" w:color="auto"/>
                    <w:right w:val="single" w:sz="4" w:space="0" w:color="auto"/>
                  </w:tcBorders>
                  <w:shd w:val="clear" w:color="auto" w:fill="auto"/>
                  <w:noWrap/>
                  <w:vAlign w:val="bottom"/>
                  <w:hideMark/>
                </w:tcPr>
                <w:p w14:paraId="5CC5E224" w14:textId="77777777" w:rsidR="00503CE5" w:rsidRPr="00412291" w:rsidRDefault="00503CE5" w:rsidP="00397C1B">
                  <w:pPr>
                    <w:jc w:val="center"/>
                    <w:rPr>
                      <w:rFonts w:ascii="Arial" w:hAnsi="Arial" w:cs="Arial"/>
                      <w:color w:val="000000"/>
                      <w:sz w:val="24"/>
                      <w:szCs w:val="18"/>
                      <w:lang w:eastAsia="en-GB"/>
                    </w:rPr>
                  </w:pPr>
                </w:p>
              </w:tc>
              <w:tc>
                <w:tcPr>
                  <w:tcW w:w="6378" w:type="dxa"/>
                  <w:tcBorders>
                    <w:top w:val="nil"/>
                    <w:left w:val="nil"/>
                    <w:bottom w:val="single" w:sz="4" w:space="0" w:color="auto"/>
                    <w:right w:val="single" w:sz="4" w:space="0" w:color="auto"/>
                  </w:tcBorders>
                  <w:shd w:val="clear" w:color="auto" w:fill="auto"/>
                  <w:noWrap/>
                  <w:vAlign w:val="bottom"/>
                  <w:hideMark/>
                </w:tcPr>
                <w:p w14:paraId="2E81673B" w14:textId="77777777" w:rsidR="00503CE5" w:rsidRPr="00412291" w:rsidRDefault="00503CE5" w:rsidP="00503CE5">
                  <w:pPr>
                    <w:rPr>
                      <w:rFonts w:ascii="Arial" w:hAnsi="Arial" w:cs="Arial"/>
                      <w:color w:val="000000"/>
                      <w:sz w:val="24"/>
                      <w:szCs w:val="18"/>
                      <w:lang w:eastAsia="en-GB"/>
                    </w:rPr>
                  </w:pPr>
                  <w:r w:rsidRPr="00412291">
                    <w:rPr>
                      <w:rFonts w:ascii="Arial" w:hAnsi="Arial" w:cs="Arial"/>
                      <w:color w:val="000000"/>
                      <w:sz w:val="24"/>
                      <w:szCs w:val="18"/>
                      <w:lang w:eastAsia="en-GB"/>
                    </w:rPr>
                    <w:t> </w:t>
                  </w:r>
                </w:p>
              </w:tc>
            </w:tr>
            <w:tr w:rsidR="00503CE5" w:rsidRPr="00412291" w14:paraId="076DC5B2" w14:textId="77777777" w:rsidTr="002A0099">
              <w:trPr>
                <w:trHeight w:val="300"/>
              </w:trPr>
              <w:tc>
                <w:tcPr>
                  <w:tcW w:w="2581" w:type="dxa"/>
                  <w:tcBorders>
                    <w:top w:val="nil"/>
                    <w:left w:val="single" w:sz="4" w:space="0" w:color="auto"/>
                    <w:bottom w:val="single" w:sz="4" w:space="0" w:color="auto"/>
                    <w:right w:val="single" w:sz="4" w:space="0" w:color="auto"/>
                  </w:tcBorders>
                  <w:shd w:val="clear" w:color="auto" w:fill="auto"/>
                  <w:noWrap/>
                  <w:vAlign w:val="center"/>
                  <w:hideMark/>
                </w:tcPr>
                <w:p w14:paraId="0CE6DD81" w14:textId="77777777" w:rsidR="00503CE5" w:rsidRPr="00412291" w:rsidRDefault="00503CE5" w:rsidP="00503CE5">
                  <w:pPr>
                    <w:jc w:val="both"/>
                    <w:rPr>
                      <w:rFonts w:ascii="Arial" w:hAnsi="Arial" w:cs="Arial"/>
                      <w:color w:val="000000"/>
                      <w:sz w:val="24"/>
                      <w:szCs w:val="18"/>
                      <w:lang w:eastAsia="en-GB"/>
                    </w:rPr>
                  </w:pPr>
                  <w:r w:rsidRPr="00412291">
                    <w:rPr>
                      <w:rFonts w:ascii="Arial" w:hAnsi="Arial" w:cs="Arial"/>
                      <w:color w:val="000000"/>
                      <w:sz w:val="24"/>
                      <w:szCs w:val="18"/>
                      <w:lang w:eastAsia="en-GB"/>
                    </w:rPr>
                    <w:t>Joanne Brandon</w:t>
                  </w:r>
                </w:p>
              </w:tc>
              <w:tc>
                <w:tcPr>
                  <w:tcW w:w="1134" w:type="dxa"/>
                  <w:tcBorders>
                    <w:top w:val="nil"/>
                    <w:left w:val="nil"/>
                    <w:bottom w:val="single" w:sz="4" w:space="0" w:color="auto"/>
                    <w:right w:val="single" w:sz="4" w:space="0" w:color="auto"/>
                  </w:tcBorders>
                  <w:shd w:val="clear" w:color="auto" w:fill="auto"/>
                  <w:noWrap/>
                  <w:vAlign w:val="bottom"/>
                  <w:hideMark/>
                </w:tcPr>
                <w:p w14:paraId="0FCC66EC" w14:textId="77777777" w:rsidR="00503CE5" w:rsidRPr="00412291" w:rsidRDefault="00503CE5" w:rsidP="00397C1B">
                  <w:pPr>
                    <w:jc w:val="center"/>
                    <w:rPr>
                      <w:rFonts w:ascii="Arial" w:hAnsi="Arial" w:cs="Arial"/>
                      <w:color w:val="000000"/>
                      <w:sz w:val="24"/>
                      <w:szCs w:val="18"/>
                      <w:lang w:eastAsia="en-GB"/>
                    </w:rPr>
                  </w:pPr>
                  <w:r>
                    <w:rPr>
                      <w:rFonts w:ascii="Arial" w:hAnsi="Arial" w:cs="Arial"/>
                      <w:color w:val="000000"/>
                      <w:sz w:val="24"/>
                      <w:szCs w:val="18"/>
                      <w:lang w:eastAsia="en-GB"/>
                    </w:rPr>
                    <w:t>JB</w:t>
                  </w:r>
                </w:p>
              </w:tc>
              <w:tc>
                <w:tcPr>
                  <w:tcW w:w="6378" w:type="dxa"/>
                  <w:tcBorders>
                    <w:top w:val="nil"/>
                    <w:left w:val="nil"/>
                    <w:bottom w:val="single" w:sz="4" w:space="0" w:color="auto"/>
                    <w:right w:val="single" w:sz="4" w:space="0" w:color="auto"/>
                  </w:tcBorders>
                  <w:shd w:val="clear" w:color="auto" w:fill="auto"/>
                  <w:noWrap/>
                  <w:vAlign w:val="center"/>
                  <w:hideMark/>
                </w:tcPr>
                <w:p w14:paraId="2F952308" w14:textId="77777777" w:rsidR="00503CE5" w:rsidRPr="00412291" w:rsidRDefault="00503CE5" w:rsidP="00503CE5">
                  <w:pPr>
                    <w:rPr>
                      <w:rFonts w:ascii="Arial" w:hAnsi="Arial" w:cs="Arial"/>
                      <w:color w:val="000000"/>
                      <w:sz w:val="24"/>
                      <w:szCs w:val="18"/>
                      <w:lang w:eastAsia="en-GB"/>
                    </w:rPr>
                  </w:pPr>
                  <w:r w:rsidRPr="00412291">
                    <w:rPr>
                      <w:rFonts w:ascii="Arial" w:hAnsi="Arial" w:cs="Arial"/>
                      <w:color w:val="000000"/>
                      <w:sz w:val="24"/>
                      <w:szCs w:val="18"/>
                      <w:lang w:eastAsia="en-GB"/>
                    </w:rPr>
                    <w:t>Director of Communications</w:t>
                  </w:r>
                </w:p>
              </w:tc>
            </w:tr>
            <w:tr w:rsidR="00503CE5" w:rsidRPr="00412291" w14:paraId="4668D63A" w14:textId="77777777" w:rsidTr="002A0099">
              <w:trPr>
                <w:trHeight w:val="300"/>
              </w:trPr>
              <w:tc>
                <w:tcPr>
                  <w:tcW w:w="2581" w:type="dxa"/>
                  <w:tcBorders>
                    <w:top w:val="nil"/>
                    <w:left w:val="single" w:sz="4" w:space="0" w:color="auto"/>
                    <w:bottom w:val="single" w:sz="4" w:space="0" w:color="auto"/>
                    <w:right w:val="single" w:sz="4" w:space="0" w:color="auto"/>
                  </w:tcBorders>
                  <w:shd w:val="clear" w:color="auto" w:fill="auto"/>
                  <w:noWrap/>
                  <w:vAlign w:val="center"/>
                </w:tcPr>
                <w:p w14:paraId="194604B3" w14:textId="77777777" w:rsidR="00503CE5" w:rsidRPr="00412291" w:rsidRDefault="00503CE5" w:rsidP="00503CE5">
                  <w:pPr>
                    <w:jc w:val="both"/>
                    <w:rPr>
                      <w:rFonts w:ascii="Arial" w:hAnsi="Arial" w:cs="Arial"/>
                      <w:color w:val="000000"/>
                      <w:sz w:val="24"/>
                      <w:szCs w:val="18"/>
                      <w:lang w:eastAsia="en-GB"/>
                    </w:rPr>
                  </w:pPr>
                  <w:r>
                    <w:rPr>
                      <w:rFonts w:ascii="Arial" w:hAnsi="Arial" w:cs="Arial"/>
                      <w:color w:val="000000"/>
                      <w:sz w:val="24"/>
                      <w:szCs w:val="18"/>
                      <w:lang w:eastAsia="en-GB"/>
                    </w:rPr>
                    <w:t>Marcia Donovan</w:t>
                  </w:r>
                </w:p>
              </w:tc>
              <w:tc>
                <w:tcPr>
                  <w:tcW w:w="1134" w:type="dxa"/>
                  <w:tcBorders>
                    <w:top w:val="nil"/>
                    <w:left w:val="nil"/>
                    <w:bottom w:val="single" w:sz="4" w:space="0" w:color="auto"/>
                    <w:right w:val="single" w:sz="4" w:space="0" w:color="auto"/>
                  </w:tcBorders>
                  <w:shd w:val="clear" w:color="auto" w:fill="auto"/>
                  <w:noWrap/>
                  <w:vAlign w:val="bottom"/>
                </w:tcPr>
                <w:p w14:paraId="2E2F01FF" w14:textId="77777777" w:rsidR="00503CE5" w:rsidRPr="00412291" w:rsidRDefault="00503CE5" w:rsidP="00397C1B">
                  <w:pPr>
                    <w:jc w:val="center"/>
                    <w:rPr>
                      <w:rFonts w:ascii="Arial" w:hAnsi="Arial" w:cs="Arial"/>
                      <w:color w:val="000000"/>
                      <w:sz w:val="24"/>
                      <w:szCs w:val="18"/>
                      <w:lang w:eastAsia="en-GB"/>
                    </w:rPr>
                  </w:pPr>
                  <w:r>
                    <w:rPr>
                      <w:rFonts w:ascii="Arial" w:hAnsi="Arial" w:cs="Arial"/>
                      <w:color w:val="000000"/>
                      <w:sz w:val="24"/>
                      <w:szCs w:val="18"/>
                      <w:lang w:eastAsia="en-GB"/>
                    </w:rPr>
                    <w:t>MD</w:t>
                  </w:r>
                </w:p>
              </w:tc>
              <w:tc>
                <w:tcPr>
                  <w:tcW w:w="6378" w:type="dxa"/>
                  <w:tcBorders>
                    <w:top w:val="nil"/>
                    <w:left w:val="nil"/>
                    <w:bottom w:val="single" w:sz="4" w:space="0" w:color="auto"/>
                    <w:right w:val="single" w:sz="4" w:space="0" w:color="auto"/>
                  </w:tcBorders>
                  <w:shd w:val="clear" w:color="auto" w:fill="auto"/>
                  <w:noWrap/>
                  <w:vAlign w:val="center"/>
                </w:tcPr>
                <w:p w14:paraId="5C6C6B9A" w14:textId="77777777" w:rsidR="00503CE5" w:rsidRPr="00412291" w:rsidRDefault="00503CE5" w:rsidP="00503CE5">
                  <w:pPr>
                    <w:rPr>
                      <w:rFonts w:ascii="Arial" w:hAnsi="Arial" w:cs="Arial"/>
                      <w:color w:val="000000"/>
                      <w:sz w:val="24"/>
                      <w:szCs w:val="18"/>
                      <w:lang w:eastAsia="en-GB"/>
                    </w:rPr>
                  </w:pPr>
                  <w:r>
                    <w:rPr>
                      <w:rFonts w:ascii="Arial" w:hAnsi="Arial" w:cs="Arial"/>
                      <w:color w:val="000000"/>
                      <w:sz w:val="24"/>
                      <w:szCs w:val="18"/>
                      <w:lang w:eastAsia="en-GB"/>
                    </w:rPr>
                    <w:t>Head of Corporate Governance</w:t>
                  </w:r>
                </w:p>
              </w:tc>
            </w:tr>
            <w:tr w:rsidR="00503CE5" w:rsidRPr="00412291" w14:paraId="5F125E70" w14:textId="77777777" w:rsidTr="002A0099">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tcPr>
                <w:p w14:paraId="3EEF3C66" w14:textId="77777777" w:rsidR="00503CE5" w:rsidRPr="00412291" w:rsidRDefault="00503CE5" w:rsidP="00503CE5">
                  <w:pPr>
                    <w:rPr>
                      <w:rFonts w:ascii="Arial" w:hAnsi="Arial" w:cs="Arial"/>
                      <w:color w:val="000000"/>
                      <w:sz w:val="24"/>
                      <w:szCs w:val="18"/>
                      <w:lang w:eastAsia="en-GB"/>
                    </w:rPr>
                  </w:pPr>
                  <w:r w:rsidRPr="00412291">
                    <w:rPr>
                      <w:rFonts w:ascii="Arial" w:hAnsi="Arial" w:cs="Arial"/>
                      <w:color w:val="000000"/>
                      <w:sz w:val="24"/>
                      <w:szCs w:val="18"/>
                      <w:lang w:eastAsia="en-GB"/>
                    </w:rPr>
                    <w:t>Christopher Lewis</w:t>
                  </w:r>
                </w:p>
              </w:tc>
              <w:tc>
                <w:tcPr>
                  <w:tcW w:w="1134" w:type="dxa"/>
                  <w:tcBorders>
                    <w:top w:val="nil"/>
                    <w:left w:val="nil"/>
                    <w:bottom w:val="single" w:sz="4" w:space="0" w:color="auto"/>
                    <w:right w:val="single" w:sz="4" w:space="0" w:color="auto"/>
                  </w:tcBorders>
                  <w:shd w:val="clear" w:color="auto" w:fill="auto"/>
                  <w:noWrap/>
                  <w:vAlign w:val="bottom"/>
                </w:tcPr>
                <w:p w14:paraId="7AECD9E9" w14:textId="77777777" w:rsidR="00503CE5" w:rsidRPr="00412291" w:rsidRDefault="00503CE5" w:rsidP="00397C1B">
                  <w:pPr>
                    <w:jc w:val="center"/>
                    <w:rPr>
                      <w:rFonts w:ascii="Arial" w:hAnsi="Arial" w:cs="Arial"/>
                      <w:color w:val="000000"/>
                      <w:sz w:val="24"/>
                      <w:szCs w:val="18"/>
                      <w:lang w:eastAsia="en-GB"/>
                    </w:rPr>
                  </w:pPr>
                  <w:r>
                    <w:rPr>
                      <w:rFonts w:ascii="Arial" w:hAnsi="Arial" w:cs="Arial"/>
                      <w:color w:val="000000"/>
                      <w:sz w:val="24"/>
                      <w:szCs w:val="18"/>
                      <w:lang w:eastAsia="en-GB"/>
                    </w:rPr>
                    <w:t>CL</w:t>
                  </w:r>
                </w:p>
              </w:tc>
              <w:tc>
                <w:tcPr>
                  <w:tcW w:w="6378" w:type="dxa"/>
                  <w:tcBorders>
                    <w:top w:val="nil"/>
                    <w:left w:val="nil"/>
                    <w:bottom w:val="single" w:sz="4" w:space="0" w:color="auto"/>
                    <w:right w:val="single" w:sz="4" w:space="0" w:color="auto"/>
                  </w:tcBorders>
                  <w:shd w:val="clear" w:color="auto" w:fill="auto"/>
                  <w:noWrap/>
                  <w:vAlign w:val="center"/>
                </w:tcPr>
                <w:p w14:paraId="6B70BD12" w14:textId="77777777" w:rsidR="00503CE5" w:rsidRPr="00412291" w:rsidRDefault="00503CE5" w:rsidP="00503CE5">
                  <w:pPr>
                    <w:rPr>
                      <w:rFonts w:ascii="Arial" w:hAnsi="Arial" w:cs="Arial"/>
                      <w:color w:val="000000"/>
                      <w:sz w:val="24"/>
                      <w:szCs w:val="18"/>
                      <w:lang w:eastAsia="en-GB"/>
                    </w:rPr>
                  </w:pPr>
                  <w:r w:rsidRPr="00412291">
                    <w:rPr>
                      <w:rFonts w:ascii="Arial" w:hAnsi="Arial" w:cs="Arial"/>
                      <w:color w:val="000000"/>
                      <w:sz w:val="24"/>
                      <w:szCs w:val="18"/>
                      <w:lang w:eastAsia="en-GB"/>
                    </w:rPr>
                    <w:t>Deputy Director of Finance</w:t>
                  </w:r>
                </w:p>
              </w:tc>
            </w:tr>
            <w:tr w:rsidR="00503CE5" w:rsidRPr="00412291" w14:paraId="39E5404D" w14:textId="77777777" w:rsidTr="002A0099">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tcPr>
                <w:p w14:paraId="5EBDD51D" w14:textId="77777777" w:rsidR="00503CE5" w:rsidRPr="00412291" w:rsidRDefault="00503CE5" w:rsidP="00503CE5">
                  <w:pPr>
                    <w:rPr>
                      <w:rFonts w:ascii="Arial" w:hAnsi="Arial" w:cs="Arial"/>
                      <w:color w:val="000000"/>
                      <w:sz w:val="24"/>
                      <w:szCs w:val="18"/>
                      <w:lang w:eastAsia="en-GB"/>
                    </w:rPr>
                  </w:pPr>
                  <w:r w:rsidRPr="00412291">
                    <w:rPr>
                      <w:rFonts w:ascii="Arial" w:hAnsi="Arial" w:cs="Arial"/>
                      <w:color w:val="000000"/>
                      <w:sz w:val="24"/>
                      <w:szCs w:val="18"/>
                      <w:lang w:eastAsia="en-GB"/>
                    </w:rPr>
                    <w:t>Fiona Jenkins</w:t>
                  </w:r>
                </w:p>
              </w:tc>
              <w:tc>
                <w:tcPr>
                  <w:tcW w:w="1134" w:type="dxa"/>
                  <w:tcBorders>
                    <w:top w:val="nil"/>
                    <w:left w:val="nil"/>
                    <w:bottom w:val="single" w:sz="4" w:space="0" w:color="auto"/>
                    <w:right w:val="single" w:sz="4" w:space="0" w:color="auto"/>
                  </w:tcBorders>
                  <w:shd w:val="clear" w:color="auto" w:fill="auto"/>
                  <w:noWrap/>
                  <w:vAlign w:val="bottom"/>
                </w:tcPr>
                <w:p w14:paraId="33A59EFD" w14:textId="77777777" w:rsidR="00503CE5" w:rsidRPr="00412291" w:rsidRDefault="00503CE5" w:rsidP="00397C1B">
                  <w:pPr>
                    <w:jc w:val="center"/>
                    <w:rPr>
                      <w:rFonts w:ascii="Arial" w:hAnsi="Arial" w:cs="Arial"/>
                      <w:color w:val="000000"/>
                      <w:sz w:val="24"/>
                      <w:szCs w:val="18"/>
                      <w:lang w:eastAsia="en-GB"/>
                    </w:rPr>
                  </w:pPr>
                  <w:r>
                    <w:rPr>
                      <w:rFonts w:ascii="Arial" w:hAnsi="Arial" w:cs="Arial"/>
                      <w:color w:val="000000"/>
                      <w:sz w:val="24"/>
                      <w:szCs w:val="18"/>
                      <w:lang w:eastAsia="en-GB"/>
                    </w:rPr>
                    <w:t>FJ</w:t>
                  </w:r>
                </w:p>
              </w:tc>
              <w:tc>
                <w:tcPr>
                  <w:tcW w:w="6378" w:type="dxa"/>
                  <w:tcBorders>
                    <w:top w:val="nil"/>
                    <w:left w:val="nil"/>
                    <w:bottom w:val="single" w:sz="4" w:space="0" w:color="auto"/>
                    <w:right w:val="single" w:sz="4" w:space="0" w:color="auto"/>
                  </w:tcBorders>
                  <w:shd w:val="clear" w:color="auto" w:fill="auto"/>
                  <w:noWrap/>
                  <w:vAlign w:val="bottom"/>
                </w:tcPr>
                <w:p w14:paraId="73D12780" w14:textId="77777777" w:rsidR="00503CE5" w:rsidRPr="00412291" w:rsidRDefault="00503CE5" w:rsidP="00503CE5">
                  <w:pPr>
                    <w:rPr>
                      <w:rFonts w:ascii="Arial" w:hAnsi="Arial" w:cs="Arial"/>
                      <w:color w:val="000000"/>
                      <w:sz w:val="24"/>
                      <w:szCs w:val="18"/>
                      <w:lang w:eastAsia="en-GB"/>
                    </w:rPr>
                  </w:pPr>
                  <w:r w:rsidRPr="00412291">
                    <w:rPr>
                      <w:rFonts w:ascii="Arial" w:hAnsi="Arial" w:cs="Arial"/>
                      <w:color w:val="000000"/>
                      <w:sz w:val="24"/>
                      <w:szCs w:val="18"/>
                      <w:lang w:eastAsia="en-GB"/>
                    </w:rPr>
                    <w:t>Executive Director of Therapies and Health Science</w:t>
                  </w:r>
                </w:p>
              </w:tc>
            </w:tr>
            <w:tr w:rsidR="00503CE5" w:rsidRPr="00412291" w14:paraId="552CC48F" w14:textId="77777777" w:rsidTr="002A0099">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tcPr>
                <w:p w14:paraId="2AE0ABE8" w14:textId="77777777" w:rsidR="00503CE5" w:rsidRPr="00412291" w:rsidRDefault="00503CE5" w:rsidP="00503CE5">
                  <w:pPr>
                    <w:rPr>
                      <w:rFonts w:ascii="Arial" w:hAnsi="Arial" w:cs="Arial"/>
                      <w:color w:val="000000"/>
                      <w:sz w:val="24"/>
                      <w:szCs w:val="18"/>
                      <w:lang w:eastAsia="en-GB"/>
                    </w:rPr>
                  </w:pPr>
                  <w:r>
                    <w:rPr>
                      <w:rFonts w:ascii="Arial" w:hAnsi="Arial" w:cs="Arial"/>
                      <w:color w:val="000000"/>
                      <w:sz w:val="24"/>
                      <w:szCs w:val="18"/>
                      <w:lang w:eastAsia="en-GB"/>
                    </w:rPr>
                    <w:t>Simone Joslyn</w:t>
                  </w:r>
                </w:p>
              </w:tc>
              <w:tc>
                <w:tcPr>
                  <w:tcW w:w="1134" w:type="dxa"/>
                  <w:tcBorders>
                    <w:top w:val="nil"/>
                    <w:left w:val="nil"/>
                    <w:bottom w:val="single" w:sz="4" w:space="0" w:color="auto"/>
                    <w:right w:val="single" w:sz="4" w:space="0" w:color="auto"/>
                  </w:tcBorders>
                  <w:shd w:val="clear" w:color="auto" w:fill="auto"/>
                  <w:noWrap/>
                  <w:vAlign w:val="bottom"/>
                </w:tcPr>
                <w:p w14:paraId="082FA645" w14:textId="77777777" w:rsidR="00503CE5" w:rsidRPr="00412291" w:rsidRDefault="00503CE5" w:rsidP="00397C1B">
                  <w:pPr>
                    <w:jc w:val="center"/>
                    <w:rPr>
                      <w:rFonts w:ascii="Arial" w:hAnsi="Arial" w:cs="Arial"/>
                      <w:color w:val="000000"/>
                      <w:sz w:val="24"/>
                      <w:szCs w:val="18"/>
                      <w:lang w:eastAsia="en-GB"/>
                    </w:rPr>
                  </w:pPr>
                  <w:r>
                    <w:rPr>
                      <w:rFonts w:ascii="Arial" w:hAnsi="Arial" w:cs="Arial"/>
                      <w:color w:val="000000"/>
                      <w:sz w:val="24"/>
                      <w:szCs w:val="18"/>
                      <w:lang w:eastAsia="en-GB"/>
                    </w:rPr>
                    <w:t>SJ</w:t>
                  </w:r>
                </w:p>
              </w:tc>
              <w:tc>
                <w:tcPr>
                  <w:tcW w:w="6378" w:type="dxa"/>
                  <w:tcBorders>
                    <w:top w:val="nil"/>
                    <w:left w:val="nil"/>
                    <w:bottom w:val="single" w:sz="4" w:space="0" w:color="auto"/>
                    <w:right w:val="single" w:sz="4" w:space="0" w:color="auto"/>
                  </w:tcBorders>
                  <w:shd w:val="clear" w:color="auto" w:fill="auto"/>
                  <w:noWrap/>
                  <w:vAlign w:val="bottom"/>
                </w:tcPr>
                <w:p w14:paraId="270A6761" w14:textId="77777777" w:rsidR="00503CE5" w:rsidRPr="00412291" w:rsidRDefault="00503CE5" w:rsidP="00503CE5">
                  <w:pPr>
                    <w:rPr>
                      <w:rFonts w:ascii="Arial" w:hAnsi="Arial" w:cs="Arial"/>
                      <w:color w:val="000000"/>
                      <w:sz w:val="24"/>
                      <w:szCs w:val="18"/>
                      <w:lang w:eastAsia="en-GB"/>
                    </w:rPr>
                  </w:pPr>
                  <w:r>
                    <w:rPr>
                      <w:rFonts w:ascii="Arial" w:hAnsi="Arial" w:cs="Arial"/>
                      <w:color w:val="000000"/>
                      <w:sz w:val="24"/>
                      <w:szCs w:val="18"/>
                      <w:lang w:eastAsia="en-GB"/>
                    </w:rPr>
                    <w:t>Head of Arts and Health Charity</w:t>
                  </w:r>
                </w:p>
              </w:tc>
            </w:tr>
            <w:tr w:rsidR="00503CE5" w:rsidRPr="00412291" w14:paraId="1387C12B" w14:textId="77777777" w:rsidTr="002A0099">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tcPr>
                <w:p w14:paraId="317D975D" w14:textId="77777777" w:rsidR="00503CE5" w:rsidRPr="00412291" w:rsidRDefault="00503CE5" w:rsidP="00503CE5">
                  <w:pPr>
                    <w:rPr>
                      <w:rFonts w:ascii="Arial" w:hAnsi="Arial" w:cs="Arial"/>
                      <w:color w:val="000000"/>
                      <w:sz w:val="24"/>
                      <w:szCs w:val="18"/>
                      <w:lang w:eastAsia="en-GB"/>
                    </w:rPr>
                  </w:pPr>
                  <w:r w:rsidRPr="00412291">
                    <w:rPr>
                      <w:rFonts w:ascii="Arial" w:hAnsi="Arial" w:cs="Arial"/>
                      <w:color w:val="000000"/>
                      <w:sz w:val="24"/>
                      <w:szCs w:val="18"/>
                      <w:lang w:eastAsia="en-GB"/>
                    </w:rPr>
                    <w:t>Ruth Walker</w:t>
                  </w:r>
                </w:p>
              </w:tc>
              <w:tc>
                <w:tcPr>
                  <w:tcW w:w="1134" w:type="dxa"/>
                  <w:tcBorders>
                    <w:top w:val="nil"/>
                    <w:left w:val="nil"/>
                    <w:bottom w:val="single" w:sz="4" w:space="0" w:color="auto"/>
                    <w:right w:val="single" w:sz="4" w:space="0" w:color="auto"/>
                  </w:tcBorders>
                  <w:shd w:val="clear" w:color="auto" w:fill="auto"/>
                  <w:noWrap/>
                  <w:vAlign w:val="bottom"/>
                </w:tcPr>
                <w:p w14:paraId="3A249677" w14:textId="77777777" w:rsidR="00503CE5" w:rsidRPr="00412291" w:rsidRDefault="00503CE5" w:rsidP="00397C1B">
                  <w:pPr>
                    <w:jc w:val="center"/>
                    <w:rPr>
                      <w:rFonts w:ascii="Arial" w:hAnsi="Arial" w:cs="Arial"/>
                      <w:color w:val="000000"/>
                      <w:sz w:val="24"/>
                      <w:szCs w:val="18"/>
                      <w:lang w:eastAsia="en-GB"/>
                    </w:rPr>
                  </w:pPr>
                  <w:r>
                    <w:rPr>
                      <w:rFonts w:ascii="Arial" w:hAnsi="Arial" w:cs="Arial"/>
                      <w:color w:val="000000"/>
                      <w:sz w:val="24"/>
                      <w:szCs w:val="18"/>
                      <w:lang w:eastAsia="en-GB"/>
                    </w:rPr>
                    <w:t>RW</w:t>
                  </w:r>
                </w:p>
              </w:tc>
              <w:tc>
                <w:tcPr>
                  <w:tcW w:w="6378" w:type="dxa"/>
                  <w:tcBorders>
                    <w:top w:val="nil"/>
                    <w:left w:val="nil"/>
                    <w:bottom w:val="single" w:sz="4" w:space="0" w:color="auto"/>
                    <w:right w:val="single" w:sz="4" w:space="0" w:color="auto"/>
                  </w:tcBorders>
                  <w:shd w:val="clear" w:color="auto" w:fill="auto"/>
                  <w:noWrap/>
                  <w:vAlign w:val="center"/>
                </w:tcPr>
                <w:p w14:paraId="28AD183E" w14:textId="77777777" w:rsidR="00503CE5" w:rsidRPr="00412291" w:rsidRDefault="00503CE5" w:rsidP="00503CE5">
                  <w:pPr>
                    <w:rPr>
                      <w:rFonts w:ascii="Arial" w:hAnsi="Arial" w:cs="Arial"/>
                      <w:color w:val="000000"/>
                      <w:sz w:val="24"/>
                      <w:szCs w:val="18"/>
                      <w:lang w:eastAsia="en-GB"/>
                    </w:rPr>
                  </w:pPr>
                  <w:r w:rsidRPr="00412291">
                    <w:rPr>
                      <w:rFonts w:ascii="Arial" w:hAnsi="Arial" w:cs="Arial"/>
                      <w:color w:val="000000"/>
                      <w:sz w:val="24"/>
                      <w:szCs w:val="18"/>
                      <w:lang w:eastAsia="en-GB"/>
                    </w:rPr>
                    <w:t>Executive Nurse Director</w:t>
                  </w:r>
                </w:p>
              </w:tc>
            </w:tr>
            <w:tr w:rsidR="00503CE5" w:rsidRPr="00412291" w14:paraId="47F73EAE" w14:textId="77777777" w:rsidTr="002A0099">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hideMark/>
                </w:tcPr>
                <w:p w14:paraId="5A0A3C67" w14:textId="77777777" w:rsidR="00503CE5" w:rsidRPr="00412291" w:rsidRDefault="00503CE5" w:rsidP="00503CE5">
                  <w:pPr>
                    <w:rPr>
                      <w:rFonts w:ascii="Arial" w:hAnsi="Arial" w:cs="Arial"/>
                      <w:b/>
                      <w:bCs/>
                      <w:color w:val="000000"/>
                      <w:sz w:val="24"/>
                      <w:szCs w:val="18"/>
                      <w:lang w:eastAsia="en-GB"/>
                    </w:rPr>
                  </w:pPr>
                  <w:r w:rsidRPr="00412291">
                    <w:rPr>
                      <w:rFonts w:ascii="Arial" w:hAnsi="Arial" w:cs="Arial"/>
                      <w:b/>
                      <w:bCs/>
                      <w:color w:val="000000"/>
                      <w:sz w:val="24"/>
                      <w:szCs w:val="18"/>
                      <w:lang w:eastAsia="en-GB"/>
                    </w:rPr>
                    <w:t>Secretariat:</w:t>
                  </w:r>
                </w:p>
              </w:tc>
              <w:tc>
                <w:tcPr>
                  <w:tcW w:w="1134" w:type="dxa"/>
                  <w:tcBorders>
                    <w:top w:val="nil"/>
                    <w:left w:val="nil"/>
                    <w:bottom w:val="single" w:sz="4" w:space="0" w:color="auto"/>
                    <w:right w:val="single" w:sz="4" w:space="0" w:color="auto"/>
                  </w:tcBorders>
                  <w:shd w:val="clear" w:color="auto" w:fill="auto"/>
                  <w:noWrap/>
                  <w:vAlign w:val="bottom"/>
                  <w:hideMark/>
                </w:tcPr>
                <w:p w14:paraId="55BC1495" w14:textId="77777777" w:rsidR="00503CE5" w:rsidRPr="00412291" w:rsidRDefault="00503CE5" w:rsidP="00397C1B">
                  <w:pPr>
                    <w:jc w:val="center"/>
                    <w:rPr>
                      <w:rFonts w:ascii="Arial" w:hAnsi="Arial" w:cs="Arial"/>
                      <w:color w:val="000000"/>
                      <w:sz w:val="24"/>
                      <w:szCs w:val="18"/>
                      <w:lang w:eastAsia="en-GB"/>
                    </w:rPr>
                  </w:pPr>
                </w:p>
              </w:tc>
              <w:tc>
                <w:tcPr>
                  <w:tcW w:w="6378" w:type="dxa"/>
                  <w:tcBorders>
                    <w:top w:val="nil"/>
                    <w:left w:val="nil"/>
                    <w:bottom w:val="single" w:sz="4" w:space="0" w:color="auto"/>
                    <w:right w:val="single" w:sz="4" w:space="0" w:color="auto"/>
                  </w:tcBorders>
                  <w:shd w:val="clear" w:color="auto" w:fill="auto"/>
                  <w:noWrap/>
                  <w:vAlign w:val="bottom"/>
                  <w:hideMark/>
                </w:tcPr>
                <w:p w14:paraId="2B6E77D0" w14:textId="77777777" w:rsidR="00503CE5" w:rsidRPr="00412291" w:rsidRDefault="00503CE5" w:rsidP="00503CE5">
                  <w:pPr>
                    <w:rPr>
                      <w:rFonts w:ascii="Arial" w:hAnsi="Arial" w:cs="Arial"/>
                      <w:color w:val="000000"/>
                      <w:sz w:val="24"/>
                      <w:szCs w:val="18"/>
                      <w:lang w:eastAsia="en-GB"/>
                    </w:rPr>
                  </w:pPr>
                  <w:r w:rsidRPr="00412291">
                    <w:rPr>
                      <w:rFonts w:ascii="Arial" w:hAnsi="Arial" w:cs="Arial"/>
                      <w:color w:val="000000"/>
                      <w:sz w:val="24"/>
                      <w:szCs w:val="18"/>
                      <w:lang w:eastAsia="en-GB"/>
                    </w:rPr>
                    <w:t> </w:t>
                  </w:r>
                </w:p>
              </w:tc>
            </w:tr>
            <w:tr w:rsidR="00503CE5" w:rsidRPr="00412291" w14:paraId="2C0BBA0B" w14:textId="77777777" w:rsidTr="002A0099">
              <w:trPr>
                <w:trHeight w:val="300"/>
              </w:trPr>
              <w:tc>
                <w:tcPr>
                  <w:tcW w:w="2581" w:type="dxa"/>
                  <w:tcBorders>
                    <w:top w:val="nil"/>
                    <w:left w:val="single" w:sz="4" w:space="0" w:color="auto"/>
                    <w:bottom w:val="single" w:sz="4" w:space="0" w:color="auto"/>
                    <w:right w:val="single" w:sz="4" w:space="0" w:color="auto"/>
                  </w:tcBorders>
                  <w:shd w:val="clear" w:color="auto" w:fill="auto"/>
                  <w:noWrap/>
                  <w:vAlign w:val="center"/>
                  <w:hideMark/>
                </w:tcPr>
                <w:p w14:paraId="732C6410" w14:textId="77777777" w:rsidR="00503CE5" w:rsidRPr="00412291" w:rsidRDefault="00503CE5" w:rsidP="00503CE5">
                  <w:pPr>
                    <w:jc w:val="both"/>
                    <w:rPr>
                      <w:rFonts w:ascii="Arial" w:hAnsi="Arial" w:cs="Arial"/>
                      <w:color w:val="000000"/>
                      <w:sz w:val="24"/>
                      <w:szCs w:val="18"/>
                      <w:lang w:eastAsia="en-GB"/>
                    </w:rPr>
                  </w:pPr>
                  <w:r w:rsidRPr="00412291">
                    <w:rPr>
                      <w:rFonts w:ascii="Arial" w:hAnsi="Arial" w:cs="Arial"/>
                      <w:color w:val="000000"/>
                      <w:sz w:val="24"/>
                      <w:szCs w:val="18"/>
                      <w:lang w:eastAsia="en-GB"/>
                    </w:rPr>
                    <w:t>Nathan Saunders</w:t>
                  </w:r>
                </w:p>
              </w:tc>
              <w:tc>
                <w:tcPr>
                  <w:tcW w:w="1134" w:type="dxa"/>
                  <w:tcBorders>
                    <w:top w:val="nil"/>
                    <w:left w:val="nil"/>
                    <w:bottom w:val="single" w:sz="4" w:space="0" w:color="auto"/>
                    <w:right w:val="single" w:sz="4" w:space="0" w:color="auto"/>
                  </w:tcBorders>
                  <w:shd w:val="clear" w:color="auto" w:fill="auto"/>
                  <w:noWrap/>
                  <w:vAlign w:val="bottom"/>
                  <w:hideMark/>
                </w:tcPr>
                <w:p w14:paraId="0907A543" w14:textId="77777777" w:rsidR="00503CE5" w:rsidRPr="00412291" w:rsidRDefault="00503CE5" w:rsidP="00397C1B">
                  <w:pPr>
                    <w:jc w:val="center"/>
                    <w:rPr>
                      <w:rFonts w:ascii="Arial" w:hAnsi="Arial" w:cs="Arial"/>
                      <w:color w:val="000000"/>
                      <w:sz w:val="24"/>
                      <w:szCs w:val="18"/>
                      <w:lang w:eastAsia="en-GB"/>
                    </w:rPr>
                  </w:pPr>
                  <w:r>
                    <w:rPr>
                      <w:rFonts w:ascii="Arial" w:hAnsi="Arial" w:cs="Arial"/>
                      <w:color w:val="000000"/>
                      <w:sz w:val="24"/>
                      <w:szCs w:val="18"/>
                      <w:lang w:eastAsia="en-GB"/>
                    </w:rPr>
                    <w:t>NS</w:t>
                  </w:r>
                </w:p>
              </w:tc>
              <w:tc>
                <w:tcPr>
                  <w:tcW w:w="6378" w:type="dxa"/>
                  <w:tcBorders>
                    <w:top w:val="nil"/>
                    <w:left w:val="nil"/>
                    <w:bottom w:val="single" w:sz="4" w:space="0" w:color="auto"/>
                    <w:right w:val="single" w:sz="4" w:space="0" w:color="auto"/>
                  </w:tcBorders>
                  <w:shd w:val="clear" w:color="auto" w:fill="auto"/>
                  <w:noWrap/>
                  <w:vAlign w:val="center"/>
                  <w:hideMark/>
                </w:tcPr>
                <w:p w14:paraId="055BC11A" w14:textId="77777777" w:rsidR="00503CE5" w:rsidRPr="00412291" w:rsidRDefault="00503CE5" w:rsidP="00503CE5">
                  <w:pPr>
                    <w:rPr>
                      <w:rFonts w:ascii="Arial" w:hAnsi="Arial" w:cs="Arial"/>
                      <w:color w:val="000000"/>
                      <w:sz w:val="24"/>
                      <w:szCs w:val="18"/>
                      <w:lang w:eastAsia="en-GB"/>
                    </w:rPr>
                  </w:pPr>
                  <w:r w:rsidRPr="00412291">
                    <w:rPr>
                      <w:rFonts w:ascii="Arial" w:hAnsi="Arial" w:cs="Arial"/>
                      <w:color w:val="000000"/>
                      <w:sz w:val="24"/>
                      <w:szCs w:val="18"/>
                      <w:lang w:eastAsia="en-GB"/>
                    </w:rPr>
                    <w:t>Corporate Governance Officer</w:t>
                  </w:r>
                </w:p>
              </w:tc>
            </w:tr>
            <w:tr w:rsidR="00503CE5" w:rsidRPr="00412291" w14:paraId="0C240DAB" w14:textId="77777777" w:rsidTr="002A0099">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hideMark/>
                </w:tcPr>
                <w:p w14:paraId="58ED094B" w14:textId="77777777" w:rsidR="00503CE5" w:rsidRPr="00412291" w:rsidRDefault="00503CE5" w:rsidP="00503CE5">
                  <w:pPr>
                    <w:rPr>
                      <w:rFonts w:ascii="Arial" w:hAnsi="Arial" w:cs="Arial"/>
                      <w:b/>
                      <w:bCs/>
                      <w:color w:val="000000"/>
                      <w:sz w:val="24"/>
                      <w:szCs w:val="18"/>
                      <w:lang w:eastAsia="en-GB"/>
                    </w:rPr>
                  </w:pPr>
                  <w:r w:rsidRPr="00412291">
                    <w:rPr>
                      <w:rFonts w:ascii="Arial" w:hAnsi="Arial" w:cs="Arial"/>
                      <w:b/>
                      <w:bCs/>
                      <w:color w:val="000000"/>
                      <w:sz w:val="24"/>
                      <w:szCs w:val="18"/>
                      <w:lang w:eastAsia="en-GB"/>
                    </w:rPr>
                    <w:t>Apologies:</w:t>
                  </w:r>
                </w:p>
              </w:tc>
              <w:tc>
                <w:tcPr>
                  <w:tcW w:w="1134" w:type="dxa"/>
                  <w:tcBorders>
                    <w:top w:val="nil"/>
                    <w:left w:val="nil"/>
                    <w:bottom w:val="single" w:sz="4" w:space="0" w:color="auto"/>
                    <w:right w:val="single" w:sz="4" w:space="0" w:color="auto"/>
                  </w:tcBorders>
                  <w:shd w:val="clear" w:color="auto" w:fill="auto"/>
                  <w:noWrap/>
                  <w:vAlign w:val="bottom"/>
                  <w:hideMark/>
                </w:tcPr>
                <w:p w14:paraId="188A5F29" w14:textId="77777777" w:rsidR="00503CE5" w:rsidRPr="00412291" w:rsidRDefault="00503CE5" w:rsidP="00397C1B">
                  <w:pPr>
                    <w:jc w:val="center"/>
                    <w:rPr>
                      <w:rFonts w:ascii="Arial" w:hAnsi="Arial" w:cs="Arial"/>
                      <w:color w:val="000000"/>
                      <w:sz w:val="24"/>
                      <w:szCs w:val="18"/>
                      <w:lang w:eastAsia="en-GB"/>
                    </w:rPr>
                  </w:pPr>
                </w:p>
              </w:tc>
              <w:tc>
                <w:tcPr>
                  <w:tcW w:w="6378" w:type="dxa"/>
                  <w:tcBorders>
                    <w:top w:val="nil"/>
                    <w:left w:val="nil"/>
                    <w:bottom w:val="single" w:sz="4" w:space="0" w:color="auto"/>
                    <w:right w:val="single" w:sz="4" w:space="0" w:color="auto"/>
                  </w:tcBorders>
                  <w:shd w:val="clear" w:color="auto" w:fill="auto"/>
                  <w:noWrap/>
                  <w:vAlign w:val="bottom"/>
                  <w:hideMark/>
                </w:tcPr>
                <w:p w14:paraId="0F71645D" w14:textId="77777777" w:rsidR="00503CE5" w:rsidRPr="00412291" w:rsidRDefault="00503CE5" w:rsidP="00503CE5">
                  <w:pPr>
                    <w:rPr>
                      <w:rFonts w:ascii="Arial" w:hAnsi="Arial" w:cs="Arial"/>
                      <w:color w:val="000000"/>
                      <w:sz w:val="24"/>
                      <w:szCs w:val="18"/>
                      <w:lang w:eastAsia="en-GB"/>
                    </w:rPr>
                  </w:pPr>
                  <w:r w:rsidRPr="00412291">
                    <w:rPr>
                      <w:rFonts w:ascii="Arial" w:hAnsi="Arial" w:cs="Arial"/>
                      <w:color w:val="000000"/>
                      <w:sz w:val="24"/>
                      <w:szCs w:val="18"/>
                      <w:lang w:eastAsia="en-GB"/>
                    </w:rPr>
                    <w:t> </w:t>
                  </w:r>
                </w:p>
              </w:tc>
            </w:tr>
            <w:tr w:rsidR="00503CE5" w:rsidRPr="00412291" w14:paraId="11E8ACBB" w14:textId="77777777" w:rsidTr="002A0099">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tcPr>
                <w:p w14:paraId="5E2D1057" w14:textId="77777777" w:rsidR="00503CE5" w:rsidRPr="00412291" w:rsidRDefault="00503CE5" w:rsidP="00503CE5">
                  <w:pPr>
                    <w:rPr>
                      <w:rFonts w:ascii="Arial" w:hAnsi="Arial" w:cs="Arial"/>
                      <w:color w:val="000000"/>
                      <w:sz w:val="24"/>
                      <w:szCs w:val="18"/>
                      <w:lang w:eastAsia="en-GB"/>
                    </w:rPr>
                  </w:pPr>
                  <w:r w:rsidRPr="00412291">
                    <w:rPr>
                      <w:rFonts w:ascii="Arial" w:hAnsi="Arial" w:cs="Arial"/>
                      <w:color w:val="000000"/>
                      <w:sz w:val="24"/>
                      <w:szCs w:val="18"/>
                      <w:lang w:eastAsia="en-GB"/>
                    </w:rPr>
                    <w:t>Nicola Foreman</w:t>
                  </w:r>
                </w:p>
              </w:tc>
              <w:tc>
                <w:tcPr>
                  <w:tcW w:w="1134" w:type="dxa"/>
                  <w:tcBorders>
                    <w:top w:val="nil"/>
                    <w:left w:val="nil"/>
                    <w:bottom w:val="single" w:sz="4" w:space="0" w:color="auto"/>
                    <w:right w:val="single" w:sz="4" w:space="0" w:color="auto"/>
                  </w:tcBorders>
                  <w:shd w:val="clear" w:color="auto" w:fill="auto"/>
                  <w:noWrap/>
                  <w:vAlign w:val="bottom"/>
                </w:tcPr>
                <w:p w14:paraId="01D8D4CB" w14:textId="77777777" w:rsidR="00503CE5" w:rsidRPr="00412291" w:rsidRDefault="00503CE5" w:rsidP="00397C1B">
                  <w:pPr>
                    <w:jc w:val="center"/>
                    <w:rPr>
                      <w:rFonts w:ascii="Arial" w:hAnsi="Arial" w:cs="Arial"/>
                      <w:color w:val="000000"/>
                      <w:sz w:val="24"/>
                      <w:szCs w:val="18"/>
                      <w:lang w:eastAsia="en-GB"/>
                    </w:rPr>
                  </w:pPr>
                  <w:r>
                    <w:rPr>
                      <w:rFonts w:ascii="Arial" w:hAnsi="Arial" w:cs="Arial"/>
                      <w:color w:val="000000"/>
                      <w:sz w:val="24"/>
                      <w:szCs w:val="18"/>
                      <w:lang w:eastAsia="en-GB"/>
                    </w:rPr>
                    <w:t>NF</w:t>
                  </w:r>
                </w:p>
              </w:tc>
              <w:tc>
                <w:tcPr>
                  <w:tcW w:w="6378" w:type="dxa"/>
                  <w:tcBorders>
                    <w:top w:val="nil"/>
                    <w:left w:val="nil"/>
                    <w:bottom w:val="single" w:sz="4" w:space="0" w:color="auto"/>
                    <w:right w:val="single" w:sz="4" w:space="0" w:color="auto"/>
                  </w:tcBorders>
                  <w:shd w:val="clear" w:color="auto" w:fill="auto"/>
                  <w:noWrap/>
                  <w:vAlign w:val="bottom"/>
                </w:tcPr>
                <w:p w14:paraId="76681488" w14:textId="77777777" w:rsidR="00503CE5" w:rsidRPr="00412291" w:rsidRDefault="00503CE5" w:rsidP="00503CE5">
                  <w:pPr>
                    <w:rPr>
                      <w:rFonts w:ascii="Arial" w:hAnsi="Arial" w:cs="Arial"/>
                      <w:color w:val="000000"/>
                      <w:sz w:val="24"/>
                      <w:szCs w:val="18"/>
                      <w:lang w:eastAsia="en-GB"/>
                    </w:rPr>
                  </w:pPr>
                  <w:r w:rsidRPr="00412291">
                    <w:rPr>
                      <w:rFonts w:ascii="Arial" w:hAnsi="Arial" w:cs="Arial"/>
                      <w:color w:val="000000"/>
                      <w:sz w:val="24"/>
                      <w:szCs w:val="18"/>
                      <w:lang w:eastAsia="en-GB"/>
                    </w:rPr>
                    <w:t>Director of Corporate Governance</w:t>
                  </w:r>
                </w:p>
              </w:tc>
            </w:tr>
            <w:tr w:rsidR="00503CE5" w:rsidRPr="00412291" w14:paraId="68E5B190" w14:textId="77777777" w:rsidTr="002A0099">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tcPr>
                <w:p w14:paraId="26374E23" w14:textId="77777777" w:rsidR="00503CE5" w:rsidRPr="00412291" w:rsidRDefault="00503CE5" w:rsidP="00503CE5">
                  <w:pPr>
                    <w:rPr>
                      <w:rFonts w:ascii="Arial" w:hAnsi="Arial" w:cs="Arial"/>
                      <w:color w:val="000000"/>
                      <w:sz w:val="24"/>
                      <w:szCs w:val="18"/>
                      <w:lang w:eastAsia="en-GB"/>
                    </w:rPr>
                  </w:pPr>
                  <w:r>
                    <w:rPr>
                      <w:rFonts w:ascii="Arial" w:hAnsi="Arial" w:cs="Arial"/>
                      <w:color w:val="000000"/>
                      <w:sz w:val="24"/>
                      <w:szCs w:val="18"/>
                      <w:lang w:eastAsia="en-GB"/>
                    </w:rPr>
                    <w:t>Rachel Gidman</w:t>
                  </w:r>
                </w:p>
              </w:tc>
              <w:tc>
                <w:tcPr>
                  <w:tcW w:w="1134" w:type="dxa"/>
                  <w:tcBorders>
                    <w:top w:val="nil"/>
                    <w:left w:val="nil"/>
                    <w:bottom w:val="single" w:sz="4" w:space="0" w:color="auto"/>
                    <w:right w:val="single" w:sz="4" w:space="0" w:color="auto"/>
                  </w:tcBorders>
                  <w:shd w:val="clear" w:color="auto" w:fill="auto"/>
                  <w:noWrap/>
                  <w:vAlign w:val="bottom"/>
                </w:tcPr>
                <w:p w14:paraId="32BD6424" w14:textId="77777777" w:rsidR="00503CE5" w:rsidRPr="00412291" w:rsidRDefault="00503CE5" w:rsidP="00397C1B">
                  <w:pPr>
                    <w:jc w:val="center"/>
                    <w:rPr>
                      <w:rFonts w:ascii="Arial" w:hAnsi="Arial" w:cs="Arial"/>
                      <w:color w:val="000000"/>
                      <w:sz w:val="24"/>
                      <w:szCs w:val="18"/>
                      <w:lang w:eastAsia="en-GB"/>
                    </w:rPr>
                  </w:pPr>
                  <w:r>
                    <w:rPr>
                      <w:rFonts w:ascii="Arial" w:hAnsi="Arial" w:cs="Arial"/>
                      <w:color w:val="000000"/>
                      <w:sz w:val="24"/>
                      <w:szCs w:val="18"/>
                      <w:lang w:eastAsia="en-GB"/>
                    </w:rPr>
                    <w:t>RG</w:t>
                  </w:r>
                </w:p>
              </w:tc>
              <w:tc>
                <w:tcPr>
                  <w:tcW w:w="6378" w:type="dxa"/>
                  <w:tcBorders>
                    <w:top w:val="nil"/>
                    <w:left w:val="nil"/>
                    <w:bottom w:val="single" w:sz="4" w:space="0" w:color="auto"/>
                    <w:right w:val="single" w:sz="4" w:space="0" w:color="auto"/>
                  </w:tcBorders>
                  <w:shd w:val="clear" w:color="auto" w:fill="auto"/>
                  <w:noWrap/>
                  <w:vAlign w:val="bottom"/>
                </w:tcPr>
                <w:p w14:paraId="26B7813C" w14:textId="77777777" w:rsidR="00503CE5" w:rsidRPr="00412291" w:rsidRDefault="00503CE5" w:rsidP="00503CE5">
                  <w:pPr>
                    <w:rPr>
                      <w:rFonts w:ascii="Arial" w:hAnsi="Arial" w:cs="Arial"/>
                      <w:color w:val="000000"/>
                      <w:sz w:val="24"/>
                      <w:szCs w:val="18"/>
                      <w:lang w:eastAsia="en-GB"/>
                    </w:rPr>
                  </w:pPr>
                  <w:r>
                    <w:rPr>
                      <w:rFonts w:ascii="Arial" w:hAnsi="Arial" w:cs="Arial"/>
                      <w:color w:val="000000"/>
                      <w:sz w:val="24"/>
                      <w:szCs w:val="18"/>
                      <w:lang w:eastAsia="en-GB"/>
                    </w:rPr>
                    <w:t>Executive Director of People and Culture</w:t>
                  </w:r>
                </w:p>
              </w:tc>
            </w:tr>
            <w:tr w:rsidR="00503CE5" w:rsidRPr="00412291" w14:paraId="4DA7DEA5" w14:textId="77777777" w:rsidTr="002A0099">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tcPr>
                <w:p w14:paraId="4ED9C830" w14:textId="77777777" w:rsidR="00503CE5" w:rsidRPr="00412291" w:rsidRDefault="00503CE5" w:rsidP="00503CE5">
                  <w:pPr>
                    <w:rPr>
                      <w:rFonts w:ascii="Arial" w:hAnsi="Arial" w:cs="Arial"/>
                      <w:color w:val="000000"/>
                      <w:sz w:val="24"/>
                      <w:szCs w:val="18"/>
                      <w:lang w:eastAsia="en-GB"/>
                    </w:rPr>
                  </w:pPr>
                  <w:r w:rsidRPr="00412291">
                    <w:rPr>
                      <w:rFonts w:ascii="Arial" w:hAnsi="Arial" w:cs="Arial"/>
                      <w:color w:val="000000"/>
                      <w:sz w:val="24"/>
                      <w:szCs w:val="18"/>
                      <w:lang w:eastAsia="en-GB"/>
                    </w:rPr>
                    <w:t>Sara Moseley</w:t>
                  </w:r>
                </w:p>
              </w:tc>
              <w:tc>
                <w:tcPr>
                  <w:tcW w:w="1134" w:type="dxa"/>
                  <w:tcBorders>
                    <w:top w:val="nil"/>
                    <w:left w:val="nil"/>
                    <w:bottom w:val="single" w:sz="4" w:space="0" w:color="auto"/>
                    <w:right w:val="single" w:sz="4" w:space="0" w:color="auto"/>
                  </w:tcBorders>
                  <w:shd w:val="clear" w:color="auto" w:fill="auto"/>
                  <w:noWrap/>
                  <w:vAlign w:val="bottom"/>
                </w:tcPr>
                <w:p w14:paraId="13E1C257" w14:textId="77777777" w:rsidR="00503CE5" w:rsidRPr="00412291" w:rsidRDefault="00503CE5" w:rsidP="00397C1B">
                  <w:pPr>
                    <w:jc w:val="center"/>
                    <w:rPr>
                      <w:rFonts w:ascii="Arial" w:hAnsi="Arial" w:cs="Arial"/>
                      <w:color w:val="000000"/>
                      <w:sz w:val="24"/>
                      <w:szCs w:val="18"/>
                      <w:lang w:eastAsia="en-GB"/>
                    </w:rPr>
                  </w:pPr>
                  <w:r>
                    <w:rPr>
                      <w:rFonts w:ascii="Arial" w:hAnsi="Arial" w:cs="Arial"/>
                      <w:color w:val="000000"/>
                      <w:sz w:val="24"/>
                      <w:szCs w:val="18"/>
                      <w:lang w:eastAsia="en-GB"/>
                    </w:rPr>
                    <w:t>SM</w:t>
                  </w:r>
                </w:p>
              </w:tc>
              <w:tc>
                <w:tcPr>
                  <w:tcW w:w="6378" w:type="dxa"/>
                  <w:tcBorders>
                    <w:top w:val="nil"/>
                    <w:left w:val="nil"/>
                    <w:bottom w:val="single" w:sz="4" w:space="0" w:color="auto"/>
                    <w:right w:val="single" w:sz="4" w:space="0" w:color="auto"/>
                  </w:tcBorders>
                  <w:shd w:val="clear" w:color="auto" w:fill="auto"/>
                  <w:noWrap/>
                  <w:vAlign w:val="bottom"/>
                </w:tcPr>
                <w:p w14:paraId="56E94278" w14:textId="77777777" w:rsidR="00503CE5" w:rsidRPr="00412291" w:rsidRDefault="00503CE5" w:rsidP="00503CE5">
                  <w:pPr>
                    <w:rPr>
                      <w:rFonts w:ascii="Arial" w:hAnsi="Arial" w:cs="Arial"/>
                      <w:color w:val="000000"/>
                      <w:sz w:val="24"/>
                      <w:szCs w:val="18"/>
                      <w:lang w:eastAsia="en-GB"/>
                    </w:rPr>
                  </w:pPr>
                  <w:r w:rsidRPr="00412291">
                    <w:rPr>
                      <w:rFonts w:ascii="Arial" w:hAnsi="Arial" w:cs="Arial"/>
                      <w:color w:val="000000"/>
                      <w:sz w:val="24"/>
                      <w:szCs w:val="18"/>
                      <w:lang w:eastAsia="en-GB"/>
                    </w:rPr>
                    <w:t xml:space="preserve">Independent Member - Third Sector </w:t>
                  </w:r>
                </w:p>
              </w:tc>
            </w:tr>
            <w:tr w:rsidR="00503CE5" w:rsidRPr="00412291" w14:paraId="59B51939" w14:textId="77777777" w:rsidTr="002A0099">
              <w:trPr>
                <w:trHeight w:val="300"/>
              </w:trPr>
              <w:tc>
                <w:tcPr>
                  <w:tcW w:w="2581" w:type="dxa"/>
                  <w:tcBorders>
                    <w:top w:val="nil"/>
                    <w:left w:val="single" w:sz="4" w:space="0" w:color="auto"/>
                    <w:bottom w:val="single" w:sz="4" w:space="0" w:color="auto"/>
                    <w:right w:val="single" w:sz="4" w:space="0" w:color="auto"/>
                  </w:tcBorders>
                  <w:shd w:val="clear" w:color="auto" w:fill="auto"/>
                  <w:noWrap/>
                  <w:vAlign w:val="bottom"/>
                  <w:hideMark/>
                </w:tcPr>
                <w:p w14:paraId="3C152CBE" w14:textId="77777777" w:rsidR="00503CE5" w:rsidRPr="00412291" w:rsidRDefault="00503CE5" w:rsidP="00503CE5">
                  <w:pPr>
                    <w:rPr>
                      <w:rFonts w:ascii="Arial" w:hAnsi="Arial" w:cs="Arial"/>
                      <w:color w:val="000000"/>
                      <w:sz w:val="24"/>
                      <w:szCs w:val="18"/>
                      <w:lang w:eastAsia="en-GB"/>
                    </w:rPr>
                  </w:pPr>
                  <w:r w:rsidRPr="00412291">
                    <w:rPr>
                      <w:rFonts w:ascii="Arial" w:hAnsi="Arial" w:cs="Arial"/>
                      <w:color w:val="000000"/>
                      <w:sz w:val="24"/>
                      <w:szCs w:val="18"/>
                      <w:lang w:eastAsia="en-GB"/>
                    </w:rPr>
                    <w:t>John Union</w:t>
                  </w:r>
                </w:p>
              </w:tc>
              <w:tc>
                <w:tcPr>
                  <w:tcW w:w="1134" w:type="dxa"/>
                  <w:tcBorders>
                    <w:top w:val="nil"/>
                    <w:left w:val="nil"/>
                    <w:bottom w:val="single" w:sz="4" w:space="0" w:color="auto"/>
                    <w:right w:val="single" w:sz="4" w:space="0" w:color="auto"/>
                  </w:tcBorders>
                  <w:shd w:val="clear" w:color="auto" w:fill="auto"/>
                  <w:noWrap/>
                  <w:vAlign w:val="bottom"/>
                  <w:hideMark/>
                </w:tcPr>
                <w:p w14:paraId="136255D5" w14:textId="77777777" w:rsidR="00503CE5" w:rsidRPr="00412291" w:rsidRDefault="00503CE5" w:rsidP="00397C1B">
                  <w:pPr>
                    <w:jc w:val="center"/>
                    <w:rPr>
                      <w:rFonts w:ascii="Arial" w:hAnsi="Arial" w:cs="Arial"/>
                      <w:color w:val="000000"/>
                      <w:sz w:val="24"/>
                      <w:szCs w:val="18"/>
                      <w:lang w:eastAsia="en-GB"/>
                    </w:rPr>
                  </w:pPr>
                  <w:r>
                    <w:rPr>
                      <w:rFonts w:ascii="Arial" w:hAnsi="Arial" w:cs="Arial"/>
                      <w:color w:val="000000"/>
                      <w:sz w:val="24"/>
                      <w:szCs w:val="18"/>
                      <w:lang w:eastAsia="en-GB"/>
                    </w:rPr>
                    <w:t>JU</w:t>
                  </w:r>
                </w:p>
              </w:tc>
              <w:tc>
                <w:tcPr>
                  <w:tcW w:w="6378" w:type="dxa"/>
                  <w:tcBorders>
                    <w:top w:val="nil"/>
                    <w:left w:val="nil"/>
                    <w:bottom w:val="single" w:sz="4" w:space="0" w:color="auto"/>
                    <w:right w:val="single" w:sz="4" w:space="0" w:color="auto"/>
                  </w:tcBorders>
                  <w:shd w:val="clear" w:color="auto" w:fill="auto"/>
                  <w:noWrap/>
                  <w:vAlign w:val="bottom"/>
                  <w:hideMark/>
                </w:tcPr>
                <w:p w14:paraId="3E8399EE" w14:textId="77777777" w:rsidR="00503CE5" w:rsidRPr="00412291" w:rsidRDefault="00503CE5" w:rsidP="00503CE5">
                  <w:pPr>
                    <w:rPr>
                      <w:rFonts w:ascii="Arial" w:hAnsi="Arial" w:cs="Arial"/>
                      <w:color w:val="000000"/>
                      <w:sz w:val="24"/>
                      <w:szCs w:val="18"/>
                      <w:lang w:eastAsia="en-GB"/>
                    </w:rPr>
                  </w:pPr>
                  <w:r w:rsidRPr="00412291">
                    <w:rPr>
                      <w:rFonts w:ascii="Arial" w:hAnsi="Arial" w:cs="Arial"/>
                      <w:color w:val="000000"/>
                      <w:sz w:val="24"/>
                      <w:szCs w:val="18"/>
                      <w:lang w:eastAsia="en-GB"/>
                    </w:rPr>
                    <w:t>Independent Member - Finance</w:t>
                  </w:r>
                </w:p>
              </w:tc>
            </w:tr>
          </w:tbl>
          <w:p w14:paraId="139590C7" w14:textId="77777777" w:rsidR="002A7C1E" w:rsidRPr="00793052" w:rsidRDefault="002A7C1E" w:rsidP="002A0099">
            <w:pPr>
              <w:pStyle w:val="BodyText2"/>
              <w:spacing w:line="256" w:lineRule="auto"/>
              <w:ind w:left="-342" w:right="-691" w:firstLine="342"/>
              <w:jc w:val="center"/>
              <w:rPr>
                <w:rFonts w:cs="Arial"/>
                <w:b/>
                <w:caps/>
                <w:sz w:val="2"/>
                <w:szCs w:val="24"/>
              </w:rPr>
            </w:pPr>
          </w:p>
          <w:p w14:paraId="6BDFD970" w14:textId="77777777" w:rsidR="002A7C1E" w:rsidRPr="00793052" w:rsidRDefault="002A7C1E" w:rsidP="002A0099">
            <w:pPr>
              <w:pStyle w:val="BodyText2"/>
              <w:spacing w:line="256" w:lineRule="auto"/>
              <w:ind w:left="-342" w:right="-691" w:firstLine="342"/>
              <w:jc w:val="center"/>
              <w:rPr>
                <w:rFonts w:cs="Arial"/>
                <w:b/>
                <w:sz w:val="2"/>
                <w:szCs w:val="24"/>
              </w:rPr>
            </w:pPr>
          </w:p>
          <w:p w14:paraId="05A591E8" w14:textId="77777777" w:rsidR="002A7C1E" w:rsidRPr="00793052" w:rsidRDefault="002A7C1E" w:rsidP="002A0099">
            <w:pPr>
              <w:pStyle w:val="BodyText2"/>
              <w:spacing w:line="256" w:lineRule="auto"/>
              <w:ind w:left="-342" w:right="-691" w:firstLine="342"/>
              <w:jc w:val="center"/>
              <w:rPr>
                <w:rFonts w:cs="Arial"/>
                <w:sz w:val="2"/>
                <w:szCs w:val="24"/>
              </w:rPr>
            </w:pPr>
          </w:p>
        </w:tc>
      </w:tr>
      <w:tr w:rsidR="002A7C1E" w14:paraId="0743BA81" w14:textId="77777777" w:rsidTr="002A0099">
        <w:trPr>
          <w:trHeight w:val="495"/>
          <w:jc w:val="center"/>
        </w:trPr>
        <w:tc>
          <w:tcPr>
            <w:tcW w:w="11210" w:type="dxa"/>
          </w:tcPr>
          <w:p w14:paraId="5F8B8A41" w14:textId="77777777" w:rsidR="002A7C1E" w:rsidRPr="00793052" w:rsidRDefault="002A7C1E" w:rsidP="002A0099">
            <w:pPr>
              <w:pStyle w:val="BodyText2"/>
              <w:spacing w:line="256" w:lineRule="auto"/>
              <w:ind w:right="-691"/>
              <w:rPr>
                <w:rFonts w:cs="Arial"/>
                <w:b/>
                <w:sz w:val="2"/>
                <w:szCs w:val="24"/>
              </w:rPr>
            </w:pPr>
          </w:p>
        </w:tc>
      </w:tr>
    </w:tbl>
    <w:tbl>
      <w:tblPr>
        <w:tblStyle w:val="TableGrid"/>
        <w:tblW w:w="11057" w:type="dxa"/>
        <w:tblInd w:w="-289" w:type="dxa"/>
        <w:tblLayout w:type="fixed"/>
        <w:tblLook w:val="04A0" w:firstRow="1" w:lastRow="0" w:firstColumn="1" w:lastColumn="0" w:noHBand="0" w:noVBand="1"/>
      </w:tblPr>
      <w:tblGrid>
        <w:gridCol w:w="1844"/>
        <w:gridCol w:w="7512"/>
        <w:gridCol w:w="1701"/>
      </w:tblGrid>
      <w:tr w:rsidR="002A7C1E" w14:paraId="2AAF296F" w14:textId="77777777" w:rsidTr="002A0099">
        <w:tc>
          <w:tcPr>
            <w:tcW w:w="1844" w:type="dxa"/>
            <w:tcBorders>
              <w:top w:val="single" w:sz="4" w:space="0" w:color="auto"/>
              <w:left w:val="single" w:sz="4" w:space="0" w:color="auto"/>
              <w:bottom w:val="single" w:sz="4" w:space="0" w:color="auto"/>
              <w:right w:val="single" w:sz="4" w:space="0" w:color="auto"/>
            </w:tcBorders>
            <w:hideMark/>
          </w:tcPr>
          <w:p w14:paraId="4C56A700" w14:textId="77777777" w:rsidR="002A7C1E" w:rsidRPr="00F07126" w:rsidRDefault="00503CE5" w:rsidP="002A0099">
            <w:pPr>
              <w:jc w:val="both"/>
              <w:rPr>
                <w:rFonts w:ascii="Arial" w:hAnsi="Arial" w:cs="Arial"/>
                <w:b/>
                <w:sz w:val="24"/>
                <w:szCs w:val="24"/>
                <w:lang w:eastAsia="en-GB"/>
              </w:rPr>
            </w:pPr>
            <w:r>
              <w:rPr>
                <w:rFonts w:ascii="Arial" w:hAnsi="Arial" w:cs="Arial"/>
                <w:b/>
                <w:sz w:val="24"/>
                <w:szCs w:val="24"/>
                <w:lang w:eastAsia="en-GB"/>
              </w:rPr>
              <w:t>CFC21/09</w:t>
            </w:r>
            <w:r w:rsidR="002A7C1E" w:rsidRPr="00F07126">
              <w:rPr>
                <w:rFonts w:ascii="Arial" w:hAnsi="Arial" w:cs="Arial"/>
                <w:b/>
                <w:sz w:val="24"/>
                <w:szCs w:val="24"/>
                <w:lang w:eastAsia="en-GB"/>
              </w:rPr>
              <w:t>/001</w:t>
            </w:r>
          </w:p>
        </w:tc>
        <w:tc>
          <w:tcPr>
            <w:tcW w:w="7512" w:type="dxa"/>
            <w:tcBorders>
              <w:top w:val="single" w:sz="4" w:space="0" w:color="auto"/>
              <w:left w:val="single" w:sz="4" w:space="0" w:color="auto"/>
              <w:bottom w:val="single" w:sz="4" w:space="0" w:color="auto"/>
              <w:right w:val="single" w:sz="4" w:space="0" w:color="auto"/>
            </w:tcBorders>
          </w:tcPr>
          <w:p w14:paraId="3351976C" w14:textId="77777777" w:rsidR="002A7C1E" w:rsidRDefault="002A7C1E" w:rsidP="002A0099">
            <w:pPr>
              <w:autoSpaceDE w:val="0"/>
              <w:autoSpaceDN w:val="0"/>
              <w:adjustRightInd w:val="0"/>
              <w:rPr>
                <w:rFonts w:ascii="Arial" w:hAnsi="Arial" w:cs="Arial"/>
                <w:b/>
                <w:bCs/>
                <w:sz w:val="24"/>
                <w:szCs w:val="24"/>
                <w:lang w:eastAsia="en-GB"/>
              </w:rPr>
            </w:pPr>
            <w:r>
              <w:rPr>
                <w:rFonts w:ascii="Arial" w:hAnsi="Arial" w:cs="Arial"/>
                <w:b/>
                <w:bCs/>
                <w:sz w:val="24"/>
                <w:szCs w:val="24"/>
                <w:lang w:eastAsia="en-GB"/>
              </w:rPr>
              <w:t xml:space="preserve">Welcome &amp; Introductions </w:t>
            </w:r>
          </w:p>
          <w:p w14:paraId="5C2ADDB4" w14:textId="77777777" w:rsidR="002A7C1E" w:rsidRDefault="002A7C1E" w:rsidP="002A0099">
            <w:pPr>
              <w:autoSpaceDE w:val="0"/>
              <w:autoSpaceDN w:val="0"/>
              <w:adjustRightInd w:val="0"/>
              <w:rPr>
                <w:rFonts w:ascii="Arial" w:hAnsi="Arial" w:cs="Arial"/>
                <w:b/>
                <w:bCs/>
                <w:sz w:val="24"/>
                <w:szCs w:val="24"/>
                <w:lang w:eastAsia="en-GB"/>
              </w:rPr>
            </w:pPr>
          </w:p>
          <w:p w14:paraId="73882990" w14:textId="77777777" w:rsidR="002A7C1E" w:rsidRDefault="002A7C1E" w:rsidP="002A0099">
            <w:pPr>
              <w:autoSpaceDE w:val="0"/>
              <w:autoSpaceDN w:val="0"/>
              <w:adjustRightInd w:val="0"/>
              <w:rPr>
                <w:rFonts w:ascii="Arial" w:hAnsi="Arial" w:cs="Arial"/>
                <w:bCs/>
                <w:sz w:val="24"/>
                <w:szCs w:val="24"/>
                <w:lang w:eastAsia="en-GB"/>
              </w:rPr>
            </w:pPr>
            <w:r>
              <w:rPr>
                <w:rFonts w:ascii="Arial" w:hAnsi="Arial" w:cs="Arial"/>
                <w:bCs/>
                <w:sz w:val="24"/>
                <w:szCs w:val="24"/>
                <w:lang w:eastAsia="en-GB"/>
              </w:rPr>
              <w:t xml:space="preserve">The </w:t>
            </w:r>
            <w:r w:rsidRPr="00617D85">
              <w:rPr>
                <w:rFonts w:ascii="Arial" w:hAnsi="Arial" w:cs="Arial"/>
                <w:bCs/>
                <w:sz w:val="24"/>
                <w:szCs w:val="24"/>
                <w:lang w:eastAsia="en-GB"/>
              </w:rPr>
              <w:t>Committee Chair</w:t>
            </w:r>
            <w:r>
              <w:rPr>
                <w:rFonts w:ascii="Arial" w:hAnsi="Arial" w:cs="Arial"/>
                <w:bCs/>
                <w:sz w:val="24"/>
                <w:szCs w:val="24"/>
                <w:lang w:eastAsia="en-GB"/>
              </w:rPr>
              <w:t xml:space="preserve"> (CC) welcomed everyone to the meeting.</w:t>
            </w:r>
          </w:p>
          <w:p w14:paraId="49AF7E16" w14:textId="77777777" w:rsidR="002A7C1E" w:rsidRDefault="002A7C1E" w:rsidP="002A0099">
            <w:pPr>
              <w:autoSpaceDE w:val="0"/>
              <w:autoSpaceDN w:val="0"/>
              <w:adjustRightInd w:val="0"/>
              <w:rPr>
                <w:rFonts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6C84E6BC" w14:textId="77777777" w:rsidR="002A7C1E" w:rsidRDefault="002A7C1E" w:rsidP="002A0099">
            <w:pPr>
              <w:ind w:left="112"/>
              <w:jc w:val="both"/>
              <w:rPr>
                <w:rFonts w:ascii="Arial" w:hAnsi="Arial" w:cs="Arial"/>
                <w:b/>
                <w:sz w:val="24"/>
                <w:szCs w:val="24"/>
                <w:lang w:eastAsia="en-GB"/>
              </w:rPr>
            </w:pPr>
            <w:r>
              <w:rPr>
                <w:rFonts w:ascii="Arial" w:hAnsi="Arial" w:cs="Arial"/>
                <w:b/>
                <w:sz w:val="24"/>
                <w:szCs w:val="24"/>
                <w:lang w:eastAsia="en-GB"/>
              </w:rPr>
              <w:t>Action</w:t>
            </w:r>
          </w:p>
          <w:p w14:paraId="4194A4D8" w14:textId="77777777" w:rsidR="002A7C1E" w:rsidRDefault="002A7C1E" w:rsidP="002A0099">
            <w:pPr>
              <w:ind w:left="112"/>
              <w:jc w:val="both"/>
              <w:rPr>
                <w:rFonts w:ascii="Arial" w:hAnsi="Arial" w:cs="Arial"/>
                <w:b/>
                <w:sz w:val="24"/>
                <w:szCs w:val="24"/>
                <w:lang w:eastAsia="en-GB"/>
              </w:rPr>
            </w:pPr>
          </w:p>
          <w:p w14:paraId="7E84D7B2" w14:textId="77777777" w:rsidR="002A7C1E" w:rsidRDefault="002A7C1E" w:rsidP="002A0099">
            <w:pPr>
              <w:jc w:val="both"/>
              <w:rPr>
                <w:rFonts w:ascii="Arial" w:hAnsi="Arial" w:cs="Arial"/>
                <w:sz w:val="24"/>
                <w:szCs w:val="24"/>
                <w:lang w:eastAsia="en-GB"/>
              </w:rPr>
            </w:pPr>
          </w:p>
          <w:p w14:paraId="4953B0B7" w14:textId="77777777" w:rsidR="002A7C1E" w:rsidRDefault="002A7C1E" w:rsidP="002A0099">
            <w:pPr>
              <w:jc w:val="both"/>
              <w:rPr>
                <w:rFonts w:ascii="Arial" w:hAnsi="Arial" w:cs="Arial"/>
                <w:b/>
                <w:sz w:val="24"/>
                <w:szCs w:val="24"/>
                <w:lang w:eastAsia="en-GB"/>
              </w:rPr>
            </w:pPr>
          </w:p>
        </w:tc>
      </w:tr>
      <w:tr w:rsidR="002A7C1E" w14:paraId="51E60050" w14:textId="77777777" w:rsidTr="002A0099">
        <w:tc>
          <w:tcPr>
            <w:tcW w:w="1844" w:type="dxa"/>
            <w:tcBorders>
              <w:top w:val="single" w:sz="4" w:space="0" w:color="auto"/>
              <w:left w:val="single" w:sz="4" w:space="0" w:color="auto"/>
              <w:bottom w:val="single" w:sz="4" w:space="0" w:color="auto"/>
              <w:right w:val="single" w:sz="4" w:space="0" w:color="auto"/>
            </w:tcBorders>
            <w:hideMark/>
          </w:tcPr>
          <w:p w14:paraId="1CD54FB5" w14:textId="77777777" w:rsidR="002A7C1E" w:rsidRPr="00F07126" w:rsidRDefault="00503CE5" w:rsidP="002A0099">
            <w:pPr>
              <w:jc w:val="both"/>
              <w:rPr>
                <w:rFonts w:ascii="Arial" w:hAnsi="Arial" w:cs="Arial"/>
                <w:sz w:val="24"/>
                <w:szCs w:val="24"/>
                <w:lang w:eastAsia="en-GB"/>
              </w:rPr>
            </w:pPr>
            <w:r>
              <w:rPr>
                <w:rFonts w:ascii="Arial" w:hAnsi="Arial" w:cs="Arial"/>
                <w:b/>
                <w:sz w:val="24"/>
                <w:szCs w:val="24"/>
                <w:lang w:eastAsia="en-GB"/>
              </w:rPr>
              <w:t>CFC21/09</w:t>
            </w:r>
            <w:r w:rsidR="002A7C1E" w:rsidRPr="00F07126">
              <w:rPr>
                <w:rFonts w:ascii="Arial" w:hAnsi="Arial" w:cs="Arial"/>
                <w:b/>
                <w:sz w:val="24"/>
                <w:szCs w:val="24"/>
                <w:lang w:eastAsia="en-GB"/>
              </w:rPr>
              <w:t>/002</w:t>
            </w:r>
            <w:r w:rsidR="002A7C1E" w:rsidRPr="00F07126">
              <w:rPr>
                <w:rFonts w:ascii="Arial" w:hAnsi="Arial" w:cs="Arial"/>
                <w:b/>
                <w:sz w:val="24"/>
                <w:szCs w:val="24"/>
                <w:lang w:eastAsia="en-GB"/>
              </w:rPr>
              <w:tab/>
            </w:r>
          </w:p>
        </w:tc>
        <w:tc>
          <w:tcPr>
            <w:tcW w:w="7512" w:type="dxa"/>
            <w:tcBorders>
              <w:top w:val="single" w:sz="4" w:space="0" w:color="auto"/>
              <w:left w:val="single" w:sz="4" w:space="0" w:color="auto"/>
              <w:bottom w:val="single" w:sz="4" w:space="0" w:color="auto"/>
              <w:right w:val="single" w:sz="4" w:space="0" w:color="auto"/>
            </w:tcBorders>
          </w:tcPr>
          <w:p w14:paraId="3E5F9810" w14:textId="77777777" w:rsidR="002A7C1E" w:rsidRDefault="002A7C1E" w:rsidP="002A0099">
            <w:pPr>
              <w:rPr>
                <w:rFonts w:ascii="Arial" w:hAnsi="Arial" w:cs="Arial"/>
                <w:b/>
                <w:sz w:val="24"/>
                <w:szCs w:val="24"/>
                <w:lang w:eastAsia="en-GB"/>
              </w:rPr>
            </w:pPr>
            <w:r>
              <w:rPr>
                <w:rFonts w:ascii="Arial" w:hAnsi="Arial" w:cs="Arial"/>
                <w:b/>
                <w:sz w:val="24"/>
                <w:szCs w:val="24"/>
                <w:lang w:eastAsia="en-GB"/>
              </w:rPr>
              <w:t xml:space="preserve">Apologies for Absence </w:t>
            </w:r>
          </w:p>
          <w:p w14:paraId="74597853" w14:textId="77777777" w:rsidR="002A7C1E" w:rsidRDefault="002A7C1E" w:rsidP="002A0099">
            <w:pPr>
              <w:jc w:val="both"/>
              <w:rPr>
                <w:rFonts w:ascii="Arial" w:hAnsi="Arial" w:cs="Arial"/>
                <w:b/>
                <w:sz w:val="24"/>
                <w:szCs w:val="24"/>
                <w:lang w:eastAsia="en-GB"/>
              </w:rPr>
            </w:pPr>
          </w:p>
          <w:p w14:paraId="2769F22D" w14:textId="77777777" w:rsidR="002A7C1E" w:rsidRDefault="002A7C1E" w:rsidP="002A0099">
            <w:pPr>
              <w:rPr>
                <w:rFonts w:ascii="Arial" w:hAnsi="Arial" w:cs="Arial"/>
                <w:sz w:val="24"/>
                <w:szCs w:val="24"/>
                <w:lang w:eastAsia="en-GB"/>
              </w:rPr>
            </w:pPr>
            <w:r w:rsidRPr="00D83DCF">
              <w:rPr>
                <w:rFonts w:ascii="Arial" w:hAnsi="Arial" w:cs="Arial"/>
                <w:sz w:val="24"/>
                <w:szCs w:val="24"/>
                <w:lang w:eastAsia="en-GB"/>
              </w:rPr>
              <w:t>Apologies for Absence were noted</w:t>
            </w:r>
            <w:r w:rsidR="0064385D">
              <w:rPr>
                <w:rFonts w:ascii="Arial" w:hAnsi="Arial" w:cs="Arial"/>
                <w:sz w:val="24"/>
                <w:szCs w:val="24"/>
                <w:lang w:eastAsia="en-GB"/>
              </w:rPr>
              <w:t>.</w:t>
            </w:r>
          </w:p>
          <w:p w14:paraId="267C8316" w14:textId="77777777" w:rsidR="00215C85" w:rsidRDefault="00215C85" w:rsidP="002A0099">
            <w:pPr>
              <w:rPr>
                <w:rFonts w:ascii="Arial" w:hAnsi="Arial" w:cs="Arial"/>
                <w:sz w:val="24"/>
                <w:szCs w:val="24"/>
                <w:lang w:eastAsia="en-GB"/>
              </w:rPr>
            </w:pPr>
          </w:p>
          <w:p w14:paraId="11BDBB90" w14:textId="6058C408" w:rsidR="00215C85" w:rsidRDefault="00215C85" w:rsidP="002A0099">
            <w:pPr>
              <w:rPr>
                <w:rFonts w:ascii="Arial" w:hAnsi="Arial" w:cs="Arial"/>
                <w:sz w:val="24"/>
                <w:szCs w:val="24"/>
                <w:lang w:eastAsia="en-GB"/>
              </w:rPr>
            </w:pPr>
            <w:r>
              <w:rPr>
                <w:rFonts w:ascii="Arial" w:hAnsi="Arial" w:cs="Arial"/>
                <w:sz w:val="24"/>
                <w:szCs w:val="24"/>
                <w:lang w:eastAsia="en-GB"/>
              </w:rPr>
              <w:t xml:space="preserve">The CC advised the Committee that he would be leaving at 10am and that the Vice Chair (VC) </w:t>
            </w:r>
            <w:r w:rsidR="0020542E">
              <w:rPr>
                <w:rFonts w:ascii="Arial" w:hAnsi="Arial" w:cs="Arial"/>
                <w:sz w:val="24"/>
                <w:szCs w:val="24"/>
                <w:lang w:eastAsia="en-GB"/>
              </w:rPr>
              <w:t>would lead</w:t>
            </w:r>
            <w:r>
              <w:rPr>
                <w:rFonts w:ascii="Arial" w:hAnsi="Arial" w:cs="Arial"/>
                <w:sz w:val="24"/>
                <w:szCs w:val="24"/>
                <w:lang w:eastAsia="en-GB"/>
              </w:rPr>
              <w:t xml:space="preserve"> the meeting from that point.</w:t>
            </w:r>
          </w:p>
          <w:p w14:paraId="36D12B40" w14:textId="77777777" w:rsidR="002A7C1E" w:rsidRDefault="002A7C1E" w:rsidP="002A0099">
            <w:pPr>
              <w:pStyle w:val="BodyText2"/>
              <w:ind w:right="-691"/>
              <w:rPr>
                <w:rFonts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117508F9" w14:textId="77777777" w:rsidR="002A7C1E" w:rsidRDefault="002A7C1E" w:rsidP="002A0099">
            <w:pPr>
              <w:ind w:left="112"/>
              <w:jc w:val="both"/>
              <w:rPr>
                <w:rFonts w:ascii="Arial" w:hAnsi="Arial" w:cs="Arial"/>
                <w:sz w:val="24"/>
                <w:szCs w:val="24"/>
                <w:lang w:eastAsia="en-GB"/>
              </w:rPr>
            </w:pPr>
          </w:p>
        </w:tc>
      </w:tr>
      <w:tr w:rsidR="002A7C1E" w14:paraId="0B63DB9E" w14:textId="77777777" w:rsidTr="002A0099">
        <w:tc>
          <w:tcPr>
            <w:tcW w:w="1844" w:type="dxa"/>
            <w:tcBorders>
              <w:top w:val="single" w:sz="4" w:space="0" w:color="auto"/>
              <w:left w:val="single" w:sz="4" w:space="0" w:color="auto"/>
              <w:bottom w:val="single" w:sz="4" w:space="0" w:color="auto"/>
              <w:right w:val="single" w:sz="4" w:space="0" w:color="auto"/>
            </w:tcBorders>
            <w:hideMark/>
          </w:tcPr>
          <w:p w14:paraId="7FA6DE51" w14:textId="77777777" w:rsidR="002A7C1E" w:rsidRPr="00F07126" w:rsidRDefault="002A7C1E" w:rsidP="002A0099">
            <w:pPr>
              <w:jc w:val="both"/>
              <w:rPr>
                <w:rFonts w:ascii="Arial" w:hAnsi="Arial" w:cs="Arial"/>
                <w:sz w:val="24"/>
                <w:szCs w:val="24"/>
                <w:lang w:eastAsia="en-GB"/>
              </w:rPr>
            </w:pPr>
            <w:r w:rsidRPr="00F07126">
              <w:rPr>
                <w:rFonts w:ascii="Arial" w:hAnsi="Arial" w:cs="Arial"/>
                <w:b/>
                <w:sz w:val="24"/>
                <w:szCs w:val="24"/>
                <w:lang w:eastAsia="en-GB"/>
              </w:rPr>
              <w:t>CFC21/0</w:t>
            </w:r>
            <w:r w:rsidR="00503CE5">
              <w:rPr>
                <w:rFonts w:ascii="Arial" w:hAnsi="Arial" w:cs="Arial"/>
                <w:b/>
                <w:sz w:val="24"/>
                <w:szCs w:val="24"/>
                <w:lang w:eastAsia="en-GB"/>
              </w:rPr>
              <w:t>9</w:t>
            </w:r>
            <w:r w:rsidRPr="00F07126">
              <w:rPr>
                <w:rFonts w:ascii="Arial" w:hAnsi="Arial" w:cs="Arial"/>
                <w:b/>
                <w:sz w:val="24"/>
                <w:szCs w:val="24"/>
                <w:lang w:eastAsia="en-GB"/>
              </w:rPr>
              <w:t>/003</w:t>
            </w:r>
          </w:p>
        </w:tc>
        <w:tc>
          <w:tcPr>
            <w:tcW w:w="7512" w:type="dxa"/>
            <w:tcBorders>
              <w:top w:val="single" w:sz="4" w:space="0" w:color="auto"/>
              <w:left w:val="single" w:sz="4" w:space="0" w:color="auto"/>
              <w:bottom w:val="single" w:sz="4" w:space="0" w:color="auto"/>
              <w:right w:val="single" w:sz="4" w:space="0" w:color="auto"/>
            </w:tcBorders>
          </w:tcPr>
          <w:p w14:paraId="3FABC0C9" w14:textId="77777777" w:rsidR="002A7C1E" w:rsidRDefault="002A7C1E" w:rsidP="002A0099">
            <w:pPr>
              <w:rPr>
                <w:rFonts w:ascii="Arial" w:hAnsi="Arial" w:cs="Arial"/>
                <w:b/>
                <w:sz w:val="24"/>
                <w:szCs w:val="24"/>
                <w:lang w:eastAsia="en-GB"/>
              </w:rPr>
            </w:pPr>
            <w:r>
              <w:rPr>
                <w:rFonts w:ascii="Arial" w:hAnsi="Arial" w:cs="Arial"/>
                <w:b/>
                <w:sz w:val="24"/>
                <w:szCs w:val="24"/>
                <w:lang w:eastAsia="en-GB"/>
              </w:rPr>
              <w:t>Declarations of Interests</w:t>
            </w:r>
          </w:p>
          <w:p w14:paraId="3B0FC67F" w14:textId="77777777" w:rsidR="002A7C1E" w:rsidRDefault="002A7C1E" w:rsidP="002A0099">
            <w:pPr>
              <w:rPr>
                <w:rFonts w:ascii="Arial" w:hAnsi="Arial" w:cs="Arial"/>
                <w:sz w:val="24"/>
                <w:szCs w:val="24"/>
                <w:lang w:eastAsia="en-GB"/>
              </w:rPr>
            </w:pPr>
          </w:p>
          <w:p w14:paraId="673ECA0E" w14:textId="77777777" w:rsidR="002A7C1E" w:rsidRDefault="002A7C1E" w:rsidP="002A0099">
            <w:pPr>
              <w:rPr>
                <w:rFonts w:ascii="Arial" w:hAnsi="Arial" w:cs="Arial"/>
                <w:sz w:val="24"/>
                <w:szCs w:val="24"/>
                <w:lang w:eastAsia="en-GB"/>
              </w:rPr>
            </w:pPr>
            <w:r>
              <w:rPr>
                <w:rFonts w:ascii="Arial" w:hAnsi="Arial" w:cs="Arial"/>
                <w:sz w:val="24"/>
                <w:szCs w:val="24"/>
                <w:lang w:eastAsia="en-GB"/>
              </w:rPr>
              <w:t>No declarations of interest were noted.</w:t>
            </w:r>
          </w:p>
          <w:p w14:paraId="6EDA65B5" w14:textId="77777777" w:rsidR="002A7C1E" w:rsidRDefault="002A7C1E" w:rsidP="002A0099">
            <w:pPr>
              <w:rPr>
                <w:rFonts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4B7CBCCD" w14:textId="77777777" w:rsidR="002A7C1E" w:rsidRDefault="002A7C1E" w:rsidP="002A0099">
            <w:pPr>
              <w:ind w:left="112"/>
              <w:jc w:val="both"/>
              <w:rPr>
                <w:rFonts w:ascii="Arial" w:hAnsi="Arial" w:cs="Arial"/>
                <w:sz w:val="24"/>
                <w:szCs w:val="24"/>
                <w:lang w:eastAsia="en-GB"/>
              </w:rPr>
            </w:pPr>
          </w:p>
        </w:tc>
      </w:tr>
      <w:tr w:rsidR="002A7C1E" w14:paraId="5A14799E" w14:textId="77777777" w:rsidTr="002A0099">
        <w:trPr>
          <w:trHeight w:val="2167"/>
        </w:trPr>
        <w:tc>
          <w:tcPr>
            <w:tcW w:w="1844" w:type="dxa"/>
            <w:tcBorders>
              <w:top w:val="single" w:sz="4" w:space="0" w:color="auto"/>
              <w:left w:val="single" w:sz="4" w:space="0" w:color="auto"/>
              <w:bottom w:val="single" w:sz="4" w:space="0" w:color="auto"/>
              <w:right w:val="single" w:sz="4" w:space="0" w:color="auto"/>
            </w:tcBorders>
          </w:tcPr>
          <w:p w14:paraId="10ECF965" w14:textId="77777777" w:rsidR="002A7C1E" w:rsidRPr="00F07126" w:rsidRDefault="00503CE5" w:rsidP="002A0099">
            <w:pPr>
              <w:jc w:val="both"/>
              <w:rPr>
                <w:rFonts w:ascii="Arial" w:hAnsi="Arial" w:cs="Arial"/>
                <w:sz w:val="24"/>
                <w:szCs w:val="24"/>
                <w:lang w:eastAsia="en-GB"/>
              </w:rPr>
            </w:pPr>
            <w:r>
              <w:rPr>
                <w:rFonts w:ascii="Arial" w:hAnsi="Arial" w:cs="Arial"/>
                <w:b/>
                <w:sz w:val="24"/>
                <w:szCs w:val="24"/>
                <w:lang w:eastAsia="en-GB"/>
              </w:rPr>
              <w:t>CFC21/09</w:t>
            </w:r>
            <w:r w:rsidR="002A7C1E" w:rsidRPr="00F07126">
              <w:rPr>
                <w:rFonts w:ascii="Arial" w:hAnsi="Arial" w:cs="Arial"/>
                <w:b/>
                <w:sz w:val="24"/>
                <w:szCs w:val="24"/>
                <w:lang w:eastAsia="en-GB"/>
              </w:rPr>
              <w:t>/004</w:t>
            </w:r>
          </w:p>
        </w:tc>
        <w:tc>
          <w:tcPr>
            <w:tcW w:w="7512" w:type="dxa"/>
            <w:tcBorders>
              <w:top w:val="single" w:sz="4" w:space="0" w:color="auto"/>
              <w:left w:val="single" w:sz="4" w:space="0" w:color="auto"/>
              <w:bottom w:val="single" w:sz="4" w:space="0" w:color="auto"/>
              <w:right w:val="single" w:sz="4" w:space="0" w:color="auto"/>
            </w:tcBorders>
          </w:tcPr>
          <w:p w14:paraId="6E28459F" w14:textId="77777777" w:rsidR="002A7C1E" w:rsidRDefault="002A7C1E" w:rsidP="002A0099">
            <w:pPr>
              <w:ind w:left="2160" w:hanging="2160"/>
              <w:rPr>
                <w:rFonts w:ascii="Arial" w:hAnsi="Arial" w:cs="Arial"/>
                <w:b/>
                <w:sz w:val="24"/>
                <w:szCs w:val="24"/>
                <w:lang w:eastAsia="en-GB"/>
              </w:rPr>
            </w:pPr>
            <w:r>
              <w:rPr>
                <w:rFonts w:ascii="Arial" w:hAnsi="Arial" w:cs="Arial"/>
                <w:b/>
                <w:sz w:val="24"/>
                <w:szCs w:val="24"/>
                <w:lang w:eastAsia="en-GB"/>
              </w:rPr>
              <w:t>Minutes of the Committee Meeting held on 29</w:t>
            </w:r>
            <w:r w:rsidRPr="002A7C1E">
              <w:rPr>
                <w:rFonts w:ascii="Arial" w:hAnsi="Arial" w:cs="Arial"/>
                <w:b/>
                <w:sz w:val="24"/>
                <w:szCs w:val="24"/>
                <w:vertAlign w:val="superscript"/>
                <w:lang w:eastAsia="en-GB"/>
              </w:rPr>
              <w:t>th</w:t>
            </w:r>
            <w:r>
              <w:rPr>
                <w:rFonts w:ascii="Arial" w:hAnsi="Arial" w:cs="Arial"/>
                <w:b/>
                <w:sz w:val="24"/>
                <w:szCs w:val="24"/>
                <w:lang w:eastAsia="en-GB"/>
              </w:rPr>
              <w:t xml:space="preserve"> June 2021</w:t>
            </w:r>
          </w:p>
          <w:p w14:paraId="1A03CBDE" w14:textId="77777777" w:rsidR="002A7C1E" w:rsidRDefault="002A7C1E" w:rsidP="002A0099">
            <w:pPr>
              <w:ind w:left="33" w:hanging="33"/>
              <w:rPr>
                <w:rFonts w:ascii="Arial" w:hAnsi="Arial" w:cs="Arial"/>
                <w:sz w:val="24"/>
                <w:szCs w:val="24"/>
                <w:lang w:eastAsia="en-GB"/>
              </w:rPr>
            </w:pPr>
          </w:p>
          <w:p w14:paraId="1EB0B4BB" w14:textId="77777777" w:rsidR="002A7C1E" w:rsidRDefault="002A7C1E" w:rsidP="002A0099">
            <w:pPr>
              <w:ind w:left="33" w:hanging="33"/>
              <w:rPr>
                <w:rFonts w:ascii="Arial" w:hAnsi="Arial" w:cs="Arial"/>
                <w:sz w:val="24"/>
                <w:szCs w:val="24"/>
                <w:lang w:eastAsia="en-GB"/>
              </w:rPr>
            </w:pPr>
            <w:r>
              <w:rPr>
                <w:rFonts w:ascii="Arial" w:hAnsi="Arial" w:cs="Arial"/>
                <w:sz w:val="24"/>
                <w:szCs w:val="24"/>
                <w:lang w:eastAsia="en-GB"/>
              </w:rPr>
              <w:t>The Committee reviewed the minutes of the meeting held on 29</w:t>
            </w:r>
            <w:r w:rsidRPr="002A7C1E">
              <w:rPr>
                <w:rFonts w:ascii="Arial" w:hAnsi="Arial" w:cs="Arial"/>
                <w:sz w:val="24"/>
                <w:szCs w:val="24"/>
                <w:vertAlign w:val="superscript"/>
                <w:lang w:eastAsia="en-GB"/>
              </w:rPr>
              <w:t>th</w:t>
            </w:r>
            <w:r>
              <w:rPr>
                <w:rFonts w:ascii="Arial" w:hAnsi="Arial" w:cs="Arial"/>
                <w:sz w:val="24"/>
                <w:szCs w:val="24"/>
                <w:lang w:eastAsia="en-GB"/>
              </w:rPr>
              <w:t xml:space="preserve"> June </w:t>
            </w:r>
            <w:r w:rsidRPr="00F26150">
              <w:rPr>
                <w:rFonts w:ascii="Arial" w:hAnsi="Arial" w:cs="Arial"/>
                <w:sz w:val="24"/>
                <w:szCs w:val="24"/>
                <w:lang w:eastAsia="en-GB"/>
              </w:rPr>
              <w:t>2021</w:t>
            </w:r>
            <w:r>
              <w:rPr>
                <w:rFonts w:ascii="Arial" w:hAnsi="Arial" w:cs="Arial"/>
                <w:sz w:val="24"/>
                <w:szCs w:val="24"/>
                <w:lang w:eastAsia="en-GB"/>
              </w:rPr>
              <w:t>.</w:t>
            </w:r>
          </w:p>
          <w:p w14:paraId="7C121C6F" w14:textId="77777777" w:rsidR="002A7C1E" w:rsidRDefault="002A7C1E" w:rsidP="002A0099">
            <w:pPr>
              <w:pStyle w:val="BodyText2"/>
              <w:ind w:right="-691"/>
              <w:rPr>
                <w:rFonts w:cs="Arial"/>
                <w:b/>
                <w:sz w:val="24"/>
                <w:szCs w:val="24"/>
                <w:lang w:eastAsia="en-GB"/>
              </w:rPr>
            </w:pPr>
          </w:p>
          <w:p w14:paraId="5DD9B87F" w14:textId="30B04DC7" w:rsidR="00215C85" w:rsidRPr="00215C85" w:rsidRDefault="00664CD0" w:rsidP="002A0099">
            <w:pPr>
              <w:pStyle w:val="BodyText2"/>
              <w:ind w:right="-691"/>
              <w:rPr>
                <w:rFonts w:cs="Arial"/>
                <w:b/>
                <w:sz w:val="24"/>
                <w:szCs w:val="24"/>
                <w:lang w:eastAsia="en-GB"/>
              </w:rPr>
            </w:pPr>
            <w:r>
              <w:rPr>
                <w:rFonts w:cs="Arial"/>
                <w:b/>
                <w:sz w:val="24"/>
                <w:szCs w:val="24"/>
                <w:lang w:eastAsia="en-GB"/>
              </w:rPr>
              <w:t>The Committee r</w:t>
            </w:r>
            <w:r w:rsidR="002A7C1E">
              <w:rPr>
                <w:rFonts w:cs="Arial"/>
                <w:b/>
                <w:sz w:val="24"/>
                <w:szCs w:val="24"/>
                <w:lang w:eastAsia="en-GB"/>
              </w:rPr>
              <w:t xml:space="preserve">esolved that: </w:t>
            </w:r>
          </w:p>
          <w:p w14:paraId="0487C8D1" w14:textId="2399AF75" w:rsidR="00215C85" w:rsidRPr="00215C85" w:rsidRDefault="002A7C1E" w:rsidP="00215C85">
            <w:pPr>
              <w:pStyle w:val="ListParagraph"/>
              <w:numPr>
                <w:ilvl w:val="0"/>
                <w:numId w:val="3"/>
              </w:numPr>
              <w:rPr>
                <w:rFonts w:ascii="Arial" w:hAnsi="Arial" w:cs="Arial"/>
                <w:sz w:val="24"/>
                <w:szCs w:val="24"/>
                <w:lang w:eastAsia="en-GB"/>
              </w:rPr>
            </w:pPr>
            <w:r w:rsidRPr="0020052A">
              <w:rPr>
                <w:rFonts w:ascii="Arial" w:hAnsi="Arial" w:cs="Arial"/>
                <w:sz w:val="24"/>
                <w:szCs w:val="24"/>
                <w:lang w:eastAsia="en-GB"/>
              </w:rPr>
              <w:t xml:space="preserve"> </w:t>
            </w:r>
            <w:r w:rsidR="001942AD">
              <w:rPr>
                <w:rFonts w:ascii="Arial" w:hAnsi="Arial" w:cs="Arial"/>
                <w:sz w:val="24"/>
                <w:szCs w:val="24"/>
                <w:lang w:eastAsia="en-GB"/>
              </w:rPr>
              <w:t>T</w:t>
            </w:r>
            <w:r w:rsidRPr="0020052A">
              <w:rPr>
                <w:rFonts w:ascii="Arial" w:hAnsi="Arial" w:cs="Arial"/>
                <w:sz w:val="24"/>
                <w:szCs w:val="24"/>
                <w:lang w:eastAsia="en-GB"/>
              </w:rPr>
              <w:t xml:space="preserve">he minutes of the meeting held on </w:t>
            </w:r>
            <w:r>
              <w:rPr>
                <w:rFonts w:ascii="Arial" w:hAnsi="Arial" w:cs="Arial"/>
                <w:sz w:val="24"/>
                <w:szCs w:val="24"/>
                <w:lang w:eastAsia="en-GB"/>
              </w:rPr>
              <w:t>29</w:t>
            </w:r>
            <w:r w:rsidRPr="002A7C1E">
              <w:rPr>
                <w:rFonts w:ascii="Arial" w:hAnsi="Arial" w:cs="Arial"/>
                <w:sz w:val="24"/>
                <w:szCs w:val="24"/>
                <w:vertAlign w:val="superscript"/>
                <w:lang w:eastAsia="en-GB"/>
              </w:rPr>
              <w:t>th</w:t>
            </w:r>
            <w:r>
              <w:rPr>
                <w:rFonts w:ascii="Arial" w:hAnsi="Arial" w:cs="Arial"/>
                <w:sz w:val="24"/>
                <w:szCs w:val="24"/>
                <w:lang w:eastAsia="en-GB"/>
              </w:rPr>
              <w:t xml:space="preserve"> June</w:t>
            </w:r>
            <w:r w:rsidRPr="0020052A">
              <w:rPr>
                <w:rFonts w:ascii="Arial" w:hAnsi="Arial" w:cs="Arial"/>
                <w:sz w:val="24"/>
                <w:szCs w:val="24"/>
                <w:lang w:eastAsia="en-GB"/>
              </w:rPr>
              <w:t xml:space="preserve"> 2021 </w:t>
            </w:r>
            <w:r w:rsidR="00664CD0">
              <w:rPr>
                <w:rFonts w:ascii="Arial" w:hAnsi="Arial" w:cs="Arial"/>
                <w:sz w:val="24"/>
                <w:szCs w:val="24"/>
                <w:lang w:eastAsia="en-GB"/>
              </w:rPr>
              <w:t xml:space="preserve">were approved </w:t>
            </w:r>
            <w:r w:rsidRPr="0020052A">
              <w:rPr>
                <w:rFonts w:ascii="Arial" w:hAnsi="Arial" w:cs="Arial"/>
                <w:sz w:val="24"/>
                <w:szCs w:val="24"/>
                <w:lang w:eastAsia="en-GB"/>
              </w:rPr>
              <w:t>as a true and accurate record.</w:t>
            </w:r>
          </w:p>
        </w:tc>
        <w:tc>
          <w:tcPr>
            <w:tcW w:w="1701" w:type="dxa"/>
            <w:tcBorders>
              <w:top w:val="single" w:sz="4" w:space="0" w:color="auto"/>
              <w:left w:val="single" w:sz="4" w:space="0" w:color="auto"/>
              <w:bottom w:val="single" w:sz="4" w:space="0" w:color="auto"/>
              <w:right w:val="single" w:sz="4" w:space="0" w:color="auto"/>
            </w:tcBorders>
          </w:tcPr>
          <w:p w14:paraId="682FA3E2" w14:textId="77777777" w:rsidR="002A7C1E" w:rsidRDefault="002A7C1E" w:rsidP="002A0099">
            <w:pPr>
              <w:ind w:left="112"/>
              <w:jc w:val="both"/>
              <w:rPr>
                <w:rFonts w:ascii="Arial" w:hAnsi="Arial" w:cs="Arial"/>
                <w:sz w:val="24"/>
                <w:szCs w:val="24"/>
                <w:lang w:eastAsia="en-GB"/>
              </w:rPr>
            </w:pPr>
          </w:p>
          <w:p w14:paraId="06AF0A85" w14:textId="77777777" w:rsidR="002A7C1E" w:rsidRDefault="002A7C1E" w:rsidP="002A0099">
            <w:pPr>
              <w:ind w:left="112"/>
              <w:jc w:val="both"/>
              <w:rPr>
                <w:rFonts w:ascii="Arial" w:hAnsi="Arial" w:cs="Arial"/>
                <w:sz w:val="24"/>
                <w:szCs w:val="24"/>
                <w:lang w:eastAsia="en-GB"/>
              </w:rPr>
            </w:pPr>
          </w:p>
          <w:p w14:paraId="043335A2" w14:textId="77777777" w:rsidR="002A7C1E" w:rsidRDefault="002A7C1E" w:rsidP="002A0099">
            <w:pPr>
              <w:ind w:left="112"/>
              <w:jc w:val="both"/>
              <w:rPr>
                <w:rFonts w:ascii="Arial" w:hAnsi="Arial" w:cs="Arial"/>
                <w:sz w:val="24"/>
                <w:szCs w:val="24"/>
                <w:lang w:eastAsia="en-GB"/>
              </w:rPr>
            </w:pPr>
          </w:p>
          <w:p w14:paraId="3B9D4CDC" w14:textId="77777777" w:rsidR="002A7C1E" w:rsidRDefault="002A7C1E" w:rsidP="002A0099">
            <w:pPr>
              <w:ind w:left="112"/>
              <w:jc w:val="both"/>
              <w:rPr>
                <w:rFonts w:ascii="Arial" w:hAnsi="Arial" w:cs="Arial"/>
                <w:sz w:val="24"/>
                <w:szCs w:val="24"/>
                <w:lang w:eastAsia="en-GB"/>
              </w:rPr>
            </w:pPr>
          </w:p>
          <w:p w14:paraId="1C9A78ED" w14:textId="77777777" w:rsidR="002A7C1E" w:rsidRDefault="002A7C1E" w:rsidP="002A0099">
            <w:pPr>
              <w:ind w:left="112"/>
              <w:jc w:val="both"/>
              <w:rPr>
                <w:rFonts w:ascii="Arial" w:hAnsi="Arial" w:cs="Arial"/>
                <w:sz w:val="24"/>
                <w:szCs w:val="24"/>
                <w:lang w:eastAsia="en-GB"/>
              </w:rPr>
            </w:pPr>
          </w:p>
          <w:p w14:paraId="6D1DF03D" w14:textId="77777777" w:rsidR="002A7C1E" w:rsidRDefault="002A7C1E" w:rsidP="002A0099">
            <w:pPr>
              <w:ind w:left="112"/>
              <w:jc w:val="both"/>
              <w:rPr>
                <w:rFonts w:ascii="Arial" w:hAnsi="Arial" w:cs="Arial"/>
                <w:sz w:val="24"/>
                <w:szCs w:val="24"/>
                <w:lang w:eastAsia="en-GB"/>
              </w:rPr>
            </w:pPr>
          </w:p>
          <w:p w14:paraId="309653B0" w14:textId="77777777" w:rsidR="002A7C1E" w:rsidRDefault="002A7C1E" w:rsidP="002A0099">
            <w:pPr>
              <w:ind w:left="112"/>
              <w:jc w:val="both"/>
              <w:rPr>
                <w:rFonts w:ascii="Arial" w:hAnsi="Arial" w:cs="Arial"/>
                <w:sz w:val="24"/>
                <w:szCs w:val="24"/>
                <w:lang w:eastAsia="en-GB"/>
              </w:rPr>
            </w:pPr>
          </w:p>
          <w:p w14:paraId="121566C6" w14:textId="77777777" w:rsidR="002A7C1E" w:rsidRDefault="002A7C1E" w:rsidP="002A0099">
            <w:pPr>
              <w:jc w:val="both"/>
              <w:rPr>
                <w:rFonts w:ascii="Arial" w:hAnsi="Arial" w:cs="Arial"/>
                <w:sz w:val="24"/>
                <w:szCs w:val="24"/>
                <w:lang w:eastAsia="en-GB"/>
              </w:rPr>
            </w:pPr>
          </w:p>
        </w:tc>
      </w:tr>
      <w:tr w:rsidR="002A7C1E" w14:paraId="212D9B15" w14:textId="77777777" w:rsidTr="002A0099">
        <w:trPr>
          <w:trHeight w:val="1947"/>
        </w:trPr>
        <w:tc>
          <w:tcPr>
            <w:tcW w:w="1844" w:type="dxa"/>
            <w:tcBorders>
              <w:top w:val="single" w:sz="4" w:space="0" w:color="auto"/>
              <w:left w:val="single" w:sz="4" w:space="0" w:color="auto"/>
              <w:bottom w:val="single" w:sz="4" w:space="0" w:color="auto"/>
              <w:right w:val="single" w:sz="4" w:space="0" w:color="auto"/>
            </w:tcBorders>
          </w:tcPr>
          <w:p w14:paraId="5E8A8B5F" w14:textId="77777777" w:rsidR="002A7C1E" w:rsidRPr="00F07126" w:rsidRDefault="00503CE5" w:rsidP="002A0099">
            <w:pPr>
              <w:jc w:val="both"/>
              <w:rPr>
                <w:rFonts w:ascii="Arial" w:hAnsi="Arial" w:cs="Arial"/>
                <w:sz w:val="24"/>
                <w:szCs w:val="24"/>
                <w:lang w:eastAsia="en-GB"/>
              </w:rPr>
            </w:pPr>
            <w:r>
              <w:rPr>
                <w:rFonts w:ascii="Arial" w:hAnsi="Arial" w:cs="Arial"/>
                <w:b/>
                <w:sz w:val="24"/>
                <w:szCs w:val="24"/>
                <w:lang w:eastAsia="en-GB"/>
              </w:rPr>
              <w:lastRenderedPageBreak/>
              <w:t>CFC21/09</w:t>
            </w:r>
            <w:r w:rsidR="002A7C1E" w:rsidRPr="00F07126">
              <w:rPr>
                <w:rFonts w:ascii="Arial" w:hAnsi="Arial" w:cs="Arial"/>
                <w:b/>
                <w:sz w:val="24"/>
                <w:szCs w:val="24"/>
                <w:lang w:eastAsia="en-GB"/>
              </w:rPr>
              <w:t>/005</w:t>
            </w:r>
          </w:p>
        </w:tc>
        <w:tc>
          <w:tcPr>
            <w:tcW w:w="7512" w:type="dxa"/>
            <w:tcBorders>
              <w:top w:val="single" w:sz="4" w:space="0" w:color="auto"/>
              <w:left w:val="single" w:sz="4" w:space="0" w:color="auto"/>
              <w:bottom w:val="single" w:sz="4" w:space="0" w:color="auto"/>
              <w:right w:val="single" w:sz="4" w:space="0" w:color="auto"/>
            </w:tcBorders>
          </w:tcPr>
          <w:p w14:paraId="0411A7B6" w14:textId="77777777" w:rsidR="002A7C1E" w:rsidRDefault="002A7C1E" w:rsidP="002A0099">
            <w:pPr>
              <w:rPr>
                <w:rFonts w:ascii="Arial" w:hAnsi="Arial" w:cs="Arial"/>
                <w:b/>
                <w:sz w:val="24"/>
                <w:szCs w:val="24"/>
                <w:lang w:eastAsia="en-GB"/>
              </w:rPr>
            </w:pPr>
            <w:r>
              <w:rPr>
                <w:rFonts w:ascii="Arial" w:hAnsi="Arial" w:cs="Arial"/>
                <w:b/>
                <w:sz w:val="24"/>
                <w:szCs w:val="24"/>
                <w:lang w:eastAsia="en-GB"/>
              </w:rPr>
              <w:t xml:space="preserve">Committee Action Log </w:t>
            </w:r>
          </w:p>
          <w:p w14:paraId="345BAFAF" w14:textId="77777777" w:rsidR="002A7C1E" w:rsidRDefault="002A7C1E" w:rsidP="002A0099">
            <w:pPr>
              <w:rPr>
                <w:rFonts w:ascii="Arial" w:hAnsi="Arial" w:cs="Arial"/>
                <w:b/>
                <w:sz w:val="24"/>
                <w:szCs w:val="24"/>
                <w:lang w:eastAsia="en-GB"/>
              </w:rPr>
            </w:pPr>
          </w:p>
          <w:p w14:paraId="3C6F99C0" w14:textId="77777777" w:rsidR="002A7C1E" w:rsidRDefault="002A7C1E" w:rsidP="002A0099">
            <w:pPr>
              <w:rPr>
                <w:rFonts w:ascii="Arial" w:hAnsi="Arial" w:cs="Arial"/>
                <w:sz w:val="24"/>
                <w:szCs w:val="24"/>
                <w:lang w:eastAsia="en-GB"/>
              </w:rPr>
            </w:pPr>
            <w:r>
              <w:rPr>
                <w:rFonts w:ascii="Arial" w:hAnsi="Arial" w:cs="Arial"/>
                <w:sz w:val="24"/>
                <w:szCs w:val="24"/>
                <w:lang w:eastAsia="en-GB"/>
              </w:rPr>
              <w:t>The Committee reviewed</w:t>
            </w:r>
            <w:r>
              <w:rPr>
                <w:rFonts w:ascii="Arial" w:hAnsi="Arial" w:cs="Arial"/>
                <w:b/>
                <w:sz w:val="24"/>
                <w:szCs w:val="24"/>
                <w:lang w:eastAsia="en-GB"/>
              </w:rPr>
              <w:t xml:space="preserve"> </w:t>
            </w:r>
            <w:r>
              <w:rPr>
                <w:rFonts w:ascii="Arial" w:hAnsi="Arial" w:cs="Arial"/>
                <w:sz w:val="24"/>
                <w:szCs w:val="24"/>
                <w:lang w:eastAsia="en-GB"/>
              </w:rPr>
              <w:t xml:space="preserve">the Action Log and noted that all items were completed, included on the agenda or </w:t>
            </w:r>
            <w:r w:rsidR="00664CD0">
              <w:rPr>
                <w:rFonts w:ascii="Arial" w:hAnsi="Arial" w:cs="Arial"/>
                <w:sz w:val="24"/>
                <w:szCs w:val="24"/>
                <w:lang w:eastAsia="en-GB"/>
              </w:rPr>
              <w:t xml:space="preserve">had been </w:t>
            </w:r>
            <w:r>
              <w:rPr>
                <w:rFonts w:ascii="Arial" w:hAnsi="Arial" w:cs="Arial"/>
                <w:sz w:val="24"/>
                <w:szCs w:val="24"/>
                <w:lang w:eastAsia="en-GB"/>
              </w:rPr>
              <w:t>superseded.</w:t>
            </w:r>
          </w:p>
          <w:p w14:paraId="206A380A" w14:textId="77777777" w:rsidR="00215C85" w:rsidRDefault="00215C85" w:rsidP="002A0099">
            <w:pPr>
              <w:rPr>
                <w:rFonts w:ascii="Arial" w:hAnsi="Arial" w:cs="Arial"/>
                <w:sz w:val="24"/>
                <w:szCs w:val="24"/>
                <w:lang w:eastAsia="en-GB"/>
              </w:rPr>
            </w:pPr>
          </w:p>
          <w:p w14:paraId="25F49095" w14:textId="72538539" w:rsidR="00215C85" w:rsidRDefault="00215C85" w:rsidP="002A0099">
            <w:pPr>
              <w:rPr>
                <w:rFonts w:ascii="Arial" w:hAnsi="Arial" w:cs="Arial"/>
                <w:sz w:val="24"/>
                <w:szCs w:val="24"/>
                <w:lang w:eastAsia="en-GB"/>
              </w:rPr>
            </w:pPr>
            <w:r>
              <w:rPr>
                <w:rFonts w:ascii="Arial" w:hAnsi="Arial" w:cs="Arial"/>
                <w:sz w:val="24"/>
                <w:szCs w:val="24"/>
                <w:lang w:eastAsia="en-GB"/>
              </w:rPr>
              <w:t xml:space="preserve">The Deputy Director of Finance (DDF) advised the Committee that the action </w:t>
            </w:r>
            <w:r w:rsidRPr="00215C85">
              <w:rPr>
                <w:rFonts w:ascii="Arial" w:hAnsi="Arial" w:cs="Arial"/>
                <w:b/>
                <w:i/>
                <w:sz w:val="24"/>
                <w:szCs w:val="24"/>
                <w:lang w:eastAsia="en-GB"/>
              </w:rPr>
              <w:t>CFC21/06/010</w:t>
            </w:r>
            <w:r>
              <w:rPr>
                <w:rFonts w:ascii="Arial" w:hAnsi="Arial" w:cs="Arial"/>
                <w:sz w:val="24"/>
                <w:szCs w:val="24"/>
                <w:lang w:eastAsia="en-GB"/>
              </w:rPr>
              <w:t xml:space="preserve"> could be moved to </w:t>
            </w:r>
            <w:r w:rsidR="00664CD0">
              <w:rPr>
                <w:rFonts w:ascii="Arial" w:hAnsi="Arial" w:cs="Arial"/>
                <w:sz w:val="24"/>
                <w:szCs w:val="24"/>
                <w:lang w:eastAsia="en-GB"/>
              </w:rPr>
              <w:t>“</w:t>
            </w:r>
            <w:r>
              <w:rPr>
                <w:rFonts w:ascii="Arial" w:hAnsi="Arial" w:cs="Arial"/>
                <w:sz w:val="24"/>
                <w:szCs w:val="24"/>
                <w:lang w:eastAsia="en-GB"/>
              </w:rPr>
              <w:t>complete</w:t>
            </w:r>
            <w:r w:rsidR="00664CD0">
              <w:rPr>
                <w:rFonts w:ascii="Arial" w:hAnsi="Arial" w:cs="Arial"/>
                <w:sz w:val="24"/>
                <w:szCs w:val="24"/>
                <w:lang w:eastAsia="en-GB"/>
              </w:rPr>
              <w:t>”</w:t>
            </w:r>
            <w:r>
              <w:rPr>
                <w:rFonts w:ascii="Arial" w:hAnsi="Arial" w:cs="Arial"/>
                <w:sz w:val="24"/>
                <w:szCs w:val="24"/>
                <w:lang w:eastAsia="en-GB"/>
              </w:rPr>
              <w:t xml:space="preserve"> because Welsh Government (WG) had confirmed that approval for</w:t>
            </w:r>
            <w:r w:rsidR="00664CD0">
              <w:rPr>
                <w:rFonts w:ascii="Arial" w:hAnsi="Arial" w:cs="Arial"/>
                <w:sz w:val="24"/>
                <w:szCs w:val="24"/>
                <w:lang w:eastAsia="en-GB"/>
              </w:rPr>
              <w:t xml:space="preserve"> </w:t>
            </w:r>
            <w:r>
              <w:rPr>
                <w:rFonts w:ascii="Arial" w:hAnsi="Arial" w:cs="Arial"/>
                <w:sz w:val="24"/>
                <w:szCs w:val="24"/>
                <w:lang w:eastAsia="en-GB"/>
              </w:rPr>
              <w:t xml:space="preserve">retention was not required but noted that </w:t>
            </w:r>
            <w:r w:rsidR="006105B5">
              <w:rPr>
                <w:rFonts w:ascii="Arial" w:hAnsi="Arial" w:cs="Arial"/>
                <w:sz w:val="24"/>
                <w:szCs w:val="24"/>
                <w:lang w:eastAsia="en-GB"/>
              </w:rPr>
              <w:t>WG</w:t>
            </w:r>
            <w:r>
              <w:rPr>
                <w:rFonts w:ascii="Arial" w:hAnsi="Arial" w:cs="Arial"/>
                <w:sz w:val="24"/>
                <w:szCs w:val="24"/>
                <w:lang w:eastAsia="en-GB"/>
              </w:rPr>
              <w:t xml:space="preserve"> would like to be informed when Cardiff and Vale University Health Board (CVUHB) would be disposing of Rookwood Hospital. </w:t>
            </w:r>
          </w:p>
          <w:p w14:paraId="325B5967" w14:textId="77777777" w:rsidR="00CE74B1" w:rsidRDefault="00CE74B1" w:rsidP="002A0099">
            <w:pPr>
              <w:rPr>
                <w:rFonts w:ascii="Arial" w:hAnsi="Arial" w:cs="Arial"/>
                <w:sz w:val="24"/>
                <w:szCs w:val="24"/>
                <w:lang w:eastAsia="en-GB"/>
              </w:rPr>
            </w:pPr>
          </w:p>
          <w:p w14:paraId="7581A3E0" w14:textId="0200E73D" w:rsidR="00CE74B1" w:rsidRDefault="00CE74B1" w:rsidP="002A0099">
            <w:pPr>
              <w:rPr>
                <w:rFonts w:ascii="Arial" w:hAnsi="Arial" w:cs="Arial"/>
                <w:sz w:val="24"/>
                <w:szCs w:val="24"/>
                <w:lang w:eastAsia="en-GB"/>
              </w:rPr>
            </w:pPr>
            <w:r>
              <w:rPr>
                <w:rFonts w:ascii="Arial" w:hAnsi="Arial" w:cs="Arial"/>
                <w:sz w:val="24"/>
                <w:szCs w:val="24"/>
                <w:lang w:eastAsia="en-GB"/>
              </w:rPr>
              <w:t xml:space="preserve">The DDF advised the Committee that there had been difficulty </w:t>
            </w:r>
            <w:r w:rsidR="00664CD0">
              <w:rPr>
                <w:rFonts w:ascii="Arial" w:hAnsi="Arial" w:cs="Arial"/>
                <w:sz w:val="24"/>
                <w:szCs w:val="24"/>
                <w:lang w:eastAsia="en-GB"/>
              </w:rPr>
              <w:t>“</w:t>
            </w:r>
            <w:r>
              <w:rPr>
                <w:rFonts w:ascii="Arial" w:hAnsi="Arial" w:cs="Arial"/>
                <w:sz w:val="24"/>
                <w:szCs w:val="24"/>
                <w:lang w:eastAsia="en-GB"/>
              </w:rPr>
              <w:t>on boarding</w:t>
            </w:r>
            <w:r w:rsidR="00664CD0">
              <w:rPr>
                <w:rFonts w:ascii="Arial" w:hAnsi="Arial" w:cs="Arial"/>
                <w:sz w:val="24"/>
                <w:szCs w:val="24"/>
                <w:lang w:eastAsia="en-GB"/>
              </w:rPr>
              <w:t>”</w:t>
            </w:r>
            <w:r>
              <w:rPr>
                <w:rFonts w:ascii="Arial" w:hAnsi="Arial" w:cs="Arial"/>
                <w:sz w:val="24"/>
                <w:szCs w:val="24"/>
                <w:lang w:eastAsia="en-GB"/>
              </w:rPr>
              <w:t xml:space="preserve"> Rathbone Investment Management and </w:t>
            </w:r>
            <w:r w:rsidR="00664CD0">
              <w:rPr>
                <w:rFonts w:ascii="Arial" w:hAnsi="Arial" w:cs="Arial"/>
                <w:sz w:val="24"/>
                <w:szCs w:val="24"/>
                <w:lang w:eastAsia="en-GB"/>
              </w:rPr>
              <w:t xml:space="preserve">that  </w:t>
            </w:r>
            <w:r>
              <w:rPr>
                <w:rFonts w:ascii="Arial" w:hAnsi="Arial" w:cs="Arial"/>
                <w:sz w:val="24"/>
                <w:szCs w:val="24"/>
                <w:lang w:eastAsia="en-GB"/>
              </w:rPr>
              <w:t xml:space="preserve">support from Board members </w:t>
            </w:r>
            <w:r w:rsidR="00664CD0">
              <w:rPr>
                <w:rFonts w:ascii="Arial" w:hAnsi="Arial" w:cs="Arial"/>
                <w:sz w:val="24"/>
                <w:szCs w:val="24"/>
                <w:lang w:eastAsia="en-GB"/>
              </w:rPr>
              <w:t xml:space="preserve">was required with regards to Rathbone’s request </w:t>
            </w:r>
            <w:r w:rsidR="00DE3BCA">
              <w:rPr>
                <w:rFonts w:ascii="Arial" w:hAnsi="Arial" w:cs="Arial"/>
                <w:sz w:val="24"/>
                <w:szCs w:val="24"/>
                <w:lang w:eastAsia="en-GB"/>
              </w:rPr>
              <w:t xml:space="preserve"> for</w:t>
            </w:r>
            <w:r>
              <w:rPr>
                <w:rFonts w:ascii="Arial" w:hAnsi="Arial" w:cs="Arial"/>
                <w:sz w:val="24"/>
                <w:szCs w:val="24"/>
                <w:lang w:eastAsia="en-GB"/>
              </w:rPr>
              <w:t xml:space="preserve"> anti-fraud information </w:t>
            </w:r>
            <w:r w:rsidR="00664CD0">
              <w:rPr>
                <w:rFonts w:ascii="Arial" w:hAnsi="Arial" w:cs="Arial"/>
                <w:sz w:val="24"/>
                <w:szCs w:val="24"/>
                <w:lang w:eastAsia="en-GB"/>
              </w:rPr>
              <w:t xml:space="preserve">which </w:t>
            </w:r>
            <w:r>
              <w:rPr>
                <w:rFonts w:ascii="Arial" w:hAnsi="Arial" w:cs="Arial"/>
                <w:sz w:val="24"/>
                <w:szCs w:val="24"/>
                <w:lang w:eastAsia="en-GB"/>
              </w:rPr>
              <w:t xml:space="preserve"> was required for preliminary checks. </w:t>
            </w:r>
          </w:p>
          <w:p w14:paraId="0978B1F4" w14:textId="77777777" w:rsidR="00CE74B1" w:rsidRDefault="00CE74B1" w:rsidP="002A0099">
            <w:pPr>
              <w:rPr>
                <w:rFonts w:ascii="Arial" w:hAnsi="Arial" w:cs="Arial"/>
                <w:sz w:val="24"/>
                <w:szCs w:val="24"/>
                <w:lang w:eastAsia="en-GB"/>
              </w:rPr>
            </w:pPr>
          </w:p>
          <w:p w14:paraId="764F8E91" w14:textId="4780AA68" w:rsidR="00CE74B1" w:rsidRDefault="00CE74B1" w:rsidP="002A0099">
            <w:pPr>
              <w:rPr>
                <w:rFonts w:ascii="Arial" w:hAnsi="Arial" w:cs="Arial"/>
                <w:sz w:val="24"/>
                <w:szCs w:val="24"/>
                <w:lang w:eastAsia="en-GB"/>
              </w:rPr>
            </w:pPr>
            <w:r>
              <w:rPr>
                <w:rFonts w:ascii="Arial" w:hAnsi="Arial" w:cs="Arial"/>
                <w:sz w:val="24"/>
                <w:szCs w:val="24"/>
                <w:lang w:eastAsia="en-GB"/>
              </w:rPr>
              <w:t xml:space="preserve">It was noted that </w:t>
            </w:r>
            <w:r w:rsidRPr="00CE74B1">
              <w:rPr>
                <w:rFonts w:ascii="Arial" w:hAnsi="Arial" w:cs="Arial"/>
                <w:sz w:val="24"/>
                <w:szCs w:val="24"/>
                <w:lang w:eastAsia="en-GB"/>
              </w:rPr>
              <w:t>Cazenove Capita</w:t>
            </w:r>
            <w:r>
              <w:rPr>
                <w:rFonts w:ascii="Arial" w:hAnsi="Arial" w:cs="Arial"/>
                <w:sz w:val="24"/>
                <w:szCs w:val="24"/>
                <w:lang w:eastAsia="en-GB"/>
              </w:rPr>
              <w:t>l had continued to act on behalf of Cardiff and Vale University Health Board (CVUHB).</w:t>
            </w:r>
          </w:p>
          <w:p w14:paraId="651D41F7" w14:textId="77777777" w:rsidR="00CE74B1" w:rsidRDefault="00CE74B1" w:rsidP="002A0099">
            <w:pPr>
              <w:rPr>
                <w:rFonts w:ascii="Arial" w:hAnsi="Arial" w:cs="Arial"/>
                <w:sz w:val="24"/>
                <w:szCs w:val="24"/>
                <w:lang w:eastAsia="en-GB"/>
              </w:rPr>
            </w:pPr>
          </w:p>
          <w:p w14:paraId="2E789326" w14:textId="77777777" w:rsidR="00CE74B1" w:rsidRDefault="00DE3BCA" w:rsidP="002A0099">
            <w:pPr>
              <w:rPr>
                <w:rFonts w:ascii="Arial" w:hAnsi="Arial" w:cs="Arial"/>
                <w:sz w:val="24"/>
                <w:szCs w:val="24"/>
                <w:lang w:eastAsia="en-GB"/>
              </w:rPr>
            </w:pPr>
            <w:r>
              <w:rPr>
                <w:rFonts w:ascii="Arial" w:hAnsi="Arial" w:cs="Arial"/>
                <w:sz w:val="24"/>
                <w:szCs w:val="24"/>
                <w:lang w:eastAsia="en-GB"/>
              </w:rPr>
              <w:t xml:space="preserve">The Executive Nurse Director (END) provided an update on Minute </w:t>
            </w:r>
            <w:r w:rsidRPr="00DE3BCA">
              <w:rPr>
                <w:rFonts w:ascii="Arial" w:hAnsi="Arial" w:cs="Arial"/>
                <w:sz w:val="24"/>
                <w:szCs w:val="24"/>
                <w:lang w:eastAsia="en-GB"/>
              </w:rPr>
              <w:t>CFC21/06/008</w:t>
            </w:r>
            <w:r>
              <w:rPr>
                <w:rFonts w:ascii="Arial" w:hAnsi="Arial" w:cs="Arial"/>
                <w:sz w:val="24"/>
                <w:szCs w:val="24"/>
                <w:lang w:eastAsia="en-GB"/>
              </w:rPr>
              <w:t xml:space="preserve"> and advised the Committee that a designated meeting to prioritise the over £25k bids would not be feasible due to the way in which bids were received. </w:t>
            </w:r>
          </w:p>
          <w:p w14:paraId="62B1DA4A" w14:textId="77777777" w:rsidR="00DE3BCA" w:rsidRDefault="00DE3BCA" w:rsidP="002A0099">
            <w:pPr>
              <w:rPr>
                <w:rFonts w:ascii="Arial" w:hAnsi="Arial" w:cs="Arial"/>
                <w:sz w:val="24"/>
                <w:szCs w:val="24"/>
                <w:lang w:eastAsia="en-GB"/>
              </w:rPr>
            </w:pPr>
          </w:p>
          <w:p w14:paraId="5C103FA5" w14:textId="2E1620B0" w:rsidR="00DE3BCA" w:rsidRDefault="00DE3BCA" w:rsidP="002A0099">
            <w:pPr>
              <w:rPr>
                <w:rFonts w:ascii="Arial" w:hAnsi="Arial" w:cs="Arial"/>
                <w:sz w:val="24"/>
                <w:szCs w:val="24"/>
                <w:lang w:eastAsia="en-GB"/>
              </w:rPr>
            </w:pPr>
            <w:r>
              <w:rPr>
                <w:rFonts w:ascii="Arial" w:hAnsi="Arial" w:cs="Arial"/>
                <w:sz w:val="24"/>
                <w:szCs w:val="24"/>
                <w:lang w:eastAsia="en-GB"/>
              </w:rPr>
              <w:t xml:space="preserve">It was noted that the Health Charity Strategy had been written and agreed by the Committee and that when bids were received they had to be aligned to the </w:t>
            </w:r>
            <w:r w:rsidR="006105B5">
              <w:rPr>
                <w:rFonts w:ascii="Arial" w:hAnsi="Arial" w:cs="Arial"/>
                <w:sz w:val="24"/>
                <w:szCs w:val="24"/>
                <w:lang w:eastAsia="en-GB"/>
              </w:rPr>
              <w:t>said S</w:t>
            </w:r>
            <w:r>
              <w:rPr>
                <w:rFonts w:ascii="Arial" w:hAnsi="Arial" w:cs="Arial"/>
                <w:sz w:val="24"/>
                <w:szCs w:val="24"/>
                <w:lang w:eastAsia="en-GB"/>
              </w:rPr>
              <w:t xml:space="preserve">trategy. </w:t>
            </w:r>
          </w:p>
          <w:p w14:paraId="766672F5" w14:textId="77777777" w:rsidR="00DE3BCA" w:rsidRDefault="00DE3BCA" w:rsidP="002A0099">
            <w:pPr>
              <w:rPr>
                <w:rFonts w:ascii="Arial" w:hAnsi="Arial" w:cs="Arial"/>
                <w:sz w:val="24"/>
                <w:szCs w:val="24"/>
                <w:lang w:eastAsia="en-GB"/>
              </w:rPr>
            </w:pPr>
          </w:p>
          <w:p w14:paraId="53550EEC" w14:textId="21F0CFAA" w:rsidR="00DE3BCA" w:rsidRDefault="00DE3BCA" w:rsidP="002A0099">
            <w:pPr>
              <w:rPr>
                <w:rFonts w:ascii="Arial" w:hAnsi="Arial" w:cs="Arial"/>
                <w:sz w:val="24"/>
                <w:szCs w:val="24"/>
                <w:lang w:eastAsia="en-GB"/>
              </w:rPr>
            </w:pPr>
            <w:r>
              <w:rPr>
                <w:rFonts w:ascii="Arial" w:hAnsi="Arial" w:cs="Arial"/>
                <w:sz w:val="24"/>
                <w:szCs w:val="24"/>
                <w:lang w:eastAsia="en-GB"/>
              </w:rPr>
              <w:t xml:space="preserve">The END advised the Committee that bids were received throughout the course of the year and some of the bids arrived as the </w:t>
            </w:r>
            <w:r w:rsidR="00664CD0">
              <w:rPr>
                <w:rFonts w:ascii="Arial" w:hAnsi="Arial" w:cs="Arial"/>
                <w:sz w:val="24"/>
                <w:szCs w:val="24"/>
                <w:lang w:eastAsia="en-GB"/>
              </w:rPr>
              <w:t>S</w:t>
            </w:r>
            <w:r>
              <w:rPr>
                <w:rFonts w:ascii="Arial" w:hAnsi="Arial" w:cs="Arial"/>
                <w:sz w:val="24"/>
                <w:szCs w:val="24"/>
                <w:lang w:eastAsia="en-GB"/>
              </w:rPr>
              <w:t>trategy was</w:t>
            </w:r>
            <w:r w:rsidR="00664CD0">
              <w:rPr>
                <w:rFonts w:ascii="Arial" w:hAnsi="Arial" w:cs="Arial"/>
                <w:sz w:val="24"/>
                <w:szCs w:val="24"/>
                <w:lang w:eastAsia="en-GB"/>
              </w:rPr>
              <w:t xml:space="preserve"> being</w:t>
            </w:r>
            <w:r>
              <w:rPr>
                <w:rFonts w:ascii="Arial" w:hAnsi="Arial" w:cs="Arial"/>
                <w:sz w:val="24"/>
                <w:szCs w:val="24"/>
                <w:lang w:eastAsia="en-GB"/>
              </w:rPr>
              <w:t xml:space="preserve"> progressed and implemented. </w:t>
            </w:r>
          </w:p>
          <w:p w14:paraId="012A5F8F" w14:textId="77777777" w:rsidR="002A7C1E" w:rsidRDefault="002A7C1E" w:rsidP="002A0099">
            <w:pPr>
              <w:rPr>
                <w:rFonts w:ascii="Arial" w:hAnsi="Arial" w:cs="Arial"/>
                <w:b/>
                <w:sz w:val="24"/>
                <w:szCs w:val="24"/>
                <w:lang w:eastAsia="en-GB"/>
              </w:rPr>
            </w:pPr>
          </w:p>
          <w:p w14:paraId="51A0B309" w14:textId="2E5B6A6D" w:rsidR="002A7C1E" w:rsidRDefault="00664CD0" w:rsidP="002A0099">
            <w:pPr>
              <w:rPr>
                <w:rFonts w:ascii="Arial" w:hAnsi="Arial" w:cs="Arial"/>
                <w:b/>
                <w:sz w:val="24"/>
                <w:szCs w:val="24"/>
                <w:lang w:eastAsia="en-GB"/>
              </w:rPr>
            </w:pPr>
            <w:r>
              <w:rPr>
                <w:rFonts w:ascii="Arial" w:hAnsi="Arial" w:cs="Arial"/>
                <w:b/>
                <w:sz w:val="24"/>
                <w:szCs w:val="24"/>
                <w:lang w:eastAsia="en-GB"/>
              </w:rPr>
              <w:t>The Committee r</w:t>
            </w:r>
            <w:r w:rsidR="002A7C1E">
              <w:rPr>
                <w:rFonts w:ascii="Arial" w:hAnsi="Arial" w:cs="Arial"/>
                <w:b/>
                <w:sz w:val="24"/>
                <w:szCs w:val="24"/>
                <w:lang w:eastAsia="en-GB"/>
              </w:rPr>
              <w:t>esolved that:</w:t>
            </w:r>
          </w:p>
          <w:p w14:paraId="1D01420E" w14:textId="77777777" w:rsidR="002A7C1E" w:rsidRDefault="002A7C1E" w:rsidP="002A0099">
            <w:pPr>
              <w:rPr>
                <w:rFonts w:ascii="Arial" w:hAnsi="Arial" w:cs="Arial"/>
                <w:b/>
                <w:sz w:val="24"/>
                <w:szCs w:val="24"/>
                <w:lang w:eastAsia="en-GB"/>
              </w:rPr>
            </w:pPr>
          </w:p>
          <w:p w14:paraId="544FD399" w14:textId="6FEA6BA0" w:rsidR="002A7C1E" w:rsidRPr="0020052A" w:rsidRDefault="0020542E" w:rsidP="002A0099">
            <w:pPr>
              <w:pStyle w:val="ListParagraph"/>
              <w:numPr>
                <w:ilvl w:val="0"/>
                <w:numId w:val="4"/>
              </w:numPr>
              <w:rPr>
                <w:rFonts w:ascii="Arial" w:hAnsi="Arial" w:cs="Arial"/>
                <w:sz w:val="24"/>
                <w:szCs w:val="24"/>
                <w:lang w:eastAsia="en-GB"/>
              </w:rPr>
            </w:pPr>
            <w:r w:rsidRPr="0020052A">
              <w:rPr>
                <w:rFonts w:ascii="Arial" w:hAnsi="Arial" w:cs="Arial"/>
                <w:sz w:val="24"/>
                <w:szCs w:val="24"/>
                <w:lang w:eastAsia="en-GB"/>
              </w:rPr>
              <w:t>The</w:t>
            </w:r>
            <w:r w:rsidR="002A7C1E" w:rsidRPr="0020052A">
              <w:rPr>
                <w:rFonts w:ascii="Arial" w:hAnsi="Arial" w:cs="Arial"/>
                <w:sz w:val="24"/>
                <w:szCs w:val="24"/>
                <w:lang w:eastAsia="en-GB"/>
              </w:rPr>
              <w:t xml:space="preserve"> Action Log</w:t>
            </w:r>
            <w:r w:rsidR="00664CD0">
              <w:rPr>
                <w:rFonts w:ascii="Arial" w:hAnsi="Arial" w:cs="Arial"/>
                <w:sz w:val="24"/>
                <w:szCs w:val="24"/>
                <w:lang w:eastAsia="en-GB"/>
              </w:rPr>
              <w:t xml:space="preserve"> was noted.</w:t>
            </w:r>
            <w:r w:rsidR="002A7C1E" w:rsidRPr="0020052A">
              <w:rPr>
                <w:rFonts w:ascii="Arial" w:hAnsi="Arial" w:cs="Arial"/>
                <w:sz w:val="24"/>
                <w:szCs w:val="24"/>
                <w:lang w:eastAsia="en-GB"/>
              </w:rPr>
              <w:t xml:space="preserve">  </w:t>
            </w:r>
          </w:p>
          <w:p w14:paraId="15757D7C" w14:textId="77777777" w:rsidR="002A7C1E" w:rsidRDefault="002A7C1E" w:rsidP="002A0099">
            <w:pPr>
              <w:pStyle w:val="ListParagraph"/>
              <w:jc w:val="both"/>
              <w:rPr>
                <w:rFonts w:ascii="Arial" w:hAnsi="Arial"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575BBCE9" w14:textId="77777777" w:rsidR="002A7C1E" w:rsidRDefault="002A7C1E" w:rsidP="002A0099">
            <w:pPr>
              <w:jc w:val="both"/>
              <w:rPr>
                <w:rFonts w:ascii="Arial" w:hAnsi="Arial" w:cs="Arial"/>
                <w:b/>
                <w:sz w:val="24"/>
                <w:szCs w:val="24"/>
                <w:lang w:eastAsia="en-GB"/>
              </w:rPr>
            </w:pPr>
          </w:p>
          <w:p w14:paraId="756B1FB1" w14:textId="77777777" w:rsidR="002A7C1E" w:rsidRDefault="002A7C1E" w:rsidP="002A0099">
            <w:pPr>
              <w:jc w:val="both"/>
              <w:rPr>
                <w:rFonts w:ascii="Arial" w:hAnsi="Arial" w:cs="Arial"/>
                <w:b/>
                <w:sz w:val="24"/>
                <w:szCs w:val="24"/>
                <w:lang w:eastAsia="en-GB"/>
              </w:rPr>
            </w:pPr>
          </w:p>
          <w:p w14:paraId="29ABBC78" w14:textId="77777777" w:rsidR="002A7C1E" w:rsidRDefault="002A7C1E" w:rsidP="002A0099">
            <w:pPr>
              <w:jc w:val="both"/>
              <w:rPr>
                <w:rFonts w:ascii="Arial" w:hAnsi="Arial" w:cs="Arial"/>
                <w:b/>
                <w:sz w:val="24"/>
                <w:szCs w:val="24"/>
                <w:lang w:eastAsia="en-GB"/>
              </w:rPr>
            </w:pPr>
          </w:p>
          <w:p w14:paraId="3C6A021D" w14:textId="77777777" w:rsidR="002A7C1E" w:rsidRDefault="002A7C1E" w:rsidP="002A0099">
            <w:pPr>
              <w:jc w:val="both"/>
              <w:rPr>
                <w:rFonts w:ascii="Arial" w:hAnsi="Arial" w:cs="Arial"/>
                <w:b/>
                <w:sz w:val="24"/>
                <w:szCs w:val="24"/>
                <w:lang w:eastAsia="en-GB"/>
              </w:rPr>
            </w:pPr>
          </w:p>
          <w:p w14:paraId="49DFE70E" w14:textId="77777777" w:rsidR="002A7C1E" w:rsidRDefault="002A7C1E" w:rsidP="002A0099">
            <w:pPr>
              <w:jc w:val="both"/>
              <w:rPr>
                <w:rFonts w:ascii="Arial" w:hAnsi="Arial" w:cs="Arial"/>
                <w:b/>
                <w:sz w:val="24"/>
                <w:szCs w:val="24"/>
                <w:lang w:eastAsia="en-GB"/>
              </w:rPr>
            </w:pPr>
          </w:p>
          <w:p w14:paraId="2DAFD9BB" w14:textId="77777777" w:rsidR="002A7C1E" w:rsidRDefault="002A7C1E" w:rsidP="002A0099">
            <w:pPr>
              <w:jc w:val="both"/>
              <w:rPr>
                <w:rFonts w:ascii="Arial" w:hAnsi="Arial" w:cs="Arial"/>
                <w:b/>
                <w:sz w:val="24"/>
                <w:szCs w:val="24"/>
                <w:lang w:eastAsia="en-GB"/>
              </w:rPr>
            </w:pPr>
          </w:p>
          <w:p w14:paraId="4E40A603" w14:textId="77777777" w:rsidR="002A7C1E" w:rsidRDefault="002A7C1E" w:rsidP="002A0099">
            <w:pPr>
              <w:jc w:val="both"/>
              <w:rPr>
                <w:rFonts w:ascii="Arial" w:hAnsi="Arial" w:cs="Arial"/>
                <w:b/>
                <w:sz w:val="24"/>
                <w:szCs w:val="24"/>
                <w:lang w:eastAsia="en-GB"/>
              </w:rPr>
            </w:pPr>
          </w:p>
        </w:tc>
      </w:tr>
      <w:tr w:rsidR="002A7C1E" w14:paraId="7D3435E4" w14:textId="77777777" w:rsidTr="002A0099">
        <w:trPr>
          <w:trHeight w:val="1947"/>
        </w:trPr>
        <w:tc>
          <w:tcPr>
            <w:tcW w:w="1844" w:type="dxa"/>
            <w:tcBorders>
              <w:top w:val="single" w:sz="4" w:space="0" w:color="auto"/>
              <w:left w:val="single" w:sz="4" w:space="0" w:color="auto"/>
              <w:bottom w:val="single" w:sz="4" w:space="0" w:color="auto"/>
              <w:right w:val="single" w:sz="4" w:space="0" w:color="auto"/>
            </w:tcBorders>
          </w:tcPr>
          <w:p w14:paraId="6DA32DDF" w14:textId="77777777" w:rsidR="002A7C1E" w:rsidRPr="00F07126" w:rsidRDefault="00503CE5" w:rsidP="002A0099">
            <w:pPr>
              <w:jc w:val="both"/>
              <w:rPr>
                <w:rFonts w:ascii="Arial" w:hAnsi="Arial" w:cs="Arial"/>
                <w:b/>
                <w:sz w:val="24"/>
                <w:szCs w:val="24"/>
                <w:lang w:eastAsia="en-GB"/>
              </w:rPr>
            </w:pPr>
            <w:r>
              <w:rPr>
                <w:rFonts w:ascii="Arial" w:hAnsi="Arial" w:cs="Arial"/>
                <w:b/>
                <w:sz w:val="24"/>
                <w:szCs w:val="24"/>
                <w:lang w:eastAsia="en-GB"/>
              </w:rPr>
              <w:t>CFC21/09</w:t>
            </w:r>
            <w:r w:rsidR="002A7C1E" w:rsidRPr="00F07126">
              <w:rPr>
                <w:rFonts w:ascii="Arial" w:hAnsi="Arial" w:cs="Arial"/>
                <w:b/>
                <w:sz w:val="24"/>
                <w:szCs w:val="24"/>
                <w:lang w:eastAsia="en-GB"/>
              </w:rPr>
              <w:t>/006</w:t>
            </w:r>
          </w:p>
        </w:tc>
        <w:tc>
          <w:tcPr>
            <w:tcW w:w="7512" w:type="dxa"/>
            <w:tcBorders>
              <w:top w:val="single" w:sz="4" w:space="0" w:color="auto"/>
              <w:left w:val="single" w:sz="4" w:space="0" w:color="auto"/>
              <w:bottom w:val="single" w:sz="4" w:space="0" w:color="auto"/>
              <w:right w:val="single" w:sz="4" w:space="0" w:color="auto"/>
            </w:tcBorders>
          </w:tcPr>
          <w:p w14:paraId="2823BB86" w14:textId="77777777" w:rsidR="002A7C1E" w:rsidRDefault="002A7C1E" w:rsidP="002A0099">
            <w:pPr>
              <w:rPr>
                <w:rFonts w:ascii="Arial" w:hAnsi="Arial" w:cs="Arial"/>
                <w:b/>
                <w:sz w:val="24"/>
                <w:szCs w:val="24"/>
                <w:lang w:eastAsia="en-GB"/>
              </w:rPr>
            </w:pPr>
            <w:r>
              <w:rPr>
                <w:rFonts w:ascii="Arial" w:hAnsi="Arial" w:cs="Arial"/>
                <w:b/>
                <w:sz w:val="24"/>
                <w:szCs w:val="24"/>
                <w:lang w:eastAsia="en-GB"/>
              </w:rPr>
              <w:t>Chairs Action</w:t>
            </w:r>
          </w:p>
          <w:p w14:paraId="7DDDD2BA" w14:textId="0323985A" w:rsidR="002A7C1E" w:rsidRDefault="002A7C1E" w:rsidP="002A0099">
            <w:pPr>
              <w:rPr>
                <w:rFonts w:ascii="Arial" w:hAnsi="Arial" w:cs="Arial"/>
                <w:sz w:val="24"/>
                <w:szCs w:val="24"/>
                <w:lang w:eastAsia="en-GB"/>
              </w:rPr>
            </w:pPr>
            <w:r>
              <w:rPr>
                <w:rFonts w:ascii="Arial" w:hAnsi="Arial" w:cs="Arial"/>
                <w:b/>
                <w:sz w:val="24"/>
                <w:szCs w:val="24"/>
                <w:lang w:eastAsia="en-GB"/>
              </w:rPr>
              <w:br/>
            </w:r>
            <w:r w:rsidR="007267E6">
              <w:rPr>
                <w:rFonts w:ascii="Arial" w:hAnsi="Arial" w:cs="Arial"/>
                <w:sz w:val="24"/>
                <w:szCs w:val="24"/>
                <w:lang w:eastAsia="en-GB"/>
              </w:rPr>
              <w:t>The C</w:t>
            </w:r>
            <w:r>
              <w:rPr>
                <w:rFonts w:ascii="Arial" w:hAnsi="Arial" w:cs="Arial"/>
                <w:sz w:val="24"/>
                <w:szCs w:val="24"/>
                <w:lang w:eastAsia="en-GB"/>
              </w:rPr>
              <w:t>hair</w:t>
            </w:r>
            <w:r w:rsidR="00664CD0">
              <w:rPr>
                <w:rFonts w:ascii="Arial" w:hAnsi="Arial" w:cs="Arial"/>
                <w:sz w:val="24"/>
                <w:szCs w:val="24"/>
                <w:lang w:eastAsia="en-GB"/>
              </w:rPr>
              <w:t>’</w:t>
            </w:r>
            <w:r>
              <w:rPr>
                <w:rFonts w:ascii="Arial" w:hAnsi="Arial" w:cs="Arial"/>
                <w:sz w:val="24"/>
                <w:szCs w:val="24"/>
                <w:lang w:eastAsia="en-GB"/>
              </w:rPr>
              <w:t xml:space="preserve">s </w:t>
            </w:r>
            <w:r w:rsidR="00664CD0">
              <w:rPr>
                <w:rFonts w:ascii="Arial" w:hAnsi="Arial" w:cs="Arial"/>
                <w:sz w:val="24"/>
                <w:szCs w:val="24"/>
                <w:lang w:eastAsia="en-GB"/>
              </w:rPr>
              <w:t>A</w:t>
            </w:r>
            <w:r w:rsidR="007267E6">
              <w:rPr>
                <w:rFonts w:ascii="Arial" w:hAnsi="Arial" w:cs="Arial"/>
                <w:sz w:val="24"/>
                <w:szCs w:val="24"/>
                <w:lang w:eastAsia="en-GB"/>
              </w:rPr>
              <w:t>ction was received.</w:t>
            </w:r>
          </w:p>
          <w:p w14:paraId="41EA1B9D" w14:textId="77777777" w:rsidR="007267E6" w:rsidRDefault="007267E6" w:rsidP="002A0099">
            <w:pPr>
              <w:rPr>
                <w:rFonts w:ascii="Arial" w:hAnsi="Arial" w:cs="Arial"/>
                <w:sz w:val="24"/>
                <w:szCs w:val="24"/>
                <w:lang w:eastAsia="en-GB"/>
              </w:rPr>
            </w:pPr>
          </w:p>
          <w:p w14:paraId="4D321B32" w14:textId="77777777" w:rsidR="002A7C1E" w:rsidRPr="007267E6" w:rsidRDefault="007267E6" w:rsidP="002A0099">
            <w:pPr>
              <w:rPr>
                <w:rFonts w:ascii="Arial" w:hAnsi="Arial" w:cs="Arial"/>
                <w:sz w:val="24"/>
                <w:szCs w:val="24"/>
                <w:lang w:eastAsia="en-GB"/>
              </w:rPr>
            </w:pPr>
            <w:r>
              <w:rPr>
                <w:rFonts w:ascii="Arial" w:hAnsi="Arial" w:cs="Arial"/>
                <w:sz w:val="24"/>
                <w:szCs w:val="24"/>
                <w:lang w:eastAsia="en-GB"/>
              </w:rPr>
              <w:t xml:space="preserve">The CC advised the Committee that there had been an approval of </w:t>
            </w:r>
            <w:r w:rsidR="002A7C1E" w:rsidRPr="007267E6">
              <w:rPr>
                <w:rFonts w:ascii="Arial" w:hAnsi="Arial" w:cs="Arial"/>
                <w:sz w:val="24"/>
                <w:szCs w:val="24"/>
              </w:rPr>
              <w:t>£49,880 for</w:t>
            </w:r>
            <w:r>
              <w:rPr>
                <w:rFonts w:ascii="Arial" w:hAnsi="Arial" w:cs="Arial"/>
                <w:sz w:val="24"/>
                <w:szCs w:val="24"/>
              </w:rPr>
              <w:t xml:space="preserve"> the</w:t>
            </w:r>
            <w:r w:rsidR="002A7C1E" w:rsidRPr="007267E6">
              <w:rPr>
                <w:rFonts w:ascii="Arial" w:hAnsi="Arial" w:cs="Arial"/>
                <w:sz w:val="24"/>
                <w:szCs w:val="24"/>
              </w:rPr>
              <w:t xml:space="preserve"> ‘</w:t>
            </w:r>
            <w:r>
              <w:rPr>
                <w:rFonts w:ascii="Arial" w:hAnsi="Arial" w:cs="Arial"/>
                <w:sz w:val="24"/>
                <w:szCs w:val="24"/>
              </w:rPr>
              <w:t>Grow Cardiff’ from NHSCT Fund.</w:t>
            </w:r>
          </w:p>
          <w:p w14:paraId="164A19BE" w14:textId="77777777" w:rsidR="002A7C1E" w:rsidRDefault="002A7C1E" w:rsidP="002A0099">
            <w:pPr>
              <w:rPr>
                <w:rFonts w:ascii="Arial" w:hAnsi="Arial" w:cs="Arial"/>
                <w:b/>
                <w:sz w:val="24"/>
                <w:szCs w:val="24"/>
                <w:lang w:eastAsia="en-GB"/>
              </w:rPr>
            </w:pPr>
          </w:p>
          <w:p w14:paraId="33CA59ED" w14:textId="07986DDF" w:rsidR="002A7C1E" w:rsidRDefault="005240F2" w:rsidP="002A0099">
            <w:pPr>
              <w:rPr>
                <w:rFonts w:ascii="Arial" w:hAnsi="Arial" w:cs="Arial"/>
                <w:b/>
                <w:sz w:val="24"/>
                <w:szCs w:val="24"/>
                <w:lang w:eastAsia="en-GB"/>
              </w:rPr>
            </w:pPr>
            <w:r>
              <w:rPr>
                <w:rFonts w:ascii="Arial" w:hAnsi="Arial" w:cs="Arial"/>
                <w:b/>
                <w:sz w:val="24"/>
                <w:szCs w:val="24"/>
                <w:lang w:eastAsia="en-GB"/>
              </w:rPr>
              <w:t>The Committee r</w:t>
            </w:r>
            <w:r w:rsidR="002A7C1E">
              <w:rPr>
                <w:rFonts w:ascii="Arial" w:hAnsi="Arial" w:cs="Arial"/>
                <w:b/>
                <w:sz w:val="24"/>
                <w:szCs w:val="24"/>
                <w:lang w:eastAsia="en-GB"/>
              </w:rPr>
              <w:t>esolved that:</w:t>
            </w:r>
          </w:p>
          <w:p w14:paraId="74E8B302" w14:textId="77777777" w:rsidR="002A7C1E" w:rsidRDefault="002A7C1E" w:rsidP="002A0099">
            <w:pPr>
              <w:rPr>
                <w:rFonts w:ascii="Arial" w:hAnsi="Arial" w:cs="Arial"/>
                <w:b/>
                <w:sz w:val="24"/>
                <w:szCs w:val="24"/>
                <w:lang w:eastAsia="en-GB"/>
              </w:rPr>
            </w:pPr>
          </w:p>
          <w:p w14:paraId="1E2852BB" w14:textId="36AEDFEC" w:rsidR="002A7C1E" w:rsidRPr="0020052A" w:rsidRDefault="0020542E" w:rsidP="002A0099">
            <w:pPr>
              <w:pStyle w:val="ListParagraph"/>
              <w:numPr>
                <w:ilvl w:val="0"/>
                <w:numId w:val="5"/>
              </w:numPr>
              <w:rPr>
                <w:rFonts w:ascii="Arial" w:hAnsi="Arial" w:cs="Arial"/>
                <w:sz w:val="24"/>
                <w:szCs w:val="24"/>
                <w:lang w:eastAsia="en-GB"/>
              </w:rPr>
            </w:pPr>
            <w:r w:rsidRPr="0020052A">
              <w:rPr>
                <w:rFonts w:ascii="Arial" w:hAnsi="Arial" w:cs="Arial"/>
                <w:sz w:val="24"/>
                <w:szCs w:val="24"/>
                <w:lang w:eastAsia="en-GB"/>
              </w:rPr>
              <w:t>The</w:t>
            </w:r>
            <w:r w:rsidR="002A7C1E" w:rsidRPr="0020052A">
              <w:rPr>
                <w:rFonts w:ascii="Arial" w:hAnsi="Arial" w:cs="Arial"/>
                <w:sz w:val="24"/>
                <w:szCs w:val="24"/>
                <w:lang w:eastAsia="en-GB"/>
              </w:rPr>
              <w:t xml:space="preserve"> Chair</w:t>
            </w:r>
            <w:r w:rsidR="005240F2">
              <w:rPr>
                <w:rFonts w:ascii="Arial" w:hAnsi="Arial" w:cs="Arial"/>
                <w:sz w:val="24"/>
                <w:szCs w:val="24"/>
                <w:lang w:eastAsia="en-GB"/>
              </w:rPr>
              <w:t>’</w:t>
            </w:r>
            <w:r w:rsidR="002A7C1E" w:rsidRPr="0020052A">
              <w:rPr>
                <w:rFonts w:ascii="Arial" w:hAnsi="Arial" w:cs="Arial"/>
                <w:sz w:val="24"/>
                <w:szCs w:val="24"/>
                <w:lang w:eastAsia="en-GB"/>
              </w:rPr>
              <w:t>s Action</w:t>
            </w:r>
            <w:r w:rsidR="005240F2">
              <w:rPr>
                <w:rFonts w:ascii="Arial" w:hAnsi="Arial" w:cs="Arial"/>
                <w:sz w:val="24"/>
                <w:szCs w:val="24"/>
                <w:lang w:eastAsia="en-GB"/>
              </w:rPr>
              <w:t xml:space="preserve"> was noted</w:t>
            </w:r>
            <w:r w:rsidR="002A7C1E" w:rsidRPr="0020052A">
              <w:rPr>
                <w:rFonts w:ascii="Arial" w:hAnsi="Arial" w:cs="Arial"/>
                <w:sz w:val="24"/>
                <w:szCs w:val="24"/>
                <w:lang w:eastAsia="en-GB"/>
              </w:rPr>
              <w:t>.</w:t>
            </w:r>
          </w:p>
          <w:p w14:paraId="0BFAA548" w14:textId="77777777" w:rsidR="002A7C1E" w:rsidRDefault="002A7C1E" w:rsidP="002A0099">
            <w:pPr>
              <w:rPr>
                <w:rFonts w:ascii="Arial" w:hAnsi="Arial" w:cs="Arial"/>
                <w:b/>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29A36A5D" w14:textId="77777777" w:rsidR="002A7C1E" w:rsidRDefault="002A7C1E" w:rsidP="002A0099">
            <w:pPr>
              <w:jc w:val="both"/>
              <w:rPr>
                <w:rFonts w:ascii="Arial" w:hAnsi="Arial" w:cs="Arial"/>
                <w:b/>
                <w:sz w:val="24"/>
                <w:szCs w:val="24"/>
                <w:lang w:eastAsia="en-GB"/>
              </w:rPr>
            </w:pPr>
          </w:p>
        </w:tc>
      </w:tr>
      <w:tr w:rsidR="002A7C1E" w14:paraId="688E325A" w14:textId="77777777" w:rsidTr="002A0099">
        <w:tc>
          <w:tcPr>
            <w:tcW w:w="1844" w:type="dxa"/>
            <w:tcBorders>
              <w:top w:val="single" w:sz="4" w:space="0" w:color="auto"/>
              <w:left w:val="single" w:sz="4" w:space="0" w:color="auto"/>
              <w:bottom w:val="single" w:sz="4" w:space="0" w:color="auto"/>
              <w:right w:val="single" w:sz="4" w:space="0" w:color="auto"/>
            </w:tcBorders>
            <w:hideMark/>
          </w:tcPr>
          <w:p w14:paraId="5704704D" w14:textId="77777777" w:rsidR="002A7C1E" w:rsidRPr="00F07126" w:rsidRDefault="00503CE5" w:rsidP="002A0099">
            <w:pPr>
              <w:jc w:val="both"/>
              <w:rPr>
                <w:rFonts w:ascii="Arial" w:hAnsi="Arial" w:cs="Arial"/>
                <w:sz w:val="24"/>
                <w:szCs w:val="24"/>
                <w:lang w:eastAsia="en-GB"/>
              </w:rPr>
            </w:pPr>
            <w:r>
              <w:rPr>
                <w:rFonts w:ascii="Arial" w:hAnsi="Arial" w:cs="Arial"/>
                <w:b/>
                <w:sz w:val="24"/>
                <w:szCs w:val="24"/>
                <w:lang w:eastAsia="en-GB"/>
              </w:rPr>
              <w:t>CFC21/09</w:t>
            </w:r>
            <w:r w:rsidR="002A7C1E" w:rsidRPr="00F07126">
              <w:rPr>
                <w:rFonts w:ascii="Arial" w:hAnsi="Arial" w:cs="Arial"/>
                <w:b/>
                <w:sz w:val="24"/>
                <w:szCs w:val="24"/>
                <w:lang w:eastAsia="en-GB"/>
              </w:rPr>
              <w:t>/007</w:t>
            </w:r>
          </w:p>
        </w:tc>
        <w:tc>
          <w:tcPr>
            <w:tcW w:w="7512" w:type="dxa"/>
            <w:tcBorders>
              <w:top w:val="single" w:sz="4" w:space="0" w:color="auto"/>
              <w:left w:val="single" w:sz="4" w:space="0" w:color="auto"/>
              <w:bottom w:val="single" w:sz="4" w:space="0" w:color="auto"/>
              <w:right w:val="single" w:sz="4" w:space="0" w:color="auto"/>
            </w:tcBorders>
          </w:tcPr>
          <w:p w14:paraId="60551934" w14:textId="77777777" w:rsidR="002A7C1E" w:rsidRDefault="002A7C1E" w:rsidP="002A0099">
            <w:pPr>
              <w:pStyle w:val="Header"/>
              <w:tabs>
                <w:tab w:val="left" w:pos="0"/>
              </w:tabs>
              <w:ind w:left="630" w:hanging="630"/>
              <w:jc w:val="both"/>
              <w:rPr>
                <w:rFonts w:ascii="Arial" w:hAnsi="Arial" w:cs="Arial"/>
                <w:b/>
                <w:sz w:val="24"/>
                <w:szCs w:val="24"/>
                <w:lang w:eastAsia="en-GB"/>
              </w:rPr>
            </w:pPr>
            <w:r w:rsidRPr="00153287">
              <w:rPr>
                <w:rFonts w:ascii="Arial" w:hAnsi="Arial" w:cs="Arial"/>
                <w:b/>
                <w:sz w:val="24"/>
                <w:szCs w:val="24"/>
                <w:lang w:eastAsia="en-GB"/>
              </w:rPr>
              <w:t xml:space="preserve">Health Charity Financial Position </w:t>
            </w:r>
            <w:r>
              <w:rPr>
                <w:rFonts w:ascii="Arial" w:hAnsi="Arial" w:cs="Arial"/>
                <w:b/>
                <w:sz w:val="24"/>
                <w:szCs w:val="24"/>
                <w:lang w:eastAsia="en-GB"/>
              </w:rPr>
              <w:t xml:space="preserve">&amp; Investment </w:t>
            </w:r>
            <w:r w:rsidRPr="00153287">
              <w:rPr>
                <w:rFonts w:ascii="Arial" w:hAnsi="Arial" w:cs="Arial"/>
                <w:b/>
                <w:sz w:val="24"/>
                <w:szCs w:val="24"/>
                <w:lang w:eastAsia="en-GB"/>
              </w:rPr>
              <w:t xml:space="preserve">Update </w:t>
            </w:r>
          </w:p>
          <w:p w14:paraId="3BB4DAEC" w14:textId="77777777" w:rsidR="002A7C1E" w:rsidRDefault="002A7C1E" w:rsidP="002A0099">
            <w:pPr>
              <w:pStyle w:val="Header"/>
              <w:tabs>
                <w:tab w:val="left" w:pos="0"/>
              </w:tabs>
              <w:ind w:left="630" w:hanging="630"/>
              <w:jc w:val="both"/>
              <w:rPr>
                <w:rFonts w:ascii="Arial" w:hAnsi="Arial" w:cs="Arial"/>
                <w:b/>
                <w:sz w:val="24"/>
                <w:szCs w:val="24"/>
                <w:lang w:eastAsia="en-GB"/>
              </w:rPr>
            </w:pPr>
          </w:p>
          <w:p w14:paraId="243F7351" w14:textId="77777777" w:rsidR="002A7C1E" w:rsidRPr="000A7341" w:rsidRDefault="002A7C1E" w:rsidP="00466BC1">
            <w:pPr>
              <w:rPr>
                <w:rFonts w:ascii="Arial" w:hAnsi="Arial" w:cs="Arial"/>
                <w:sz w:val="24"/>
                <w:szCs w:val="24"/>
              </w:rPr>
            </w:pPr>
            <w:r w:rsidRPr="000A7341">
              <w:rPr>
                <w:rFonts w:ascii="Arial" w:hAnsi="Arial" w:cs="Arial"/>
                <w:sz w:val="24"/>
                <w:szCs w:val="24"/>
              </w:rPr>
              <w:t>The Health Charity Financial Position Update was received.</w:t>
            </w:r>
          </w:p>
          <w:p w14:paraId="3137AD43" w14:textId="77777777" w:rsidR="00466BC1" w:rsidRPr="000A7341" w:rsidRDefault="00466BC1" w:rsidP="00466BC1">
            <w:pPr>
              <w:rPr>
                <w:rFonts w:ascii="Arial" w:hAnsi="Arial" w:cs="Arial"/>
                <w:sz w:val="24"/>
                <w:szCs w:val="24"/>
              </w:rPr>
            </w:pPr>
          </w:p>
          <w:p w14:paraId="3FFEBE14" w14:textId="77777777" w:rsidR="003418AC" w:rsidRPr="003418AC" w:rsidRDefault="00466BC1" w:rsidP="003418AC">
            <w:pPr>
              <w:rPr>
                <w:rFonts w:ascii="Arial" w:hAnsi="Arial" w:cs="Arial"/>
                <w:sz w:val="24"/>
                <w:szCs w:val="24"/>
              </w:rPr>
            </w:pPr>
            <w:r w:rsidRPr="000A7341">
              <w:rPr>
                <w:rFonts w:ascii="Arial" w:hAnsi="Arial" w:cs="Arial"/>
                <w:sz w:val="24"/>
                <w:szCs w:val="24"/>
              </w:rPr>
              <w:t>The Deputy Director of Finance</w:t>
            </w:r>
            <w:r w:rsidR="003418AC">
              <w:rPr>
                <w:rFonts w:ascii="Arial" w:hAnsi="Arial" w:cs="Arial"/>
                <w:sz w:val="24"/>
                <w:szCs w:val="24"/>
              </w:rPr>
              <w:t xml:space="preserve"> advised the Committee that there were 3 key issues to highlight which included:</w:t>
            </w:r>
          </w:p>
          <w:p w14:paraId="2ACEDDD5" w14:textId="23225A1B" w:rsidR="00901486" w:rsidRDefault="003418AC" w:rsidP="003418AC">
            <w:pPr>
              <w:pStyle w:val="ListParagraph"/>
              <w:numPr>
                <w:ilvl w:val="0"/>
                <w:numId w:val="24"/>
              </w:numPr>
              <w:rPr>
                <w:rFonts w:ascii="Arial" w:hAnsi="Arial" w:cs="Arial"/>
                <w:sz w:val="24"/>
                <w:szCs w:val="24"/>
              </w:rPr>
            </w:pPr>
            <w:r w:rsidRPr="00901486">
              <w:rPr>
                <w:rFonts w:ascii="Arial" w:hAnsi="Arial" w:cs="Arial"/>
                <w:sz w:val="24"/>
                <w:szCs w:val="24"/>
              </w:rPr>
              <w:lastRenderedPageBreak/>
              <w:t>The year to date income performance had decreased from the levels reported in August 2020</w:t>
            </w:r>
            <w:r w:rsidR="005240F2">
              <w:rPr>
                <w:rFonts w:ascii="Arial" w:hAnsi="Arial" w:cs="Arial"/>
                <w:sz w:val="24"/>
                <w:szCs w:val="24"/>
              </w:rPr>
              <w:t>.  P</w:t>
            </w:r>
            <w:r w:rsidRPr="00901486">
              <w:rPr>
                <w:rFonts w:ascii="Arial" w:hAnsi="Arial" w:cs="Arial"/>
                <w:sz w:val="24"/>
                <w:szCs w:val="24"/>
              </w:rPr>
              <w:t>reviously the Charity had received significant generous donations to support the Charity during the height of the pandemic.</w:t>
            </w:r>
          </w:p>
          <w:p w14:paraId="5D2102AD" w14:textId="77777777" w:rsidR="00901486" w:rsidRDefault="00901486" w:rsidP="00901486">
            <w:pPr>
              <w:pStyle w:val="ListParagraph"/>
              <w:rPr>
                <w:rFonts w:ascii="Arial" w:hAnsi="Arial" w:cs="Arial"/>
                <w:sz w:val="24"/>
                <w:szCs w:val="24"/>
              </w:rPr>
            </w:pPr>
          </w:p>
          <w:p w14:paraId="56709FEE" w14:textId="0E4061AB" w:rsidR="00901486" w:rsidRDefault="003418AC" w:rsidP="00901486">
            <w:pPr>
              <w:pStyle w:val="ListParagraph"/>
              <w:rPr>
                <w:rFonts w:ascii="Arial" w:hAnsi="Arial" w:cs="Arial"/>
                <w:sz w:val="24"/>
                <w:szCs w:val="24"/>
              </w:rPr>
            </w:pPr>
            <w:r w:rsidRPr="00901486">
              <w:rPr>
                <w:rFonts w:ascii="Arial" w:hAnsi="Arial" w:cs="Arial"/>
                <w:sz w:val="24"/>
                <w:szCs w:val="24"/>
              </w:rPr>
              <w:t>It was noted that due to decreased levels of income being received by the Charity</w:t>
            </w:r>
            <w:r w:rsidR="0020542E" w:rsidRPr="00901486">
              <w:rPr>
                <w:rFonts w:ascii="Arial" w:hAnsi="Arial" w:cs="Arial"/>
                <w:sz w:val="24"/>
                <w:szCs w:val="24"/>
              </w:rPr>
              <w:t>, pressure</w:t>
            </w:r>
            <w:r w:rsidRPr="00901486">
              <w:rPr>
                <w:rFonts w:ascii="Arial" w:hAnsi="Arial" w:cs="Arial"/>
                <w:sz w:val="24"/>
                <w:szCs w:val="24"/>
              </w:rPr>
              <w:t xml:space="preserve"> </w:t>
            </w:r>
            <w:r w:rsidR="005240F2">
              <w:rPr>
                <w:rFonts w:ascii="Arial" w:hAnsi="Arial" w:cs="Arial"/>
                <w:sz w:val="24"/>
                <w:szCs w:val="24"/>
              </w:rPr>
              <w:t xml:space="preserve">had been put </w:t>
            </w:r>
            <w:r w:rsidRPr="00901486">
              <w:rPr>
                <w:rFonts w:ascii="Arial" w:hAnsi="Arial" w:cs="Arial"/>
                <w:sz w:val="24"/>
                <w:szCs w:val="24"/>
              </w:rPr>
              <w:t>on the Charity’s cash position.</w:t>
            </w:r>
          </w:p>
          <w:p w14:paraId="39B45BAE" w14:textId="77777777" w:rsidR="00901486" w:rsidRDefault="00901486" w:rsidP="00901486">
            <w:pPr>
              <w:pStyle w:val="ListParagraph"/>
              <w:rPr>
                <w:rFonts w:ascii="Arial" w:hAnsi="Arial" w:cs="Arial"/>
                <w:sz w:val="24"/>
                <w:szCs w:val="24"/>
              </w:rPr>
            </w:pPr>
          </w:p>
          <w:p w14:paraId="572E0377" w14:textId="64E5F643" w:rsidR="003418AC" w:rsidRPr="003418AC" w:rsidRDefault="00901486" w:rsidP="00901486">
            <w:pPr>
              <w:pStyle w:val="ListParagraph"/>
              <w:rPr>
                <w:rFonts w:ascii="Arial" w:hAnsi="Arial" w:cs="Arial"/>
                <w:sz w:val="24"/>
                <w:szCs w:val="24"/>
              </w:rPr>
            </w:pPr>
            <w:r>
              <w:rPr>
                <w:rFonts w:ascii="Arial" w:hAnsi="Arial" w:cs="Arial"/>
                <w:sz w:val="24"/>
                <w:szCs w:val="24"/>
              </w:rPr>
              <w:t>The DDF advised the Committee that</w:t>
            </w:r>
            <w:r w:rsidR="003418AC" w:rsidRPr="003418AC">
              <w:rPr>
                <w:rFonts w:ascii="Arial" w:hAnsi="Arial" w:cs="Arial"/>
                <w:sz w:val="24"/>
                <w:szCs w:val="24"/>
              </w:rPr>
              <w:t xml:space="preserve"> </w:t>
            </w:r>
            <w:r w:rsidR="006105B5">
              <w:rPr>
                <w:rFonts w:ascii="Arial" w:hAnsi="Arial" w:cs="Arial"/>
                <w:sz w:val="24"/>
                <w:szCs w:val="24"/>
              </w:rPr>
              <w:t xml:space="preserve">the </w:t>
            </w:r>
            <w:r w:rsidR="0020542E">
              <w:rPr>
                <w:rFonts w:ascii="Arial" w:hAnsi="Arial" w:cs="Arial"/>
                <w:sz w:val="24"/>
                <w:szCs w:val="24"/>
              </w:rPr>
              <w:t>position was</w:t>
            </w:r>
            <w:r>
              <w:rPr>
                <w:rFonts w:ascii="Arial" w:hAnsi="Arial" w:cs="Arial"/>
                <w:sz w:val="24"/>
                <w:szCs w:val="24"/>
              </w:rPr>
              <w:t xml:space="preserve"> being monitored</w:t>
            </w:r>
            <w:r w:rsidR="005240F2">
              <w:rPr>
                <w:rFonts w:ascii="Arial" w:hAnsi="Arial" w:cs="Arial"/>
                <w:sz w:val="24"/>
                <w:szCs w:val="24"/>
              </w:rPr>
              <w:t>.  H</w:t>
            </w:r>
            <w:r>
              <w:rPr>
                <w:rFonts w:ascii="Arial" w:hAnsi="Arial" w:cs="Arial"/>
                <w:sz w:val="24"/>
                <w:szCs w:val="24"/>
              </w:rPr>
              <w:t>owever it was</w:t>
            </w:r>
            <w:r w:rsidR="003418AC" w:rsidRPr="003418AC">
              <w:rPr>
                <w:rFonts w:ascii="Arial" w:hAnsi="Arial" w:cs="Arial"/>
                <w:sz w:val="24"/>
                <w:szCs w:val="24"/>
              </w:rPr>
              <w:t xml:space="preserve"> recommended that the Charity request</w:t>
            </w:r>
            <w:r>
              <w:rPr>
                <w:rFonts w:ascii="Arial" w:hAnsi="Arial" w:cs="Arial"/>
                <w:sz w:val="24"/>
                <w:szCs w:val="24"/>
              </w:rPr>
              <w:t>ed</w:t>
            </w:r>
            <w:r w:rsidR="003418AC" w:rsidRPr="003418AC">
              <w:rPr>
                <w:rFonts w:ascii="Arial" w:hAnsi="Arial" w:cs="Arial"/>
                <w:sz w:val="24"/>
                <w:szCs w:val="24"/>
              </w:rPr>
              <w:t xml:space="preserve"> £0.250m from the investment portfolio to support the Charity’s cash position. </w:t>
            </w:r>
          </w:p>
          <w:p w14:paraId="1B47E398" w14:textId="77777777" w:rsidR="003418AC" w:rsidRPr="003418AC" w:rsidRDefault="003418AC" w:rsidP="003418AC">
            <w:pPr>
              <w:rPr>
                <w:rFonts w:ascii="Arial" w:hAnsi="Arial" w:cs="Arial"/>
                <w:sz w:val="24"/>
                <w:szCs w:val="24"/>
              </w:rPr>
            </w:pPr>
          </w:p>
          <w:p w14:paraId="2FF2FF42" w14:textId="7FF42851" w:rsidR="00901486" w:rsidRDefault="00901486" w:rsidP="003418AC">
            <w:pPr>
              <w:pStyle w:val="ListParagraph"/>
              <w:numPr>
                <w:ilvl w:val="0"/>
                <w:numId w:val="24"/>
              </w:numPr>
              <w:rPr>
                <w:rFonts w:ascii="Arial" w:hAnsi="Arial" w:cs="Arial"/>
                <w:sz w:val="24"/>
                <w:szCs w:val="24"/>
              </w:rPr>
            </w:pPr>
            <w:r>
              <w:rPr>
                <w:rFonts w:ascii="Arial" w:hAnsi="Arial" w:cs="Arial"/>
                <w:sz w:val="24"/>
                <w:szCs w:val="24"/>
              </w:rPr>
              <w:t>The stock market</w:t>
            </w:r>
            <w:r w:rsidR="003418AC" w:rsidRPr="00901486">
              <w:rPr>
                <w:rFonts w:ascii="Arial" w:hAnsi="Arial" w:cs="Arial"/>
                <w:sz w:val="24"/>
                <w:szCs w:val="24"/>
              </w:rPr>
              <w:t xml:space="preserve"> continued its rally into th</w:t>
            </w:r>
            <w:r w:rsidR="005240F2">
              <w:rPr>
                <w:rFonts w:ascii="Arial" w:hAnsi="Arial" w:cs="Arial"/>
                <w:sz w:val="24"/>
                <w:szCs w:val="24"/>
              </w:rPr>
              <w:t>e</w:t>
            </w:r>
            <w:r w:rsidR="003418AC" w:rsidRPr="00901486">
              <w:rPr>
                <w:rFonts w:ascii="Arial" w:hAnsi="Arial" w:cs="Arial"/>
                <w:sz w:val="24"/>
                <w:szCs w:val="24"/>
              </w:rPr>
              <w:t xml:space="preserve"> financial year with gains o</w:t>
            </w:r>
            <w:r>
              <w:rPr>
                <w:rFonts w:ascii="Arial" w:hAnsi="Arial" w:cs="Arial"/>
                <w:sz w:val="24"/>
                <w:szCs w:val="24"/>
              </w:rPr>
              <w:t>f £0.457m to the end of August.</w:t>
            </w:r>
            <w:r w:rsidR="003418AC" w:rsidRPr="00901486">
              <w:rPr>
                <w:rFonts w:ascii="Arial" w:hAnsi="Arial" w:cs="Arial"/>
                <w:sz w:val="24"/>
                <w:szCs w:val="24"/>
              </w:rPr>
              <w:t xml:space="preserve"> The stock market </w:t>
            </w:r>
            <w:r>
              <w:rPr>
                <w:rFonts w:ascii="Arial" w:hAnsi="Arial" w:cs="Arial"/>
                <w:sz w:val="24"/>
                <w:szCs w:val="24"/>
              </w:rPr>
              <w:t>remained</w:t>
            </w:r>
            <w:r w:rsidR="003418AC" w:rsidRPr="00901486">
              <w:rPr>
                <w:rFonts w:ascii="Arial" w:hAnsi="Arial" w:cs="Arial"/>
                <w:sz w:val="24"/>
                <w:szCs w:val="24"/>
              </w:rPr>
              <w:t xml:space="preserve"> volatile and at this time caution </w:t>
            </w:r>
            <w:r>
              <w:rPr>
                <w:rFonts w:ascii="Arial" w:hAnsi="Arial" w:cs="Arial"/>
                <w:sz w:val="24"/>
                <w:szCs w:val="24"/>
              </w:rPr>
              <w:t>ha</w:t>
            </w:r>
            <w:r w:rsidR="006105B5">
              <w:rPr>
                <w:rFonts w:ascii="Arial" w:hAnsi="Arial" w:cs="Arial"/>
                <w:sz w:val="24"/>
                <w:szCs w:val="24"/>
              </w:rPr>
              <w:t>d</w:t>
            </w:r>
            <w:r>
              <w:rPr>
                <w:rFonts w:ascii="Arial" w:hAnsi="Arial" w:cs="Arial"/>
                <w:sz w:val="24"/>
                <w:szCs w:val="24"/>
              </w:rPr>
              <w:t xml:space="preserve"> been</w:t>
            </w:r>
            <w:r w:rsidR="003418AC" w:rsidRPr="00901486">
              <w:rPr>
                <w:rFonts w:ascii="Arial" w:hAnsi="Arial" w:cs="Arial"/>
                <w:sz w:val="24"/>
                <w:szCs w:val="24"/>
              </w:rPr>
              <w:t xml:space="preserve"> advised against further significant commitments.</w:t>
            </w:r>
          </w:p>
          <w:p w14:paraId="183753EE" w14:textId="77777777" w:rsidR="00901486" w:rsidRDefault="00901486" w:rsidP="00901486">
            <w:pPr>
              <w:pStyle w:val="ListParagraph"/>
              <w:rPr>
                <w:rFonts w:ascii="Arial" w:hAnsi="Arial" w:cs="Arial"/>
                <w:sz w:val="24"/>
                <w:szCs w:val="24"/>
              </w:rPr>
            </w:pPr>
          </w:p>
          <w:p w14:paraId="1D9B99D8" w14:textId="77777777" w:rsidR="00F422C6" w:rsidRDefault="003418AC" w:rsidP="003418AC">
            <w:pPr>
              <w:pStyle w:val="ListParagraph"/>
              <w:numPr>
                <w:ilvl w:val="0"/>
                <w:numId w:val="24"/>
              </w:numPr>
              <w:rPr>
                <w:rFonts w:ascii="Arial" w:hAnsi="Arial" w:cs="Arial"/>
                <w:sz w:val="24"/>
                <w:szCs w:val="24"/>
              </w:rPr>
            </w:pPr>
            <w:r w:rsidRPr="00901486">
              <w:rPr>
                <w:rFonts w:ascii="Arial" w:hAnsi="Arial" w:cs="Arial"/>
                <w:sz w:val="24"/>
                <w:szCs w:val="24"/>
              </w:rPr>
              <w:t xml:space="preserve">The </w:t>
            </w:r>
            <w:r w:rsidR="00901486">
              <w:rPr>
                <w:rFonts w:ascii="Arial" w:hAnsi="Arial" w:cs="Arial"/>
                <w:sz w:val="24"/>
                <w:szCs w:val="24"/>
              </w:rPr>
              <w:t>recent dormant fund exercise had</w:t>
            </w:r>
            <w:r w:rsidRPr="00901486">
              <w:rPr>
                <w:rFonts w:ascii="Arial" w:hAnsi="Arial" w:cs="Arial"/>
                <w:sz w:val="24"/>
                <w:szCs w:val="24"/>
              </w:rPr>
              <w:t xml:space="preserve"> resulted in circa £0.062m being identified for transfer to general reserve. </w:t>
            </w:r>
          </w:p>
          <w:p w14:paraId="7569B8C6" w14:textId="77777777" w:rsidR="00F422C6" w:rsidRPr="00F422C6" w:rsidRDefault="00F422C6" w:rsidP="00F422C6">
            <w:pPr>
              <w:pStyle w:val="ListParagraph"/>
              <w:rPr>
                <w:rFonts w:ascii="Arial" w:hAnsi="Arial" w:cs="Arial"/>
                <w:sz w:val="24"/>
                <w:szCs w:val="24"/>
              </w:rPr>
            </w:pPr>
          </w:p>
          <w:p w14:paraId="73E284CE" w14:textId="77777777" w:rsidR="00F422C6" w:rsidRDefault="00F422C6" w:rsidP="00F422C6">
            <w:pPr>
              <w:rPr>
                <w:rFonts w:ascii="Arial" w:hAnsi="Arial" w:cs="Arial"/>
                <w:sz w:val="24"/>
                <w:szCs w:val="24"/>
              </w:rPr>
            </w:pPr>
            <w:r>
              <w:rPr>
                <w:rFonts w:ascii="Arial" w:hAnsi="Arial" w:cs="Arial"/>
                <w:sz w:val="24"/>
                <w:szCs w:val="24"/>
              </w:rPr>
              <w:t xml:space="preserve">The DDF advised the Committee that the </w:t>
            </w:r>
            <w:r w:rsidRPr="00F422C6">
              <w:rPr>
                <w:rFonts w:ascii="Arial" w:hAnsi="Arial" w:cs="Arial"/>
                <w:sz w:val="24"/>
                <w:szCs w:val="24"/>
              </w:rPr>
              <w:t xml:space="preserve">Charity </w:t>
            </w:r>
            <w:r>
              <w:rPr>
                <w:rFonts w:ascii="Arial" w:hAnsi="Arial" w:cs="Arial"/>
                <w:sz w:val="24"/>
                <w:szCs w:val="24"/>
              </w:rPr>
              <w:t xml:space="preserve">had </w:t>
            </w:r>
            <w:r w:rsidRPr="00F422C6">
              <w:rPr>
                <w:rFonts w:ascii="Arial" w:hAnsi="Arial" w:cs="Arial"/>
                <w:sz w:val="24"/>
                <w:szCs w:val="24"/>
              </w:rPr>
              <w:t>generated £0.466m of income and spent £0.709m for the first five months of the financial year</w:t>
            </w:r>
            <w:r>
              <w:rPr>
                <w:rFonts w:ascii="Arial" w:hAnsi="Arial" w:cs="Arial"/>
                <w:sz w:val="24"/>
                <w:szCs w:val="24"/>
              </w:rPr>
              <w:t xml:space="preserve"> which had</w:t>
            </w:r>
            <w:r w:rsidRPr="00F422C6">
              <w:rPr>
                <w:rFonts w:ascii="Arial" w:hAnsi="Arial" w:cs="Arial"/>
                <w:sz w:val="24"/>
                <w:szCs w:val="24"/>
              </w:rPr>
              <w:t xml:space="preserve"> resulted in net expenditure of £0.243m.</w:t>
            </w:r>
          </w:p>
          <w:p w14:paraId="540DBCDC" w14:textId="77777777" w:rsidR="00F422C6" w:rsidRDefault="00F422C6" w:rsidP="00F422C6">
            <w:pPr>
              <w:rPr>
                <w:rFonts w:ascii="Arial" w:hAnsi="Arial" w:cs="Arial"/>
                <w:sz w:val="24"/>
                <w:szCs w:val="24"/>
              </w:rPr>
            </w:pPr>
          </w:p>
          <w:p w14:paraId="2E131EA9" w14:textId="244CE469" w:rsidR="00F422C6" w:rsidRDefault="00F422C6" w:rsidP="00F422C6">
            <w:pPr>
              <w:rPr>
                <w:rFonts w:ascii="Arial" w:hAnsi="Arial" w:cs="Arial"/>
                <w:sz w:val="24"/>
                <w:szCs w:val="24"/>
              </w:rPr>
            </w:pPr>
            <w:r>
              <w:rPr>
                <w:rFonts w:ascii="Arial" w:hAnsi="Arial" w:cs="Arial"/>
                <w:sz w:val="24"/>
                <w:szCs w:val="24"/>
              </w:rPr>
              <w:t xml:space="preserve">It was noted </w:t>
            </w:r>
            <w:r w:rsidR="0020542E">
              <w:rPr>
                <w:rFonts w:ascii="Arial" w:hAnsi="Arial" w:cs="Arial"/>
                <w:sz w:val="24"/>
                <w:szCs w:val="24"/>
              </w:rPr>
              <w:t xml:space="preserve">that, </w:t>
            </w:r>
            <w:r w:rsidR="0020542E" w:rsidRPr="00F422C6">
              <w:rPr>
                <w:rFonts w:ascii="Arial" w:hAnsi="Arial" w:cs="Arial"/>
                <w:sz w:val="24"/>
                <w:szCs w:val="24"/>
              </w:rPr>
              <w:t>in</w:t>
            </w:r>
            <w:r w:rsidRPr="00F422C6">
              <w:rPr>
                <w:rFonts w:ascii="Arial" w:hAnsi="Arial" w:cs="Arial"/>
                <w:sz w:val="24"/>
                <w:szCs w:val="24"/>
              </w:rPr>
              <w:t xml:space="preserve"> addition, the </w:t>
            </w:r>
            <w:r w:rsidR="005240F2">
              <w:rPr>
                <w:rFonts w:ascii="Arial" w:hAnsi="Arial" w:cs="Arial"/>
                <w:sz w:val="24"/>
                <w:szCs w:val="24"/>
              </w:rPr>
              <w:t>C</w:t>
            </w:r>
            <w:r w:rsidRPr="00F422C6">
              <w:rPr>
                <w:rFonts w:ascii="Arial" w:hAnsi="Arial" w:cs="Arial"/>
                <w:sz w:val="24"/>
                <w:szCs w:val="24"/>
              </w:rPr>
              <w:t xml:space="preserve">harity also had market value gains on its investments </w:t>
            </w:r>
            <w:r w:rsidR="005240F2">
              <w:rPr>
                <w:rFonts w:ascii="Arial" w:hAnsi="Arial" w:cs="Arial"/>
                <w:sz w:val="24"/>
                <w:szCs w:val="24"/>
              </w:rPr>
              <w:t xml:space="preserve">to the tune </w:t>
            </w:r>
            <w:r w:rsidRPr="00F422C6">
              <w:rPr>
                <w:rFonts w:ascii="Arial" w:hAnsi="Arial" w:cs="Arial"/>
                <w:sz w:val="24"/>
                <w:szCs w:val="24"/>
              </w:rPr>
              <w:t>of £0.457m for the period compar</w:t>
            </w:r>
            <w:r>
              <w:rPr>
                <w:rFonts w:ascii="Arial" w:hAnsi="Arial" w:cs="Arial"/>
                <w:sz w:val="24"/>
                <w:szCs w:val="24"/>
              </w:rPr>
              <w:t>ed to the March 2021 valuation</w:t>
            </w:r>
            <w:r w:rsidR="005240F2">
              <w:rPr>
                <w:rFonts w:ascii="Arial" w:hAnsi="Arial" w:cs="Arial"/>
                <w:sz w:val="24"/>
                <w:szCs w:val="24"/>
              </w:rPr>
              <w:t xml:space="preserve">, </w:t>
            </w:r>
            <w:r>
              <w:rPr>
                <w:rFonts w:ascii="Arial" w:hAnsi="Arial" w:cs="Arial"/>
                <w:sz w:val="24"/>
                <w:szCs w:val="24"/>
              </w:rPr>
              <w:t>and that the</w:t>
            </w:r>
            <w:r w:rsidRPr="00F422C6">
              <w:rPr>
                <w:rFonts w:ascii="Arial" w:hAnsi="Arial" w:cs="Arial"/>
                <w:sz w:val="24"/>
                <w:szCs w:val="24"/>
              </w:rPr>
              <w:t xml:space="preserve"> combined effect of the</w:t>
            </w:r>
            <w:r>
              <w:rPr>
                <w:rFonts w:ascii="Arial" w:hAnsi="Arial" w:cs="Arial"/>
                <w:sz w:val="24"/>
                <w:szCs w:val="24"/>
              </w:rPr>
              <w:t xml:space="preserve"> results was</w:t>
            </w:r>
            <w:r w:rsidRPr="00F422C6">
              <w:rPr>
                <w:rFonts w:ascii="Arial" w:hAnsi="Arial" w:cs="Arial"/>
                <w:sz w:val="24"/>
                <w:szCs w:val="24"/>
              </w:rPr>
              <w:t xml:space="preserve"> a net increase in fund balances for the period to August 2021</w:t>
            </w:r>
            <w:r w:rsidR="005240F2">
              <w:rPr>
                <w:rFonts w:ascii="Arial" w:hAnsi="Arial" w:cs="Arial"/>
                <w:sz w:val="24"/>
                <w:szCs w:val="24"/>
              </w:rPr>
              <w:t xml:space="preserve"> in the sum</w:t>
            </w:r>
            <w:r w:rsidRPr="00F422C6">
              <w:rPr>
                <w:rFonts w:ascii="Arial" w:hAnsi="Arial" w:cs="Arial"/>
                <w:sz w:val="24"/>
                <w:szCs w:val="24"/>
              </w:rPr>
              <w:t xml:space="preserve"> of £0.214m to £9.361m. </w:t>
            </w:r>
          </w:p>
          <w:p w14:paraId="2E8C11F6" w14:textId="77777777" w:rsidR="00F422C6" w:rsidRDefault="00F422C6" w:rsidP="00F422C6">
            <w:pPr>
              <w:rPr>
                <w:rFonts w:ascii="Arial" w:hAnsi="Arial" w:cs="Arial"/>
                <w:sz w:val="24"/>
                <w:szCs w:val="24"/>
              </w:rPr>
            </w:pPr>
          </w:p>
          <w:p w14:paraId="4E99D8AB" w14:textId="4AA4B87B" w:rsidR="00F422C6" w:rsidRPr="00F422C6" w:rsidRDefault="00F422C6" w:rsidP="00F422C6">
            <w:pPr>
              <w:rPr>
                <w:rFonts w:ascii="Arial" w:hAnsi="Arial" w:cs="Arial"/>
                <w:sz w:val="24"/>
                <w:szCs w:val="24"/>
              </w:rPr>
            </w:pPr>
            <w:r>
              <w:rPr>
                <w:rFonts w:ascii="Arial" w:hAnsi="Arial" w:cs="Arial"/>
                <w:sz w:val="24"/>
                <w:szCs w:val="24"/>
              </w:rPr>
              <w:t>It was noted that there had been a</w:t>
            </w:r>
            <w:r w:rsidRPr="00F422C6">
              <w:rPr>
                <w:rFonts w:ascii="Arial" w:hAnsi="Arial" w:cs="Arial"/>
                <w:sz w:val="24"/>
                <w:szCs w:val="24"/>
              </w:rPr>
              <w:t xml:space="preserve"> reduction in the donations received in comparison to the previous year, which </w:t>
            </w:r>
            <w:r w:rsidR="005240F2">
              <w:rPr>
                <w:rFonts w:ascii="Arial" w:hAnsi="Arial" w:cs="Arial"/>
                <w:sz w:val="24"/>
                <w:szCs w:val="24"/>
              </w:rPr>
              <w:t xml:space="preserve">had </w:t>
            </w:r>
            <w:r w:rsidRPr="00F422C6">
              <w:rPr>
                <w:rFonts w:ascii="Arial" w:hAnsi="Arial" w:cs="Arial"/>
                <w:sz w:val="24"/>
                <w:szCs w:val="24"/>
              </w:rPr>
              <w:t>included some significant acts of generosity from individuals and c</w:t>
            </w:r>
            <w:r>
              <w:rPr>
                <w:rFonts w:ascii="Arial" w:hAnsi="Arial" w:cs="Arial"/>
                <w:sz w:val="24"/>
                <w:szCs w:val="24"/>
              </w:rPr>
              <w:t>ontribution from NHS Charities</w:t>
            </w:r>
            <w:r w:rsidR="005240F2">
              <w:rPr>
                <w:rFonts w:ascii="Arial" w:hAnsi="Arial" w:cs="Arial"/>
                <w:sz w:val="24"/>
                <w:szCs w:val="24"/>
              </w:rPr>
              <w:t>.  W</w:t>
            </w:r>
            <w:r w:rsidRPr="00F422C6">
              <w:rPr>
                <w:rFonts w:ascii="Arial" w:hAnsi="Arial" w:cs="Arial"/>
                <w:sz w:val="24"/>
                <w:szCs w:val="24"/>
              </w:rPr>
              <w:t xml:space="preserve">hilst lockdown </w:t>
            </w:r>
            <w:r>
              <w:rPr>
                <w:rFonts w:ascii="Arial" w:hAnsi="Arial" w:cs="Arial"/>
                <w:sz w:val="24"/>
                <w:szCs w:val="24"/>
              </w:rPr>
              <w:t>was now</w:t>
            </w:r>
            <w:r w:rsidRPr="00F422C6">
              <w:rPr>
                <w:rFonts w:ascii="Arial" w:hAnsi="Arial" w:cs="Arial"/>
                <w:sz w:val="24"/>
                <w:szCs w:val="24"/>
              </w:rPr>
              <w:t xml:space="preserve"> easing, some social distancing rules still exist</w:t>
            </w:r>
            <w:r>
              <w:rPr>
                <w:rFonts w:ascii="Arial" w:hAnsi="Arial" w:cs="Arial"/>
                <w:sz w:val="24"/>
                <w:szCs w:val="24"/>
              </w:rPr>
              <w:t>ed</w:t>
            </w:r>
            <w:r w:rsidRPr="00F422C6">
              <w:rPr>
                <w:rFonts w:ascii="Arial" w:hAnsi="Arial" w:cs="Arial"/>
                <w:sz w:val="24"/>
                <w:szCs w:val="24"/>
              </w:rPr>
              <w:t xml:space="preserve"> and </w:t>
            </w:r>
            <w:r w:rsidR="005240F2">
              <w:rPr>
                <w:rFonts w:ascii="Arial" w:hAnsi="Arial" w:cs="Arial"/>
                <w:sz w:val="24"/>
                <w:szCs w:val="24"/>
              </w:rPr>
              <w:t xml:space="preserve">this </w:t>
            </w:r>
            <w:r w:rsidR="0020542E">
              <w:rPr>
                <w:rFonts w:ascii="Arial" w:hAnsi="Arial" w:cs="Arial"/>
                <w:sz w:val="24"/>
                <w:szCs w:val="24"/>
              </w:rPr>
              <w:t>was likely</w:t>
            </w:r>
            <w:r w:rsidRPr="00F422C6">
              <w:rPr>
                <w:rFonts w:ascii="Arial" w:hAnsi="Arial" w:cs="Arial"/>
                <w:sz w:val="24"/>
                <w:szCs w:val="24"/>
              </w:rPr>
              <w:t xml:space="preserve"> </w:t>
            </w:r>
            <w:r w:rsidR="005240F2">
              <w:rPr>
                <w:rFonts w:ascii="Arial" w:hAnsi="Arial" w:cs="Arial"/>
                <w:sz w:val="24"/>
                <w:szCs w:val="24"/>
              </w:rPr>
              <w:t xml:space="preserve">to have an </w:t>
            </w:r>
            <w:r w:rsidRPr="00F422C6">
              <w:rPr>
                <w:rFonts w:ascii="Arial" w:hAnsi="Arial" w:cs="Arial"/>
                <w:sz w:val="24"/>
                <w:szCs w:val="24"/>
              </w:rPr>
              <w:t xml:space="preserve">impact upon normal fund-raising activities for the foreseeable future.  </w:t>
            </w:r>
          </w:p>
          <w:p w14:paraId="7F19EAD7" w14:textId="77777777" w:rsidR="00466BC1" w:rsidRPr="000A7341" w:rsidRDefault="00466BC1" w:rsidP="00466BC1">
            <w:pPr>
              <w:rPr>
                <w:rFonts w:ascii="Arial" w:hAnsi="Arial" w:cs="Arial"/>
                <w:sz w:val="24"/>
                <w:szCs w:val="24"/>
              </w:rPr>
            </w:pPr>
          </w:p>
          <w:p w14:paraId="20532854" w14:textId="2EEDB311" w:rsidR="00F422C6" w:rsidRDefault="00F422C6" w:rsidP="00F422C6">
            <w:pPr>
              <w:rPr>
                <w:rFonts w:ascii="Arial" w:hAnsi="Arial" w:cs="Arial"/>
                <w:sz w:val="24"/>
                <w:szCs w:val="24"/>
              </w:rPr>
            </w:pPr>
            <w:r>
              <w:rPr>
                <w:rFonts w:ascii="Arial" w:hAnsi="Arial" w:cs="Arial"/>
                <w:sz w:val="24"/>
                <w:szCs w:val="24"/>
              </w:rPr>
              <w:t xml:space="preserve">The DDF advised the Committee that </w:t>
            </w:r>
            <w:r w:rsidR="005240F2">
              <w:rPr>
                <w:rFonts w:ascii="Arial" w:hAnsi="Arial" w:cs="Arial"/>
                <w:sz w:val="24"/>
                <w:szCs w:val="24"/>
              </w:rPr>
              <w:t xml:space="preserve">of </w:t>
            </w:r>
            <w:r w:rsidRPr="00F422C6">
              <w:rPr>
                <w:rFonts w:ascii="Arial" w:hAnsi="Arial" w:cs="Arial"/>
                <w:sz w:val="24"/>
                <w:szCs w:val="24"/>
              </w:rPr>
              <w:t>the closing fixe</w:t>
            </w:r>
            <w:r>
              <w:rPr>
                <w:rFonts w:ascii="Arial" w:hAnsi="Arial" w:cs="Arial"/>
                <w:sz w:val="24"/>
                <w:szCs w:val="24"/>
              </w:rPr>
              <w:t>d asset balance, £2.436m related</w:t>
            </w:r>
            <w:r w:rsidRPr="00F422C6">
              <w:rPr>
                <w:rFonts w:ascii="Arial" w:hAnsi="Arial" w:cs="Arial"/>
                <w:sz w:val="24"/>
                <w:szCs w:val="24"/>
              </w:rPr>
              <w:t xml:space="preserve"> to Rookwood Hospital</w:t>
            </w:r>
            <w:r w:rsidR="005240F2">
              <w:rPr>
                <w:rFonts w:ascii="Arial" w:hAnsi="Arial" w:cs="Arial"/>
                <w:sz w:val="24"/>
                <w:szCs w:val="24"/>
              </w:rPr>
              <w:t xml:space="preserve">, </w:t>
            </w:r>
            <w:r w:rsidRPr="00F422C6">
              <w:rPr>
                <w:rFonts w:ascii="Arial" w:hAnsi="Arial" w:cs="Arial"/>
                <w:sz w:val="24"/>
                <w:szCs w:val="24"/>
              </w:rPr>
              <w:t xml:space="preserve">with the balance of £6.825m relating to the investment portfolio. </w:t>
            </w:r>
          </w:p>
          <w:p w14:paraId="313ED97C" w14:textId="77777777" w:rsidR="00F422C6" w:rsidRDefault="00F422C6" w:rsidP="00F422C6">
            <w:pPr>
              <w:rPr>
                <w:rFonts w:ascii="Arial" w:hAnsi="Arial" w:cs="Arial"/>
                <w:sz w:val="24"/>
                <w:szCs w:val="24"/>
              </w:rPr>
            </w:pPr>
          </w:p>
          <w:p w14:paraId="532A4203" w14:textId="77777777" w:rsidR="00F422C6" w:rsidRDefault="00F422C6" w:rsidP="00F422C6">
            <w:pPr>
              <w:rPr>
                <w:rFonts w:ascii="Arial" w:hAnsi="Arial" w:cs="Arial"/>
                <w:sz w:val="24"/>
                <w:szCs w:val="24"/>
              </w:rPr>
            </w:pPr>
            <w:r>
              <w:rPr>
                <w:rFonts w:ascii="Arial" w:hAnsi="Arial" w:cs="Arial"/>
                <w:sz w:val="24"/>
                <w:szCs w:val="24"/>
              </w:rPr>
              <w:t>It was noted that o</w:t>
            </w:r>
            <w:r w:rsidRPr="00F422C6">
              <w:rPr>
                <w:rFonts w:ascii="Arial" w:hAnsi="Arial" w:cs="Arial"/>
                <w:sz w:val="24"/>
                <w:szCs w:val="24"/>
              </w:rPr>
              <w:t>f the net current assets closing ba</w:t>
            </w:r>
            <w:r>
              <w:rPr>
                <w:rFonts w:ascii="Arial" w:hAnsi="Arial" w:cs="Arial"/>
                <w:sz w:val="24"/>
                <w:szCs w:val="24"/>
              </w:rPr>
              <w:t>lance of £0.100m, some £0.190m was</w:t>
            </w:r>
            <w:r w:rsidRPr="00F422C6">
              <w:rPr>
                <w:rFonts w:ascii="Arial" w:hAnsi="Arial" w:cs="Arial"/>
                <w:sz w:val="24"/>
                <w:szCs w:val="24"/>
              </w:rPr>
              <w:t xml:space="preserve"> supported with cash</w:t>
            </w:r>
            <w:r w:rsidR="005240F2">
              <w:rPr>
                <w:rFonts w:ascii="Arial" w:hAnsi="Arial" w:cs="Arial"/>
                <w:sz w:val="24"/>
                <w:szCs w:val="24"/>
              </w:rPr>
              <w:t>,</w:t>
            </w:r>
            <w:r w:rsidRPr="00F422C6">
              <w:rPr>
                <w:rFonts w:ascii="Arial" w:hAnsi="Arial" w:cs="Arial"/>
                <w:sz w:val="24"/>
                <w:szCs w:val="24"/>
              </w:rPr>
              <w:t xml:space="preserve"> with the balance being net current liabilities of £0.090m. </w:t>
            </w:r>
          </w:p>
          <w:p w14:paraId="1733505F" w14:textId="77777777" w:rsidR="00F422C6" w:rsidRDefault="00F422C6" w:rsidP="00F422C6">
            <w:pPr>
              <w:rPr>
                <w:rFonts w:ascii="Arial" w:hAnsi="Arial" w:cs="Arial"/>
                <w:sz w:val="24"/>
                <w:szCs w:val="24"/>
              </w:rPr>
            </w:pPr>
          </w:p>
          <w:p w14:paraId="269F19D7" w14:textId="6FFB672B" w:rsidR="00F422C6" w:rsidRDefault="00F422C6" w:rsidP="00F422C6">
            <w:pPr>
              <w:rPr>
                <w:rFonts w:ascii="Arial" w:hAnsi="Arial" w:cs="Arial"/>
                <w:sz w:val="24"/>
                <w:szCs w:val="24"/>
              </w:rPr>
            </w:pPr>
            <w:r>
              <w:rPr>
                <w:rFonts w:ascii="Arial" w:hAnsi="Arial" w:cs="Arial"/>
                <w:sz w:val="24"/>
                <w:szCs w:val="24"/>
              </w:rPr>
              <w:t xml:space="preserve">It was noted that the cash balance was </w:t>
            </w:r>
            <w:r w:rsidRPr="00F422C6">
              <w:rPr>
                <w:rFonts w:ascii="Arial" w:hAnsi="Arial" w:cs="Arial"/>
                <w:sz w:val="24"/>
                <w:szCs w:val="24"/>
              </w:rPr>
              <w:t>not considered sufficient to c</w:t>
            </w:r>
            <w:r>
              <w:rPr>
                <w:rFonts w:ascii="Arial" w:hAnsi="Arial" w:cs="Arial"/>
                <w:sz w:val="24"/>
                <w:szCs w:val="24"/>
              </w:rPr>
              <w:t xml:space="preserve">over future expenditure levels and </w:t>
            </w:r>
            <w:r w:rsidR="005240F2">
              <w:rPr>
                <w:rFonts w:ascii="Arial" w:hAnsi="Arial" w:cs="Arial"/>
                <w:sz w:val="24"/>
                <w:szCs w:val="24"/>
              </w:rPr>
              <w:t xml:space="preserve">it </w:t>
            </w:r>
            <w:r>
              <w:rPr>
                <w:rFonts w:ascii="Arial" w:hAnsi="Arial" w:cs="Arial"/>
                <w:sz w:val="24"/>
                <w:szCs w:val="24"/>
              </w:rPr>
              <w:t xml:space="preserve">was </w:t>
            </w:r>
            <w:r w:rsidRPr="00F422C6">
              <w:rPr>
                <w:rFonts w:ascii="Arial" w:hAnsi="Arial" w:cs="Arial"/>
                <w:sz w:val="24"/>
                <w:szCs w:val="24"/>
              </w:rPr>
              <w:t xml:space="preserve">recommended that £0.250m </w:t>
            </w:r>
            <w:r w:rsidR="005240F2">
              <w:rPr>
                <w:rFonts w:ascii="Arial" w:hAnsi="Arial" w:cs="Arial"/>
                <w:sz w:val="24"/>
                <w:szCs w:val="24"/>
              </w:rPr>
              <w:t>wa</w:t>
            </w:r>
            <w:r>
              <w:rPr>
                <w:rFonts w:ascii="Arial" w:hAnsi="Arial" w:cs="Arial"/>
                <w:sz w:val="24"/>
                <w:szCs w:val="24"/>
              </w:rPr>
              <w:t>s</w:t>
            </w:r>
            <w:r w:rsidRPr="00F422C6">
              <w:rPr>
                <w:rFonts w:ascii="Arial" w:hAnsi="Arial" w:cs="Arial"/>
                <w:sz w:val="24"/>
                <w:szCs w:val="24"/>
              </w:rPr>
              <w:t xml:space="preserve"> withdrawn from the investment portfolio to b</w:t>
            </w:r>
            <w:r>
              <w:rPr>
                <w:rFonts w:ascii="Arial" w:hAnsi="Arial" w:cs="Arial"/>
                <w:sz w:val="24"/>
                <w:szCs w:val="24"/>
              </w:rPr>
              <w:t>olster the cash position. It had</w:t>
            </w:r>
            <w:r w:rsidRPr="00F422C6">
              <w:rPr>
                <w:rFonts w:ascii="Arial" w:hAnsi="Arial" w:cs="Arial"/>
                <w:sz w:val="24"/>
                <w:szCs w:val="24"/>
              </w:rPr>
              <w:t xml:space="preserve"> been confirmed with </w:t>
            </w:r>
            <w:r>
              <w:rPr>
                <w:rFonts w:ascii="Arial" w:hAnsi="Arial" w:cs="Arial"/>
                <w:sz w:val="24"/>
                <w:szCs w:val="24"/>
              </w:rPr>
              <w:t>CVUHB</w:t>
            </w:r>
            <w:r w:rsidR="005240F2">
              <w:rPr>
                <w:rFonts w:ascii="Arial" w:hAnsi="Arial" w:cs="Arial"/>
                <w:sz w:val="24"/>
                <w:szCs w:val="24"/>
              </w:rPr>
              <w:t>’s</w:t>
            </w:r>
            <w:r w:rsidRPr="00F422C6">
              <w:rPr>
                <w:rFonts w:ascii="Arial" w:hAnsi="Arial" w:cs="Arial"/>
                <w:sz w:val="24"/>
                <w:szCs w:val="24"/>
              </w:rPr>
              <w:t xml:space="preserve"> investment managers that th</w:t>
            </w:r>
            <w:r>
              <w:rPr>
                <w:rFonts w:ascii="Arial" w:hAnsi="Arial" w:cs="Arial"/>
                <w:sz w:val="24"/>
                <w:szCs w:val="24"/>
              </w:rPr>
              <w:t>e</w:t>
            </w:r>
            <w:r w:rsidRPr="00F422C6">
              <w:rPr>
                <w:rFonts w:ascii="Arial" w:hAnsi="Arial" w:cs="Arial"/>
                <w:sz w:val="24"/>
                <w:szCs w:val="24"/>
              </w:rPr>
              <w:t xml:space="preserve"> amount</w:t>
            </w:r>
            <w:r>
              <w:rPr>
                <w:rFonts w:ascii="Arial" w:hAnsi="Arial" w:cs="Arial"/>
                <w:sz w:val="24"/>
                <w:szCs w:val="24"/>
              </w:rPr>
              <w:t xml:space="preserve"> was</w:t>
            </w:r>
            <w:r w:rsidRPr="00F422C6">
              <w:rPr>
                <w:rFonts w:ascii="Arial" w:hAnsi="Arial" w:cs="Arial"/>
                <w:sz w:val="24"/>
                <w:szCs w:val="24"/>
              </w:rPr>
              <w:t xml:space="preserve"> realisable without the need for significant trading.</w:t>
            </w:r>
          </w:p>
          <w:p w14:paraId="40AF11F7" w14:textId="77777777" w:rsidR="00F422C6" w:rsidRDefault="00F422C6" w:rsidP="00F422C6">
            <w:pPr>
              <w:rPr>
                <w:rFonts w:ascii="Arial" w:hAnsi="Arial" w:cs="Arial"/>
                <w:sz w:val="24"/>
                <w:szCs w:val="24"/>
              </w:rPr>
            </w:pPr>
          </w:p>
          <w:p w14:paraId="175107CD" w14:textId="77777777" w:rsidR="00F422C6" w:rsidRDefault="00F422C6" w:rsidP="00F422C6">
            <w:pPr>
              <w:rPr>
                <w:rFonts w:ascii="Arial" w:hAnsi="Arial" w:cs="Arial"/>
                <w:sz w:val="24"/>
                <w:szCs w:val="24"/>
              </w:rPr>
            </w:pPr>
            <w:r>
              <w:rPr>
                <w:rFonts w:ascii="Arial" w:hAnsi="Arial" w:cs="Arial"/>
                <w:sz w:val="24"/>
                <w:szCs w:val="24"/>
              </w:rPr>
              <w:lastRenderedPageBreak/>
              <w:t>The CC asked if there was a timeframe for the withdrawal of the £0.250m.</w:t>
            </w:r>
          </w:p>
          <w:p w14:paraId="1AA4F980" w14:textId="77777777" w:rsidR="00F422C6" w:rsidRDefault="00F422C6" w:rsidP="00F422C6">
            <w:pPr>
              <w:rPr>
                <w:rFonts w:ascii="Arial" w:hAnsi="Arial" w:cs="Arial"/>
                <w:sz w:val="24"/>
                <w:szCs w:val="24"/>
              </w:rPr>
            </w:pPr>
          </w:p>
          <w:p w14:paraId="4604558D" w14:textId="32F34C2F" w:rsidR="00F422C6" w:rsidRDefault="00F422C6" w:rsidP="00F422C6">
            <w:pPr>
              <w:rPr>
                <w:rFonts w:ascii="Arial" w:hAnsi="Arial" w:cs="Arial"/>
                <w:sz w:val="24"/>
                <w:szCs w:val="24"/>
              </w:rPr>
            </w:pPr>
            <w:r>
              <w:rPr>
                <w:rFonts w:ascii="Arial" w:hAnsi="Arial" w:cs="Arial"/>
                <w:sz w:val="24"/>
                <w:szCs w:val="24"/>
              </w:rPr>
              <w:t xml:space="preserve">The DDF responded that it would only take a few days to transact the amount and </w:t>
            </w:r>
            <w:r w:rsidR="007F3E90">
              <w:rPr>
                <w:rFonts w:ascii="Arial" w:hAnsi="Arial" w:cs="Arial"/>
                <w:sz w:val="24"/>
                <w:szCs w:val="24"/>
              </w:rPr>
              <w:t xml:space="preserve">he queried </w:t>
            </w:r>
            <w:r>
              <w:rPr>
                <w:rFonts w:ascii="Arial" w:hAnsi="Arial" w:cs="Arial"/>
                <w:sz w:val="24"/>
                <w:szCs w:val="24"/>
              </w:rPr>
              <w:t xml:space="preserve"> if the Committee would need to </w:t>
            </w:r>
            <w:r w:rsidR="007F3E90">
              <w:rPr>
                <w:rFonts w:ascii="Arial" w:hAnsi="Arial" w:cs="Arial"/>
                <w:sz w:val="24"/>
                <w:szCs w:val="24"/>
              </w:rPr>
              <w:t xml:space="preserve">seek approval from  </w:t>
            </w:r>
            <w:r>
              <w:rPr>
                <w:rFonts w:ascii="Arial" w:hAnsi="Arial" w:cs="Arial"/>
                <w:sz w:val="24"/>
                <w:szCs w:val="24"/>
              </w:rPr>
              <w:t xml:space="preserve">the Board of Trustee </w:t>
            </w:r>
            <w:r w:rsidR="007F3E90">
              <w:rPr>
                <w:rFonts w:ascii="Arial" w:hAnsi="Arial" w:cs="Arial"/>
                <w:sz w:val="24"/>
                <w:szCs w:val="24"/>
              </w:rPr>
              <w:t xml:space="preserve">in order to </w:t>
            </w:r>
            <w:r>
              <w:rPr>
                <w:rFonts w:ascii="Arial" w:hAnsi="Arial" w:cs="Arial"/>
                <w:sz w:val="24"/>
                <w:szCs w:val="24"/>
              </w:rPr>
              <w:t>withdraw</w:t>
            </w:r>
            <w:r w:rsidR="007F3E90">
              <w:rPr>
                <w:rFonts w:ascii="Arial" w:hAnsi="Arial" w:cs="Arial"/>
                <w:sz w:val="24"/>
                <w:szCs w:val="24"/>
              </w:rPr>
              <w:t xml:space="preserve"> </w:t>
            </w:r>
            <w:r>
              <w:rPr>
                <w:rFonts w:ascii="Arial" w:hAnsi="Arial" w:cs="Arial"/>
                <w:sz w:val="24"/>
                <w:szCs w:val="24"/>
              </w:rPr>
              <w:t>money from the investment portfolio.</w:t>
            </w:r>
            <w:r w:rsidR="007F3E90">
              <w:rPr>
                <w:rFonts w:ascii="Arial" w:hAnsi="Arial" w:cs="Arial"/>
                <w:sz w:val="24"/>
                <w:szCs w:val="24"/>
              </w:rPr>
              <w:t xml:space="preserve">  </w:t>
            </w:r>
          </w:p>
          <w:p w14:paraId="2F52E8F3" w14:textId="77777777" w:rsidR="007F3E90" w:rsidRDefault="007F3E90" w:rsidP="00F422C6">
            <w:pPr>
              <w:rPr>
                <w:rFonts w:ascii="Arial" w:hAnsi="Arial" w:cs="Arial"/>
                <w:sz w:val="24"/>
                <w:szCs w:val="24"/>
              </w:rPr>
            </w:pPr>
          </w:p>
          <w:p w14:paraId="1ABF8D3E" w14:textId="394677E5" w:rsidR="007F3E90" w:rsidRDefault="007F3E90" w:rsidP="00F422C6">
            <w:pPr>
              <w:rPr>
                <w:rFonts w:ascii="Arial" w:hAnsi="Arial" w:cs="Arial"/>
                <w:sz w:val="24"/>
                <w:szCs w:val="24"/>
              </w:rPr>
            </w:pPr>
            <w:r>
              <w:rPr>
                <w:rFonts w:ascii="Arial" w:hAnsi="Arial" w:cs="Arial"/>
                <w:sz w:val="24"/>
                <w:szCs w:val="24"/>
              </w:rPr>
              <w:t>The CC referred this query to the Head of Corporate Governance (HoCG).  The HoCG said she could not answer the query and she would consider the same and follow up</w:t>
            </w:r>
            <w:r w:rsidR="006105B5">
              <w:rPr>
                <w:rFonts w:ascii="Arial" w:hAnsi="Arial" w:cs="Arial"/>
                <w:sz w:val="24"/>
                <w:szCs w:val="24"/>
              </w:rPr>
              <w:t xml:space="preserve"> with the Chair</w:t>
            </w:r>
            <w:r>
              <w:rPr>
                <w:rFonts w:ascii="Arial" w:hAnsi="Arial" w:cs="Arial"/>
                <w:sz w:val="24"/>
                <w:szCs w:val="24"/>
              </w:rPr>
              <w:t xml:space="preserve"> after the meeting.</w:t>
            </w:r>
          </w:p>
          <w:p w14:paraId="17951B3B" w14:textId="77777777" w:rsidR="002A7C1E" w:rsidRPr="000A7341" w:rsidRDefault="002A7C1E" w:rsidP="00466BC1">
            <w:pPr>
              <w:rPr>
                <w:rFonts w:ascii="Arial" w:hAnsi="Arial" w:cs="Arial"/>
                <w:sz w:val="24"/>
                <w:szCs w:val="24"/>
              </w:rPr>
            </w:pPr>
          </w:p>
          <w:p w14:paraId="4E4263B9" w14:textId="147179EB" w:rsidR="002A7C1E" w:rsidRPr="000A7341" w:rsidRDefault="002A0099" w:rsidP="00466BC1">
            <w:pPr>
              <w:rPr>
                <w:rFonts w:ascii="Arial" w:eastAsiaTheme="minorHAnsi" w:hAnsi="Arial" w:cs="Arial"/>
                <w:b/>
                <w:sz w:val="24"/>
                <w:szCs w:val="24"/>
              </w:rPr>
            </w:pPr>
            <w:r>
              <w:rPr>
                <w:rFonts w:ascii="Arial" w:eastAsiaTheme="minorHAnsi" w:hAnsi="Arial" w:cs="Arial"/>
                <w:b/>
                <w:sz w:val="24"/>
                <w:szCs w:val="24"/>
              </w:rPr>
              <w:t>The Committee r</w:t>
            </w:r>
            <w:r w:rsidR="002A7C1E" w:rsidRPr="000A7341">
              <w:rPr>
                <w:rFonts w:ascii="Arial" w:eastAsiaTheme="minorHAnsi" w:hAnsi="Arial" w:cs="Arial"/>
                <w:b/>
                <w:sz w:val="24"/>
                <w:szCs w:val="24"/>
              </w:rPr>
              <w:t>esolved that:</w:t>
            </w:r>
          </w:p>
          <w:p w14:paraId="63F8A05F" w14:textId="77777777" w:rsidR="00F422C6" w:rsidRDefault="00F422C6" w:rsidP="00F422C6">
            <w:pPr>
              <w:autoSpaceDE w:val="0"/>
              <w:autoSpaceDN w:val="0"/>
              <w:adjustRightInd w:val="0"/>
              <w:rPr>
                <w:rFonts w:ascii="Arial-BoldMT" w:eastAsiaTheme="minorHAnsi" w:hAnsi="Arial-BoldMT" w:cs="Arial-BoldMT"/>
                <w:bCs/>
                <w:sz w:val="24"/>
                <w:szCs w:val="24"/>
              </w:rPr>
            </w:pPr>
          </w:p>
          <w:p w14:paraId="542D597E" w14:textId="0A0C9CCC" w:rsidR="00F422C6" w:rsidRPr="00F422C6" w:rsidRDefault="00F422C6" w:rsidP="00F422C6">
            <w:pPr>
              <w:pStyle w:val="ListParagraph"/>
              <w:numPr>
                <w:ilvl w:val="0"/>
                <w:numId w:val="26"/>
              </w:numPr>
              <w:autoSpaceDE w:val="0"/>
              <w:autoSpaceDN w:val="0"/>
              <w:adjustRightInd w:val="0"/>
              <w:rPr>
                <w:rFonts w:ascii="Arial-BoldMT" w:eastAsiaTheme="minorHAnsi" w:hAnsi="Arial-BoldMT" w:cs="Arial-BoldMT"/>
                <w:bCs/>
                <w:sz w:val="24"/>
                <w:szCs w:val="24"/>
              </w:rPr>
            </w:pPr>
            <w:r w:rsidRPr="00F422C6">
              <w:rPr>
                <w:rFonts w:ascii="Arial-BoldMT" w:eastAsiaTheme="minorHAnsi" w:hAnsi="Arial-BoldMT" w:cs="Arial-BoldMT"/>
                <w:bCs/>
                <w:sz w:val="24"/>
                <w:szCs w:val="24"/>
              </w:rPr>
              <w:t xml:space="preserve"> </w:t>
            </w:r>
            <w:r w:rsidR="000C6508">
              <w:rPr>
                <w:rFonts w:ascii="Arial-BoldMT" w:eastAsiaTheme="minorHAnsi" w:hAnsi="Arial-BoldMT" w:cs="Arial-BoldMT"/>
                <w:bCs/>
                <w:sz w:val="24"/>
                <w:szCs w:val="24"/>
              </w:rPr>
              <w:t>T</w:t>
            </w:r>
            <w:r w:rsidRPr="00F422C6">
              <w:rPr>
                <w:rFonts w:ascii="Arial-BoldMT" w:eastAsiaTheme="minorHAnsi" w:hAnsi="Arial-BoldMT" w:cs="Arial-BoldMT"/>
                <w:bCs/>
                <w:sz w:val="24"/>
                <w:szCs w:val="24"/>
              </w:rPr>
              <w:t xml:space="preserve">he financial position of the </w:t>
            </w:r>
            <w:r w:rsidR="002A0099">
              <w:rPr>
                <w:rFonts w:ascii="Arial-BoldMT" w:eastAsiaTheme="minorHAnsi" w:hAnsi="Arial-BoldMT" w:cs="Arial-BoldMT"/>
                <w:bCs/>
                <w:sz w:val="24"/>
                <w:szCs w:val="24"/>
              </w:rPr>
              <w:t>C</w:t>
            </w:r>
            <w:r w:rsidRPr="00F422C6">
              <w:rPr>
                <w:rFonts w:ascii="Arial-BoldMT" w:eastAsiaTheme="minorHAnsi" w:hAnsi="Arial-BoldMT" w:cs="Arial-BoldMT"/>
                <w:bCs/>
                <w:sz w:val="24"/>
                <w:szCs w:val="24"/>
              </w:rPr>
              <w:t>harity</w:t>
            </w:r>
            <w:r w:rsidR="002A0099">
              <w:rPr>
                <w:rFonts w:ascii="Arial-BoldMT" w:eastAsiaTheme="minorHAnsi" w:hAnsi="Arial-BoldMT" w:cs="Arial-BoldMT"/>
                <w:bCs/>
                <w:sz w:val="24"/>
                <w:szCs w:val="24"/>
              </w:rPr>
              <w:t xml:space="preserve"> was noted</w:t>
            </w:r>
            <w:r w:rsidRPr="00F422C6">
              <w:rPr>
                <w:rFonts w:ascii="Arial-BoldMT" w:eastAsiaTheme="minorHAnsi" w:hAnsi="Arial-BoldMT" w:cs="Arial-BoldMT"/>
                <w:bCs/>
                <w:sz w:val="24"/>
                <w:szCs w:val="24"/>
              </w:rPr>
              <w:t>;</w:t>
            </w:r>
          </w:p>
          <w:p w14:paraId="6ACF0FB6" w14:textId="3C51D9D1" w:rsidR="00F422C6" w:rsidRPr="00F422C6" w:rsidRDefault="00F422C6" w:rsidP="00F422C6">
            <w:pPr>
              <w:pStyle w:val="ListParagraph"/>
              <w:numPr>
                <w:ilvl w:val="0"/>
                <w:numId w:val="26"/>
              </w:numPr>
              <w:autoSpaceDE w:val="0"/>
              <w:autoSpaceDN w:val="0"/>
              <w:adjustRightInd w:val="0"/>
              <w:rPr>
                <w:rFonts w:ascii="Arial-BoldMT" w:eastAsiaTheme="minorHAnsi" w:hAnsi="Arial-BoldMT" w:cs="Arial-BoldMT"/>
                <w:bCs/>
                <w:sz w:val="24"/>
                <w:szCs w:val="24"/>
              </w:rPr>
            </w:pPr>
            <w:r w:rsidRPr="00F422C6">
              <w:rPr>
                <w:rFonts w:ascii="Arial-BoldMT" w:eastAsiaTheme="minorHAnsi" w:hAnsi="Arial-BoldMT" w:cs="Arial-BoldMT"/>
                <w:bCs/>
                <w:sz w:val="24"/>
                <w:szCs w:val="24"/>
              </w:rPr>
              <w:t xml:space="preserve"> </w:t>
            </w:r>
            <w:r w:rsidR="000C6508">
              <w:rPr>
                <w:rFonts w:ascii="Arial-BoldMT" w:eastAsiaTheme="minorHAnsi" w:hAnsi="Arial-BoldMT" w:cs="Arial-BoldMT"/>
                <w:bCs/>
                <w:sz w:val="24"/>
                <w:szCs w:val="24"/>
              </w:rPr>
              <w:t>T</w:t>
            </w:r>
            <w:r w:rsidRPr="00F422C6">
              <w:rPr>
                <w:rFonts w:ascii="Arial-BoldMT" w:eastAsiaTheme="minorHAnsi" w:hAnsi="Arial-BoldMT" w:cs="Arial-BoldMT"/>
                <w:bCs/>
                <w:sz w:val="24"/>
                <w:szCs w:val="24"/>
              </w:rPr>
              <w:t>he latest income position</w:t>
            </w:r>
            <w:r w:rsidR="002A0099">
              <w:rPr>
                <w:rFonts w:ascii="Arial-BoldMT" w:eastAsiaTheme="minorHAnsi" w:hAnsi="Arial-BoldMT" w:cs="Arial-BoldMT"/>
                <w:bCs/>
                <w:sz w:val="24"/>
                <w:szCs w:val="24"/>
              </w:rPr>
              <w:t xml:space="preserve"> of the Charity was noted</w:t>
            </w:r>
            <w:r w:rsidRPr="00F422C6">
              <w:rPr>
                <w:rFonts w:ascii="Arial-BoldMT" w:eastAsiaTheme="minorHAnsi" w:hAnsi="Arial-BoldMT" w:cs="Arial-BoldMT"/>
                <w:bCs/>
                <w:sz w:val="24"/>
                <w:szCs w:val="24"/>
              </w:rPr>
              <w:t>;</w:t>
            </w:r>
          </w:p>
          <w:p w14:paraId="249AAA43" w14:textId="0BB68988" w:rsidR="00F422C6" w:rsidRPr="00F422C6" w:rsidRDefault="000C6508" w:rsidP="00F422C6">
            <w:pPr>
              <w:pStyle w:val="ListParagraph"/>
              <w:numPr>
                <w:ilvl w:val="0"/>
                <w:numId w:val="26"/>
              </w:numPr>
              <w:autoSpaceDE w:val="0"/>
              <w:autoSpaceDN w:val="0"/>
              <w:adjustRightInd w:val="0"/>
              <w:rPr>
                <w:rFonts w:ascii="Arial-BoldMT" w:eastAsiaTheme="minorHAnsi" w:hAnsi="Arial-BoldMT" w:cs="Arial-BoldMT"/>
                <w:bCs/>
                <w:sz w:val="24"/>
                <w:szCs w:val="24"/>
              </w:rPr>
            </w:pPr>
            <w:r>
              <w:rPr>
                <w:rFonts w:ascii="Arial-BoldMT" w:eastAsiaTheme="minorHAnsi" w:hAnsi="Arial-BoldMT" w:cs="Arial-BoldMT"/>
                <w:bCs/>
                <w:sz w:val="24"/>
                <w:szCs w:val="24"/>
              </w:rPr>
              <w:t>T</w:t>
            </w:r>
            <w:r w:rsidR="00F422C6" w:rsidRPr="00F422C6">
              <w:rPr>
                <w:rFonts w:ascii="Arial-BoldMT" w:eastAsiaTheme="minorHAnsi" w:hAnsi="Arial-BoldMT" w:cs="Arial-BoldMT"/>
                <w:bCs/>
                <w:sz w:val="24"/>
                <w:szCs w:val="24"/>
              </w:rPr>
              <w:t xml:space="preserve">he </w:t>
            </w:r>
            <w:r w:rsidR="002A0099">
              <w:rPr>
                <w:rFonts w:ascii="Arial-BoldMT" w:eastAsiaTheme="minorHAnsi" w:hAnsi="Arial-BoldMT" w:cs="Arial-BoldMT"/>
                <w:bCs/>
                <w:sz w:val="24"/>
                <w:szCs w:val="24"/>
              </w:rPr>
              <w:t xml:space="preserve">Charity’s </w:t>
            </w:r>
            <w:r w:rsidR="00F422C6" w:rsidRPr="00F422C6">
              <w:rPr>
                <w:rFonts w:ascii="Arial-BoldMT" w:eastAsiaTheme="minorHAnsi" w:hAnsi="Arial-BoldMT" w:cs="Arial-BoldMT"/>
                <w:bCs/>
                <w:sz w:val="24"/>
                <w:szCs w:val="24"/>
              </w:rPr>
              <w:t xml:space="preserve">commitments against </w:t>
            </w:r>
            <w:r w:rsidR="002A0099">
              <w:rPr>
                <w:rFonts w:ascii="Arial-BoldMT" w:eastAsiaTheme="minorHAnsi" w:hAnsi="Arial-BoldMT" w:cs="Arial-BoldMT"/>
                <w:bCs/>
                <w:sz w:val="24"/>
                <w:szCs w:val="24"/>
              </w:rPr>
              <w:t xml:space="preserve">it’s </w:t>
            </w:r>
            <w:r w:rsidR="00F422C6" w:rsidRPr="00F422C6">
              <w:rPr>
                <w:rFonts w:ascii="Arial-BoldMT" w:eastAsiaTheme="minorHAnsi" w:hAnsi="Arial-BoldMT" w:cs="Arial-BoldMT"/>
                <w:bCs/>
                <w:sz w:val="24"/>
                <w:szCs w:val="24"/>
              </w:rPr>
              <w:t>general reserves</w:t>
            </w:r>
            <w:r w:rsidR="002A0099">
              <w:rPr>
                <w:rFonts w:ascii="Arial-BoldMT" w:eastAsiaTheme="minorHAnsi" w:hAnsi="Arial-BoldMT" w:cs="Arial-BoldMT"/>
                <w:bCs/>
                <w:sz w:val="24"/>
                <w:szCs w:val="24"/>
              </w:rPr>
              <w:t xml:space="preserve"> were noted</w:t>
            </w:r>
            <w:r w:rsidR="00F422C6" w:rsidRPr="00F422C6">
              <w:rPr>
                <w:rFonts w:ascii="Arial-BoldMT" w:eastAsiaTheme="minorHAnsi" w:hAnsi="Arial-BoldMT" w:cs="Arial-BoldMT"/>
                <w:bCs/>
                <w:sz w:val="24"/>
                <w:szCs w:val="24"/>
              </w:rPr>
              <w:t>;</w:t>
            </w:r>
          </w:p>
          <w:p w14:paraId="5C828A9B" w14:textId="05951581" w:rsidR="00F422C6" w:rsidRPr="00F422C6" w:rsidRDefault="002A0099" w:rsidP="00F422C6">
            <w:pPr>
              <w:pStyle w:val="ListParagraph"/>
              <w:numPr>
                <w:ilvl w:val="0"/>
                <w:numId w:val="26"/>
              </w:numPr>
              <w:autoSpaceDE w:val="0"/>
              <w:autoSpaceDN w:val="0"/>
              <w:adjustRightInd w:val="0"/>
              <w:rPr>
                <w:rFonts w:ascii="Arial-BoldMT" w:eastAsiaTheme="minorHAnsi" w:hAnsi="Arial-BoldMT" w:cs="Arial-BoldMT"/>
                <w:bCs/>
                <w:sz w:val="24"/>
                <w:szCs w:val="24"/>
              </w:rPr>
            </w:pPr>
            <w:r>
              <w:rPr>
                <w:rFonts w:ascii="Arial-BoldMT" w:eastAsiaTheme="minorHAnsi" w:hAnsi="Arial-BoldMT" w:cs="Arial-BoldMT"/>
                <w:bCs/>
                <w:sz w:val="24"/>
                <w:szCs w:val="24"/>
              </w:rPr>
              <w:t xml:space="preserve">Subject to confirmation from the Head of Corporate Governance,  the request to </w:t>
            </w:r>
            <w:r w:rsidR="00F422C6" w:rsidRPr="00F422C6">
              <w:rPr>
                <w:rFonts w:ascii="Arial-BoldMT" w:eastAsiaTheme="minorHAnsi" w:hAnsi="Arial-BoldMT" w:cs="Arial-BoldMT"/>
                <w:bCs/>
                <w:sz w:val="24"/>
                <w:szCs w:val="24"/>
              </w:rPr>
              <w:t xml:space="preserve"> withdraw</w:t>
            </w:r>
            <w:r>
              <w:rPr>
                <w:rFonts w:ascii="Arial-BoldMT" w:eastAsiaTheme="minorHAnsi" w:hAnsi="Arial-BoldMT" w:cs="Arial-BoldMT"/>
                <w:bCs/>
                <w:sz w:val="24"/>
                <w:szCs w:val="24"/>
              </w:rPr>
              <w:t xml:space="preserve"> cash in the sum </w:t>
            </w:r>
            <w:r w:rsidR="00F422C6" w:rsidRPr="00F422C6">
              <w:rPr>
                <w:rFonts w:ascii="Arial-BoldMT" w:eastAsiaTheme="minorHAnsi" w:hAnsi="Arial-BoldMT" w:cs="Arial-BoldMT"/>
                <w:bCs/>
                <w:sz w:val="24"/>
                <w:szCs w:val="24"/>
              </w:rPr>
              <w:t>of £0.250m from the</w:t>
            </w:r>
            <w:r>
              <w:rPr>
                <w:rFonts w:ascii="Arial-BoldMT" w:eastAsiaTheme="minorHAnsi" w:hAnsi="Arial-BoldMT" w:cs="Arial-BoldMT"/>
                <w:bCs/>
                <w:sz w:val="24"/>
                <w:szCs w:val="24"/>
              </w:rPr>
              <w:t xml:space="preserve"> </w:t>
            </w:r>
            <w:r w:rsidR="0020542E">
              <w:rPr>
                <w:rFonts w:ascii="Arial-BoldMT" w:eastAsiaTheme="minorHAnsi" w:hAnsi="Arial-BoldMT" w:cs="Arial-BoldMT"/>
                <w:bCs/>
                <w:sz w:val="24"/>
                <w:szCs w:val="24"/>
              </w:rPr>
              <w:t>Charity’s</w:t>
            </w:r>
            <w:r w:rsidR="0020542E" w:rsidRPr="00F422C6">
              <w:rPr>
                <w:rFonts w:ascii="Arial-BoldMT" w:eastAsiaTheme="minorHAnsi" w:hAnsi="Arial-BoldMT" w:cs="Arial-BoldMT"/>
                <w:bCs/>
                <w:sz w:val="24"/>
                <w:szCs w:val="24"/>
              </w:rPr>
              <w:t xml:space="preserve"> Investment</w:t>
            </w:r>
            <w:r w:rsidR="00F422C6" w:rsidRPr="00F422C6">
              <w:rPr>
                <w:rFonts w:ascii="Arial-BoldMT" w:eastAsiaTheme="minorHAnsi" w:hAnsi="Arial-BoldMT" w:cs="Arial-BoldMT"/>
                <w:bCs/>
                <w:sz w:val="24"/>
                <w:szCs w:val="24"/>
              </w:rPr>
              <w:t xml:space="preserve"> Portfolio</w:t>
            </w:r>
            <w:r>
              <w:rPr>
                <w:rFonts w:ascii="Arial-BoldMT" w:eastAsiaTheme="minorHAnsi" w:hAnsi="Arial-BoldMT" w:cs="Arial-BoldMT"/>
                <w:bCs/>
                <w:sz w:val="24"/>
                <w:szCs w:val="24"/>
              </w:rPr>
              <w:t xml:space="preserve"> be referred to the Board of Trustees</w:t>
            </w:r>
          </w:p>
          <w:p w14:paraId="170C33FA" w14:textId="77777777" w:rsidR="002A7C1E" w:rsidRPr="002A7C1E" w:rsidRDefault="002A7C1E" w:rsidP="002A7C1E">
            <w:pPr>
              <w:autoSpaceDE w:val="0"/>
              <w:autoSpaceDN w:val="0"/>
              <w:adjustRightInd w:val="0"/>
              <w:rPr>
                <w:rFonts w:ascii="Arial-BoldMT" w:eastAsiaTheme="minorHAnsi" w:hAnsi="Arial-BoldMT" w:cs="Arial-BoldMT"/>
                <w:bCs/>
                <w:sz w:val="24"/>
                <w:szCs w:val="24"/>
              </w:rPr>
            </w:pPr>
          </w:p>
        </w:tc>
        <w:tc>
          <w:tcPr>
            <w:tcW w:w="1701" w:type="dxa"/>
            <w:tcBorders>
              <w:top w:val="single" w:sz="4" w:space="0" w:color="auto"/>
              <w:left w:val="single" w:sz="4" w:space="0" w:color="auto"/>
              <w:bottom w:val="single" w:sz="4" w:space="0" w:color="auto"/>
              <w:right w:val="single" w:sz="4" w:space="0" w:color="auto"/>
            </w:tcBorders>
          </w:tcPr>
          <w:p w14:paraId="4A32C53A" w14:textId="77777777" w:rsidR="002A7C1E" w:rsidRDefault="002A7C1E" w:rsidP="002A0099">
            <w:pPr>
              <w:jc w:val="both"/>
              <w:rPr>
                <w:rFonts w:ascii="Arial" w:hAnsi="Arial" w:cs="Arial"/>
                <w:b/>
                <w:sz w:val="24"/>
                <w:szCs w:val="24"/>
                <w:lang w:eastAsia="en-GB"/>
              </w:rPr>
            </w:pPr>
          </w:p>
          <w:p w14:paraId="18C51FE2" w14:textId="77777777" w:rsidR="002A7C1E" w:rsidRDefault="002A7C1E" w:rsidP="002A0099">
            <w:pPr>
              <w:jc w:val="both"/>
              <w:rPr>
                <w:rFonts w:ascii="Arial" w:hAnsi="Arial" w:cs="Arial"/>
                <w:b/>
                <w:sz w:val="24"/>
                <w:szCs w:val="24"/>
                <w:lang w:eastAsia="en-GB"/>
              </w:rPr>
            </w:pPr>
          </w:p>
          <w:p w14:paraId="5D64E476" w14:textId="77777777" w:rsidR="002A7C1E" w:rsidRDefault="002A7C1E" w:rsidP="002A0099">
            <w:pPr>
              <w:jc w:val="both"/>
              <w:rPr>
                <w:rFonts w:ascii="Arial" w:hAnsi="Arial" w:cs="Arial"/>
                <w:b/>
                <w:sz w:val="24"/>
                <w:szCs w:val="24"/>
                <w:lang w:eastAsia="en-GB"/>
              </w:rPr>
            </w:pPr>
          </w:p>
          <w:p w14:paraId="029D6806" w14:textId="77777777" w:rsidR="002A7C1E" w:rsidRDefault="002A7C1E" w:rsidP="002A0099">
            <w:pPr>
              <w:jc w:val="both"/>
              <w:rPr>
                <w:rFonts w:ascii="Arial" w:hAnsi="Arial" w:cs="Arial"/>
                <w:b/>
                <w:sz w:val="24"/>
                <w:szCs w:val="24"/>
                <w:lang w:eastAsia="en-GB"/>
              </w:rPr>
            </w:pPr>
          </w:p>
          <w:p w14:paraId="6BAC69E5" w14:textId="77777777" w:rsidR="002A7C1E" w:rsidRDefault="002A7C1E" w:rsidP="002A0099">
            <w:pPr>
              <w:jc w:val="both"/>
              <w:rPr>
                <w:rFonts w:ascii="Arial" w:hAnsi="Arial" w:cs="Arial"/>
                <w:b/>
                <w:sz w:val="24"/>
                <w:szCs w:val="24"/>
                <w:lang w:eastAsia="en-GB"/>
              </w:rPr>
            </w:pPr>
          </w:p>
          <w:p w14:paraId="50676D7B" w14:textId="77777777" w:rsidR="002A7C1E" w:rsidRDefault="002A7C1E" w:rsidP="002A0099">
            <w:pPr>
              <w:jc w:val="both"/>
              <w:rPr>
                <w:rFonts w:ascii="Arial" w:hAnsi="Arial" w:cs="Arial"/>
                <w:b/>
                <w:sz w:val="24"/>
                <w:szCs w:val="24"/>
                <w:lang w:eastAsia="en-GB"/>
              </w:rPr>
            </w:pPr>
          </w:p>
          <w:p w14:paraId="2ADFD8D5" w14:textId="77777777" w:rsidR="002A7C1E" w:rsidRPr="00C35333" w:rsidRDefault="002A7C1E" w:rsidP="002A0099">
            <w:pPr>
              <w:jc w:val="both"/>
              <w:rPr>
                <w:rFonts w:ascii="Arial" w:hAnsi="Arial" w:cs="Arial"/>
                <w:sz w:val="24"/>
                <w:szCs w:val="24"/>
                <w:lang w:eastAsia="en-GB"/>
              </w:rPr>
            </w:pPr>
          </w:p>
        </w:tc>
      </w:tr>
      <w:tr w:rsidR="002A7C1E" w14:paraId="76C3D8B2" w14:textId="77777777" w:rsidTr="002A0099">
        <w:tc>
          <w:tcPr>
            <w:tcW w:w="1844" w:type="dxa"/>
            <w:tcBorders>
              <w:top w:val="single" w:sz="4" w:space="0" w:color="auto"/>
              <w:left w:val="single" w:sz="4" w:space="0" w:color="auto"/>
              <w:bottom w:val="single" w:sz="4" w:space="0" w:color="auto"/>
              <w:right w:val="single" w:sz="4" w:space="0" w:color="auto"/>
            </w:tcBorders>
          </w:tcPr>
          <w:p w14:paraId="322E91C5" w14:textId="77777777" w:rsidR="002A7C1E" w:rsidRDefault="00503CE5" w:rsidP="002A0099">
            <w:pPr>
              <w:jc w:val="both"/>
              <w:rPr>
                <w:rFonts w:ascii="Arial" w:hAnsi="Arial" w:cs="Arial"/>
                <w:b/>
                <w:sz w:val="24"/>
                <w:szCs w:val="24"/>
                <w:lang w:eastAsia="en-GB"/>
              </w:rPr>
            </w:pPr>
            <w:r>
              <w:rPr>
                <w:rFonts w:ascii="Arial" w:hAnsi="Arial" w:cs="Arial"/>
                <w:b/>
                <w:sz w:val="24"/>
                <w:szCs w:val="24"/>
                <w:lang w:eastAsia="en-GB"/>
              </w:rPr>
              <w:lastRenderedPageBreak/>
              <w:t>CFC21/09/008</w:t>
            </w:r>
          </w:p>
        </w:tc>
        <w:tc>
          <w:tcPr>
            <w:tcW w:w="7512" w:type="dxa"/>
            <w:tcBorders>
              <w:top w:val="single" w:sz="4" w:space="0" w:color="auto"/>
              <w:left w:val="single" w:sz="4" w:space="0" w:color="auto"/>
              <w:bottom w:val="single" w:sz="4" w:space="0" w:color="auto"/>
              <w:right w:val="single" w:sz="4" w:space="0" w:color="auto"/>
            </w:tcBorders>
          </w:tcPr>
          <w:p w14:paraId="3F9AFBB2" w14:textId="77777777" w:rsidR="002A7C1E" w:rsidRDefault="002A7C1E" w:rsidP="002A0099">
            <w:pPr>
              <w:pStyle w:val="Header"/>
              <w:tabs>
                <w:tab w:val="left" w:pos="0"/>
              </w:tabs>
              <w:ind w:left="630" w:hanging="630"/>
              <w:jc w:val="both"/>
              <w:rPr>
                <w:rFonts w:ascii="Arial" w:hAnsi="Arial" w:cs="Arial"/>
                <w:b/>
                <w:sz w:val="24"/>
                <w:szCs w:val="24"/>
                <w:lang w:eastAsia="en-GB"/>
              </w:rPr>
            </w:pPr>
            <w:r>
              <w:rPr>
                <w:rFonts w:ascii="Arial" w:hAnsi="Arial" w:cs="Arial"/>
                <w:b/>
                <w:sz w:val="24"/>
                <w:szCs w:val="24"/>
                <w:lang w:eastAsia="en-GB"/>
              </w:rPr>
              <w:t>Update on Dormant Funds</w:t>
            </w:r>
          </w:p>
          <w:p w14:paraId="37B6C04B" w14:textId="77777777" w:rsidR="003D134C" w:rsidRDefault="003D134C" w:rsidP="002A0099">
            <w:pPr>
              <w:pStyle w:val="Header"/>
              <w:tabs>
                <w:tab w:val="left" w:pos="0"/>
              </w:tabs>
              <w:ind w:left="630" w:hanging="630"/>
              <w:jc w:val="both"/>
              <w:rPr>
                <w:rFonts w:ascii="Arial" w:hAnsi="Arial" w:cs="Arial"/>
                <w:b/>
                <w:sz w:val="24"/>
                <w:szCs w:val="24"/>
                <w:lang w:eastAsia="en-GB"/>
              </w:rPr>
            </w:pPr>
          </w:p>
          <w:p w14:paraId="78FBD4E9" w14:textId="77777777" w:rsidR="003D134C" w:rsidRPr="003D134C" w:rsidRDefault="003D134C" w:rsidP="002A0099">
            <w:pPr>
              <w:pStyle w:val="Header"/>
              <w:tabs>
                <w:tab w:val="left" w:pos="0"/>
              </w:tabs>
              <w:ind w:left="630" w:hanging="630"/>
              <w:jc w:val="both"/>
              <w:rPr>
                <w:rFonts w:ascii="Arial" w:hAnsi="Arial" w:cs="Arial"/>
                <w:sz w:val="24"/>
                <w:szCs w:val="24"/>
                <w:lang w:eastAsia="en-GB"/>
              </w:rPr>
            </w:pPr>
            <w:r w:rsidRPr="003D134C">
              <w:rPr>
                <w:rFonts w:ascii="Arial" w:hAnsi="Arial" w:cs="Arial"/>
                <w:sz w:val="24"/>
                <w:szCs w:val="24"/>
                <w:lang w:eastAsia="en-GB"/>
              </w:rPr>
              <w:t>The Update on Dormant Funds was received.</w:t>
            </w:r>
          </w:p>
          <w:p w14:paraId="7023DC69" w14:textId="77777777" w:rsidR="003D134C" w:rsidRPr="003D134C" w:rsidRDefault="003D134C" w:rsidP="002A0099">
            <w:pPr>
              <w:pStyle w:val="Header"/>
              <w:tabs>
                <w:tab w:val="left" w:pos="0"/>
              </w:tabs>
              <w:ind w:left="630" w:hanging="630"/>
              <w:jc w:val="both"/>
              <w:rPr>
                <w:rFonts w:ascii="Arial" w:hAnsi="Arial" w:cs="Arial"/>
                <w:sz w:val="24"/>
                <w:szCs w:val="24"/>
                <w:lang w:eastAsia="en-GB"/>
              </w:rPr>
            </w:pPr>
          </w:p>
          <w:p w14:paraId="2ACBAC65" w14:textId="7A3ACEB0" w:rsidR="003D134C" w:rsidRDefault="003D134C" w:rsidP="003D134C">
            <w:pPr>
              <w:rPr>
                <w:rFonts w:ascii="Arial" w:hAnsi="Arial" w:cs="Arial"/>
                <w:sz w:val="24"/>
                <w:szCs w:val="24"/>
              </w:rPr>
            </w:pPr>
            <w:r w:rsidRPr="003D134C">
              <w:rPr>
                <w:rFonts w:ascii="Arial" w:hAnsi="Arial" w:cs="Arial"/>
                <w:sz w:val="24"/>
                <w:szCs w:val="24"/>
              </w:rPr>
              <w:t xml:space="preserve">The DDF advised the Committee that </w:t>
            </w:r>
            <w:r w:rsidR="002A0099">
              <w:rPr>
                <w:rFonts w:ascii="Arial" w:hAnsi="Arial" w:cs="Arial"/>
                <w:sz w:val="24"/>
                <w:szCs w:val="24"/>
              </w:rPr>
              <w:t>t</w:t>
            </w:r>
            <w:r w:rsidRPr="003D134C">
              <w:rPr>
                <w:rFonts w:ascii="Arial" w:hAnsi="Arial" w:cs="Arial"/>
                <w:sz w:val="24"/>
                <w:szCs w:val="24"/>
              </w:rPr>
              <w:t>he Trustees</w:t>
            </w:r>
            <w:r>
              <w:rPr>
                <w:rFonts w:ascii="Arial" w:hAnsi="Arial" w:cs="Arial"/>
                <w:sz w:val="24"/>
                <w:szCs w:val="24"/>
              </w:rPr>
              <w:t xml:space="preserve"> ha</w:t>
            </w:r>
            <w:r w:rsidR="002A0099">
              <w:rPr>
                <w:rFonts w:ascii="Arial" w:hAnsi="Arial" w:cs="Arial"/>
                <w:sz w:val="24"/>
                <w:szCs w:val="24"/>
              </w:rPr>
              <w:t>d</w:t>
            </w:r>
            <w:r>
              <w:rPr>
                <w:rFonts w:ascii="Arial" w:hAnsi="Arial" w:cs="Arial"/>
                <w:sz w:val="24"/>
                <w:szCs w:val="24"/>
              </w:rPr>
              <w:t xml:space="preserve"> </w:t>
            </w:r>
            <w:r w:rsidRPr="003D134C">
              <w:rPr>
                <w:rFonts w:ascii="Arial" w:hAnsi="Arial" w:cs="Arial"/>
                <w:sz w:val="24"/>
                <w:szCs w:val="24"/>
              </w:rPr>
              <w:t>agreed to change the policy</w:t>
            </w:r>
            <w:r>
              <w:rPr>
                <w:rFonts w:ascii="Arial" w:hAnsi="Arial" w:cs="Arial"/>
                <w:sz w:val="24"/>
                <w:szCs w:val="24"/>
              </w:rPr>
              <w:t xml:space="preserve"> </w:t>
            </w:r>
            <w:r w:rsidR="002A0099">
              <w:rPr>
                <w:rFonts w:ascii="Arial" w:hAnsi="Arial" w:cs="Arial"/>
                <w:sz w:val="24"/>
                <w:szCs w:val="24"/>
              </w:rPr>
              <w:t xml:space="preserve">relating </w:t>
            </w:r>
            <w:r w:rsidR="0020542E">
              <w:rPr>
                <w:rFonts w:ascii="Arial" w:hAnsi="Arial" w:cs="Arial"/>
                <w:sz w:val="24"/>
                <w:szCs w:val="24"/>
              </w:rPr>
              <w:t>to unrestricted</w:t>
            </w:r>
            <w:r>
              <w:rPr>
                <w:rFonts w:ascii="Arial" w:hAnsi="Arial" w:cs="Arial"/>
                <w:sz w:val="24"/>
                <w:szCs w:val="24"/>
              </w:rPr>
              <w:t xml:space="preserve"> dormant funds and noted that it was </w:t>
            </w:r>
            <w:r w:rsidRPr="003D134C">
              <w:rPr>
                <w:rFonts w:ascii="Arial" w:hAnsi="Arial" w:cs="Arial"/>
                <w:sz w:val="24"/>
                <w:szCs w:val="24"/>
              </w:rPr>
              <w:t xml:space="preserve">agreed that any unrestricted funds that had been dormant for two full financial years and </w:t>
            </w:r>
            <w:r w:rsidR="002A0099">
              <w:rPr>
                <w:rFonts w:ascii="Arial" w:hAnsi="Arial" w:cs="Arial"/>
                <w:sz w:val="24"/>
                <w:szCs w:val="24"/>
              </w:rPr>
              <w:t xml:space="preserve">that </w:t>
            </w:r>
            <w:r w:rsidRPr="003D134C">
              <w:rPr>
                <w:rFonts w:ascii="Arial" w:hAnsi="Arial" w:cs="Arial"/>
                <w:sz w:val="24"/>
                <w:szCs w:val="24"/>
              </w:rPr>
              <w:t>d</w:t>
            </w:r>
            <w:r>
              <w:rPr>
                <w:rFonts w:ascii="Arial" w:hAnsi="Arial" w:cs="Arial"/>
                <w:sz w:val="24"/>
                <w:szCs w:val="24"/>
              </w:rPr>
              <w:t>id</w:t>
            </w:r>
            <w:r w:rsidRPr="003D134C">
              <w:rPr>
                <w:rFonts w:ascii="Arial" w:hAnsi="Arial" w:cs="Arial"/>
                <w:sz w:val="24"/>
                <w:szCs w:val="24"/>
              </w:rPr>
              <w:t xml:space="preserve"> not have expenditure plans</w:t>
            </w:r>
            <w:r w:rsidR="002A0099">
              <w:rPr>
                <w:rFonts w:ascii="Arial" w:hAnsi="Arial" w:cs="Arial"/>
                <w:sz w:val="24"/>
                <w:szCs w:val="24"/>
              </w:rPr>
              <w:t>,</w:t>
            </w:r>
            <w:r w:rsidRPr="003D134C">
              <w:rPr>
                <w:rFonts w:ascii="Arial" w:hAnsi="Arial" w:cs="Arial"/>
                <w:sz w:val="24"/>
                <w:szCs w:val="24"/>
              </w:rPr>
              <w:t xml:space="preserve"> </w:t>
            </w:r>
            <w:r>
              <w:rPr>
                <w:rFonts w:ascii="Arial" w:hAnsi="Arial" w:cs="Arial"/>
                <w:sz w:val="24"/>
                <w:szCs w:val="24"/>
              </w:rPr>
              <w:t>were</w:t>
            </w:r>
            <w:r w:rsidRPr="003D134C">
              <w:rPr>
                <w:rFonts w:ascii="Arial" w:hAnsi="Arial" w:cs="Arial"/>
                <w:sz w:val="24"/>
                <w:szCs w:val="24"/>
              </w:rPr>
              <w:t xml:space="preserve"> transferred to general reserves. </w:t>
            </w:r>
          </w:p>
          <w:p w14:paraId="62A16918" w14:textId="77777777" w:rsidR="003D134C" w:rsidRDefault="003D134C" w:rsidP="003D134C">
            <w:pPr>
              <w:rPr>
                <w:rFonts w:ascii="Arial" w:hAnsi="Arial" w:cs="Arial"/>
                <w:sz w:val="24"/>
                <w:szCs w:val="24"/>
              </w:rPr>
            </w:pPr>
          </w:p>
          <w:p w14:paraId="6549A5B8" w14:textId="77777777" w:rsidR="003D134C" w:rsidRDefault="003D134C" w:rsidP="003D134C">
            <w:pPr>
              <w:rPr>
                <w:rFonts w:ascii="Arial" w:hAnsi="Arial" w:cs="Arial"/>
                <w:sz w:val="24"/>
                <w:szCs w:val="24"/>
              </w:rPr>
            </w:pPr>
            <w:r>
              <w:rPr>
                <w:rFonts w:ascii="Arial" w:hAnsi="Arial" w:cs="Arial"/>
                <w:sz w:val="24"/>
                <w:szCs w:val="24"/>
              </w:rPr>
              <w:t>It was noted that t</w:t>
            </w:r>
            <w:r w:rsidRPr="003D134C">
              <w:rPr>
                <w:rFonts w:ascii="Arial" w:hAnsi="Arial" w:cs="Arial"/>
                <w:sz w:val="24"/>
                <w:szCs w:val="24"/>
              </w:rPr>
              <w:t>he first exercise was undertaken in</w:t>
            </w:r>
            <w:r w:rsidR="005F0BBB">
              <w:rPr>
                <w:rFonts w:ascii="Arial" w:hAnsi="Arial" w:cs="Arial"/>
                <w:sz w:val="24"/>
                <w:szCs w:val="24"/>
              </w:rPr>
              <w:t xml:space="preserve"> the</w:t>
            </w:r>
            <w:r w:rsidRPr="003D134C">
              <w:rPr>
                <w:rFonts w:ascii="Arial" w:hAnsi="Arial" w:cs="Arial"/>
                <w:sz w:val="24"/>
                <w:szCs w:val="24"/>
              </w:rPr>
              <w:t xml:space="preserve"> financial year ending March 2020, with circa £150k transferred to general reserve.</w:t>
            </w:r>
          </w:p>
          <w:p w14:paraId="5567622D" w14:textId="77777777" w:rsidR="005F0BBB" w:rsidRDefault="005F0BBB" w:rsidP="003D134C">
            <w:pPr>
              <w:rPr>
                <w:rFonts w:ascii="Arial" w:hAnsi="Arial" w:cs="Arial"/>
                <w:sz w:val="24"/>
                <w:szCs w:val="24"/>
              </w:rPr>
            </w:pPr>
          </w:p>
          <w:p w14:paraId="7A2E4C7C" w14:textId="0A054D8A" w:rsidR="005F0BBB" w:rsidRDefault="005F0BBB" w:rsidP="003D134C">
            <w:pPr>
              <w:rPr>
                <w:rFonts w:ascii="Arial" w:hAnsi="Arial" w:cs="Arial"/>
                <w:sz w:val="24"/>
                <w:szCs w:val="24"/>
              </w:rPr>
            </w:pPr>
            <w:r>
              <w:rPr>
                <w:rFonts w:ascii="Arial" w:hAnsi="Arial" w:cs="Arial"/>
                <w:sz w:val="24"/>
                <w:szCs w:val="24"/>
              </w:rPr>
              <w:t xml:space="preserve">The END asked if there had been </w:t>
            </w:r>
            <w:r w:rsidR="002A0099">
              <w:rPr>
                <w:rFonts w:ascii="Arial" w:hAnsi="Arial" w:cs="Arial"/>
                <w:sz w:val="24"/>
                <w:szCs w:val="24"/>
              </w:rPr>
              <w:t xml:space="preserve">queries raised with regards </w:t>
            </w:r>
            <w:r w:rsidR="0020542E">
              <w:rPr>
                <w:rFonts w:ascii="Arial" w:hAnsi="Arial" w:cs="Arial"/>
                <w:sz w:val="24"/>
                <w:szCs w:val="24"/>
              </w:rPr>
              <w:t>to dormant</w:t>
            </w:r>
            <w:r>
              <w:rPr>
                <w:rFonts w:ascii="Arial" w:hAnsi="Arial" w:cs="Arial"/>
                <w:sz w:val="24"/>
                <w:szCs w:val="24"/>
              </w:rPr>
              <w:t xml:space="preserve"> funds.</w:t>
            </w:r>
          </w:p>
          <w:p w14:paraId="5D391FB7" w14:textId="77777777" w:rsidR="005F0BBB" w:rsidRDefault="005F0BBB" w:rsidP="003D134C">
            <w:pPr>
              <w:rPr>
                <w:rFonts w:ascii="Arial" w:hAnsi="Arial" w:cs="Arial"/>
                <w:sz w:val="24"/>
                <w:szCs w:val="24"/>
              </w:rPr>
            </w:pPr>
          </w:p>
          <w:p w14:paraId="73829442" w14:textId="068D7C35" w:rsidR="005F0BBB" w:rsidRDefault="005F0BBB" w:rsidP="003D134C">
            <w:pPr>
              <w:rPr>
                <w:rFonts w:ascii="Arial" w:hAnsi="Arial" w:cs="Arial"/>
                <w:sz w:val="24"/>
                <w:szCs w:val="24"/>
              </w:rPr>
            </w:pPr>
            <w:r>
              <w:rPr>
                <w:rFonts w:ascii="Arial" w:hAnsi="Arial" w:cs="Arial"/>
                <w:sz w:val="24"/>
                <w:szCs w:val="24"/>
              </w:rPr>
              <w:t xml:space="preserve">The DDF responded that there had been </w:t>
            </w:r>
            <w:r w:rsidR="002A0099">
              <w:rPr>
                <w:rFonts w:ascii="Arial" w:hAnsi="Arial" w:cs="Arial"/>
                <w:sz w:val="24"/>
                <w:szCs w:val="24"/>
              </w:rPr>
              <w:t xml:space="preserve">some </w:t>
            </w:r>
            <w:r w:rsidR="007D38D3">
              <w:rPr>
                <w:rFonts w:ascii="Arial" w:hAnsi="Arial" w:cs="Arial"/>
                <w:sz w:val="24"/>
                <w:szCs w:val="24"/>
              </w:rPr>
              <w:t xml:space="preserve">queries </w:t>
            </w:r>
            <w:r w:rsidR="0020542E">
              <w:rPr>
                <w:rFonts w:ascii="Arial" w:hAnsi="Arial" w:cs="Arial"/>
                <w:sz w:val="24"/>
                <w:szCs w:val="24"/>
              </w:rPr>
              <w:t>regarding the</w:t>
            </w:r>
            <w:r>
              <w:rPr>
                <w:rFonts w:ascii="Arial" w:hAnsi="Arial" w:cs="Arial"/>
                <w:sz w:val="24"/>
                <w:szCs w:val="24"/>
              </w:rPr>
              <w:t xml:space="preserve"> first exercise but noted it </w:t>
            </w:r>
            <w:r w:rsidR="002A0099">
              <w:rPr>
                <w:rFonts w:ascii="Arial" w:hAnsi="Arial" w:cs="Arial"/>
                <w:sz w:val="24"/>
                <w:szCs w:val="24"/>
              </w:rPr>
              <w:t xml:space="preserve">had been </w:t>
            </w:r>
            <w:r>
              <w:rPr>
                <w:rFonts w:ascii="Arial" w:hAnsi="Arial" w:cs="Arial"/>
                <w:sz w:val="24"/>
                <w:szCs w:val="24"/>
              </w:rPr>
              <w:t xml:space="preserve">a lot less than he had anticipated </w:t>
            </w:r>
            <w:r w:rsidR="002A0099">
              <w:rPr>
                <w:rFonts w:ascii="Arial" w:hAnsi="Arial" w:cs="Arial"/>
                <w:sz w:val="24"/>
                <w:szCs w:val="24"/>
              </w:rPr>
              <w:t xml:space="preserve">given </w:t>
            </w:r>
            <w:r w:rsidR="0020542E">
              <w:rPr>
                <w:rFonts w:ascii="Arial" w:hAnsi="Arial" w:cs="Arial"/>
                <w:sz w:val="24"/>
                <w:szCs w:val="24"/>
              </w:rPr>
              <w:t>that a</w:t>
            </w:r>
            <w:r>
              <w:rPr>
                <w:rFonts w:ascii="Arial" w:hAnsi="Arial" w:cs="Arial"/>
                <w:sz w:val="24"/>
                <w:szCs w:val="24"/>
              </w:rPr>
              <w:t xml:space="preserve"> reasonable approach </w:t>
            </w:r>
            <w:r w:rsidR="002A0099">
              <w:rPr>
                <w:rFonts w:ascii="Arial" w:hAnsi="Arial" w:cs="Arial"/>
                <w:sz w:val="24"/>
                <w:szCs w:val="24"/>
              </w:rPr>
              <w:t xml:space="preserve">had </w:t>
            </w:r>
            <w:r w:rsidR="0020542E">
              <w:rPr>
                <w:rFonts w:ascii="Arial" w:hAnsi="Arial" w:cs="Arial"/>
                <w:sz w:val="24"/>
                <w:szCs w:val="24"/>
              </w:rPr>
              <w:t>been taken</w:t>
            </w:r>
            <w:r>
              <w:rPr>
                <w:rFonts w:ascii="Arial" w:hAnsi="Arial" w:cs="Arial"/>
                <w:sz w:val="24"/>
                <w:szCs w:val="24"/>
              </w:rPr>
              <w:t xml:space="preserve">. </w:t>
            </w:r>
          </w:p>
          <w:p w14:paraId="737E8D94" w14:textId="77777777" w:rsidR="005F0BBB" w:rsidRDefault="005F0BBB" w:rsidP="003D134C">
            <w:pPr>
              <w:rPr>
                <w:rFonts w:ascii="Arial" w:hAnsi="Arial" w:cs="Arial"/>
                <w:sz w:val="24"/>
                <w:szCs w:val="24"/>
              </w:rPr>
            </w:pPr>
          </w:p>
          <w:p w14:paraId="590A4C4B" w14:textId="77777777" w:rsidR="005F0BBB" w:rsidRDefault="005F0BBB" w:rsidP="003D134C">
            <w:pPr>
              <w:rPr>
                <w:rFonts w:ascii="Arial" w:hAnsi="Arial" w:cs="Arial"/>
                <w:sz w:val="24"/>
                <w:szCs w:val="24"/>
              </w:rPr>
            </w:pPr>
            <w:r>
              <w:rPr>
                <w:rFonts w:ascii="Arial" w:hAnsi="Arial" w:cs="Arial"/>
                <w:sz w:val="24"/>
                <w:szCs w:val="24"/>
              </w:rPr>
              <w:t>It was noted that this time where there were expenditure plans which had been received last year, the finance team went back to those fund holders to reaffirm that they had plans in place.</w:t>
            </w:r>
          </w:p>
          <w:p w14:paraId="7B1DB7E1" w14:textId="77777777" w:rsidR="005F0BBB" w:rsidRDefault="005F0BBB" w:rsidP="003D134C">
            <w:pPr>
              <w:rPr>
                <w:rFonts w:ascii="Arial" w:hAnsi="Arial" w:cs="Arial"/>
                <w:sz w:val="24"/>
                <w:szCs w:val="24"/>
              </w:rPr>
            </w:pPr>
          </w:p>
          <w:p w14:paraId="3E241C63" w14:textId="77777777" w:rsidR="005F0BBB" w:rsidRDefault="005F0BBB" w:rsidP="003D134C">
            <w:pPr>
              <w:rPr>
                <w:rFonts w:ascii="Arial" w:hAnsi="Arial" w:cs="Arial"/>
                <w:sz w:val="24"/>
                <w:szCs w:val="24"/>
              </w:rPr>
            </w:pPr>
            <w:r>
              <w:rPr>
                <w:rFonts w:ascii="Arial" w:hAnsi="Arial" w:cs="Arial"/>
                <w:sz w:val="24"/>
                <w:szCs w:val="24"/>
              </w:rPr>
              <w:t xml:space="preserve">It was noted that those who did not respond would see the funds moved into general reserves. </w:t>
            </w:r>
          </w:p>
          <w:p w14:paraId="0A61E04E" w14:textId="77777777" w:rsidR="005F0BBB" w:rsidRDefault="005F0BBB" w:rsidP="003D134C">
            <w:pPr>
              <w:rPr>
                <w:rFonts w:ascii="Arial" w:hAnsi="Arial" w:cs="Arial"/>
                <w:sz w:val="24"/>
                <w:szCs w:val="24"/>
              </w:rPr>
            </w:pPr>
          </w:p>
          <w:p w14:paraId="67E6B7BF" w14:textId="77777777" w:rsidR="005F0BBB" w:rsidRDefault="005F0BBB" w:rsidP="003D134C">
            <w:pPr>
              <w:rPr>
                <w:rFonts w:ascii="Arial" w:hAnsi="Arial" w:cs="Arial"/>
                <w:sz w:val="24"/>
                <w:szCs w:val="24"/>
              </w:rPr>
            </w:pPr>
            <w:r>
              <w:rPr>
                <w:rFonts w:ascii="Arial" w:hAnsi="Arial" w:cs="Arial"/>
                <w:sz w:val="24"/>
                <w:szCs w:val="24"/>
              </w:rPr>
              <w:t>The CC asked when the last time fund holders were reminded.</w:t>
            </w:r>
          </w:p>
          <w:p w14:paraId="1924090F" w14:textId="77777777" w:rsidR="005F0BBB" w:rsidRDefault="005F0BBB" w:rsidP="003D134C">
            <w:pPr>
              <w:rPr>
                <w:rFonts w:ascii="Arial" w:hAnsi="Arial" w:cs="Arial"/>
                <w:sz w:val="24"/>
                <w:szCs w:val="24"/>
              </w:rPr>
            </w:pPr>
          </w:p>
          <w:p w14:paraId="167C42CB" w14:textId="77777777" w:rsidR="005F0BBB" w:rsidRPr="003D134C" w:rsidRDefault="005F0BBB" w:rsidP="003D134C">
            <w:pPr>
              <w:rPr>
                <w:rFonts w:ascii="Arial" w:hAnsi="Arial" w:cs="Arial"/>
                <w:sz w:val="24"/>
                <w:szCs w:val="24"/>
              </w:rPr>
            </w:pPr>
            <w:r>
              <w:rPr>
                <w:rFonts w:ascii="Arial" w:hAnsi="Arial" w:cs="Arial"/>
                <w:sz w:val="24"/>
                <w:szCs w:val="24"/>
              </w:rPr>
              <w:lastRenderedPageBreak/>
              <w:t>The DDF responded that reminders were sent out again at the end of the financial year.</w:t>
            </w:r>
          </w:p>
          <w:p w14:paraId="381B1E05" w14:textId="77777777" w:rsidR="002A7C1E" w:rsidRPr="003D134C" w:rsidRDefault="002A7C1E" w:rsidP="003D134C">
            <w:pPr>
              <w:rPr>
                <w:rFonts w:ascii="Arial" w:hAnsi="Arial" w:cs="Arial"/>
                <w:sz w:val="24"/>
                <w:szCs w:val="24"/>
              </w:rPr>
            </w:pPr>
          </w:p>
          <w:p w14:paraId="035B691B" w14:textId="5C23D8B2" w:rsidR="002A7C1E" w:rsidRDefault="007D38D3" w:rsidP="005F0BBB">
            <w:pPr>
              <w:rPr>
                <w:rFonts w:ascii="Arial" w:hAnsi="Arial" w:cs="Arial"/>
                <w:b/>
                <w:sz w:val="24"/>
                <w:szCs w:val="24"/>
                <w:lang w:eastAsia="en-GB"/>
              </w:rPr>
            </w:pPr>
            <w:r>
              <w:rPr>
                <w:rFonts w:ascii="Arial" w:hAnsi="Arial" w:cs="Arial"/>
                <w:b/>
                <w:sz w:val="24"/>
                <w:szCs w:val="24"/>
                <w:lang w:eastAsia="en-GB"/>
              </w:rPr>
              <w:t>The Committee r</w:t>
            </w:r>
            <w:r w:rsidR="005F0BBB">
              <w:rPr>
                <w:rFonts w:ascii="Arial" w:hAnsi="Arial" w:cs="Arial"/>
                <w:b/>
                <w:sz w:val="24"/>
                <w:szCs w:val="24"/>
                <w:lang w:eastAsia="en-GB"/>
              </w:rPr>
              <w:t>esolved that:</w:t>
            </w:r>
          </w:p>
          <w:p w14:paraId="64DBE8A1" w14:textId="77777777" w:rsidR="005F0BBB" w:rsidRDefault="005F0BBB" w:rsidP="005F0BBB">
            <w:pPr>
              <w:rPr>
                <w:rFonts w:ascii="Arial" w:hAnsi="Arial" w:cs="Arial"/>
                <w:b/>
                <w:sz w:val="24"/>
                <w:szCs w:val="24"/>
                <w:lang w:eastAsia="en-GB"/>
              </w:rPr>
            </w:pPr>
          </w:p>
          <w:p w14:paraId="63784EB0" w14:textId="7C092370" w:rsidR="005F0BBB" w:rsidRPr="005F0BBB" w:rsidRDefault="005F0BBB" w:rsidP="005F0BBB">
            <w:pPr>
              <w:pStyle w:val="ListParagraph"/>
              <w:numPr>
                <w:ilvl w:val="0"/>
                <w:numId w:val="28"/>
              </w:numPr>
              <w:rPr>
                <w:rFonts w:ascii="Arial" w:hAnsi="Arial" w:cs="Arial"/>
                <w:sz w:val="24"/>
                <w:szCs w:val="24"/>
                <w:lang w:eastAsia="en-GB"/>
              </w:rPr>
            </w:pPr>
            <w:r w:rsidRPr="005F0BBB">
              <w:rPr>
                <w:rFonts w:ascii="Arial" w:hAnsi="Arial" w:cs="Arial"/>
                <w:sz w:val="24"/>
                <w:szCs w:val="24"/>
                <w:lang w:eastAsia="en-GB"/>
              </w:rPr>
              <w:t xml:space="preserve"> </w:t>
            </w:r>
            <w:r w:rsidR="000C6508">
              <w:rPr>
                <w:rFonts w:ascii="Arial" w:hAnsi="Arial" w:cs="Arial"/>
                <w:sz w:val="24"/>
                <w:szCs w:val="24"/>
                <w:lang w:eastAsia="en-GB"/>
              </w:rPr>
              <w:t>T</w:t>
            </w:r>
            <w:r w:rsidRPr="005F0BBB">
              <w:rPr>
                <w:rFonts w:ascii="Arial" w:hAnsi="Arial" w:cs="Arial"/>
                <w:sz w:val="24"/>
                <w:szCs w:val="24"/>
                <w:lang w:eastAsia="en-GB"/>
              </w:rPr>
              <w:t xml:space="preserve">he progress made </w:t>
            </w:r>
            <w:r w:rsidR="007D38D3">
              <w:rPr>
                <w:rFonts w:ascii="Arial" w:hAnsi="Arial" w:cs="Arial"/>
                <w:sz w:val="24"/>
                <w:szCs w:val="24"/>
                <w:lang w:eastAsia="en-GB"/>
              </w:rPr>
              <w:t xml:space="preserve">with regards </w:t>
            </w:r>
            <w:r w:rsidR="0020542E">
              <w:rPr>
                <w:rFonts w:ascii="Arial" w:hAnsi="Arial" w:cs="Arial"/>
                <w:sz w:val="24"/>
                <w:szCs w:val="24"/>
                <w:lang w:eastAsia="en-GB"/>
              </w:rPr>
              <w:t xml:space="preserve">to </w:t>
            </w:r>
            <w:r w:rsidR="0020542E" w:rsidRPr="005F0BBB">
              <w:rPr>
                <w:rFonts w:ascii="Arial" w:hAnsi="Arial" w:cs="Arial"/>
                <w:sz w:val="24"/>
                <w:szCs w:val="24"/>
                <w:lang w:eastAsia="en-GB"/>
              </w:rPr>
              <w:t>reviewing</w:t>
            </w:r>
            <w:r w:rsidRPr="005F0BBB">
              <w:rPr>
                <w:rFonts w:ascii="Arial" w:hAnsi="Arial" w:cs="Arial"/>
                <w:sz w:val="24"/>
                <w:szCs w:val="24"/>
                <w:lang w:eastAsia="en-GB"/>
              </w:rPr>
              <w:t xml:space="preserve"> Dormant Funds</w:t>
            </w:r>
            <w:r w:rsidR="007D38D3">
              <w:rPr>
                <w:rFonts w:ascii="Arial" w:hAnsi="Arial" w:cs="Arial"/>
                <w:sz w:val="24"/>
                <w:szCs w:val="24"/>
                <w:lang w:eastAsia="en-GB"/>
              </w:rPr>
              <w:t xml:space="preserve"> was noted</w:t>
            </w:r>
            <w:r w:rsidRPr="005F0BBB">
              <w:rPr>
                <w:rFonts w:ascii="Arial" w:hAnsi="Arial" w:cs="Arial"/>
                <w:sz w:val="24"/>
                <w:szCs w:val="24"/>
                <w:lang w:eastAsia="en-GB"/>
              </w:rPr>
              <w:t>.</w:t>
            </w:r>
          </w:p>
          <w:p w14:paraId="196FACDA" w14:textId="77777777" w:rsidR="005F0BBB" w:rsidRPr="005F0BBB" w:rsidRDefault="005F0BBB" w:rsidP="005F0BBB">
            <w:pPr>
              <w:rPr>
                <w:rFonts w:ascii="Arial" w:hAnsi="Arial"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6C46E4C9" w14:textId="77777777" w:rsidR="002A7C1E" w:rsidRDefault="002A7C1E" w:rsidP="002A0099">
            <w:pPr>
              <w:jc w:val="both"/>
              <w:rPr>
                <w:rFonts w:ascii="Arial" w:hAnsi="Arial" w:cs="Arial"/>
                <w:b/>
                <w:sz w:val="24"/>
                <w:szCs w:val="24"/>
                <w:lang w:eastAsia="en-GB"/>
              </w:rPr>
            </w:pPr>
          </w:p>
        </w:tc>
      </w:tr>
      <w:tr w:rsidR="002A7C1E" w14:paraId="5CCEDAC1" w14:textId="77777777" w:rsidTr="002A0099">
        <w:tc>
          <w:tcPr>
            <w:tcW w:w="1844" w:type="dxa"/>
            <w:tcBorders>
              <w:top w:val="single" w:sz="4" w:space="0" w:color="auto"/>
              <w:left w:val="single" w:sz="4" w:space="0" w:color="auto"/>
              <w:bottom w:val="single" w:sz="4" w:space="0" w:color="auto"/>
              <w:right w:val="single" w:sz="4" w:space="0" w:color="auto"/>
            </w:tcBorders>
          </w:tcPr>
          <w:p w14:paraId="525D113C" w14:textId="77777777" w:rsidR="002A7C1E" w:rsidRDefault="00503CE5" w:rsidP="002A0099">
            <w:pPr>
              <w:jc w:val="both"/>
              <w:rPr>
                <w:rFonts w:ascii="Arial" w:hAnsi="Arial" w:cs="Arial"/>
                <w:b/>
                <w:sz w:val="24"/>
                <w:szCs w:val="24"/>
                <w:lang w:eastAsia="en-GB"/>
              </w:rPr>
            </w:pPr>
            <w:r>
              <w:rPr>
                <w:rFonts w:ascii="Arial" w:hAnsi="Arial" w:cs="Arial"/>
                <w:b/>
                <w:sz w:val="24"/>
                <w:szCs w:val="24"/>
                <w:lang w:eastAsia="en-GB"/>
              </w:rPr>
              <w:t>CFC21/09/009</w:t>
            </w:r>
          </w:p>
        </w:tc>
        <w:tc>
          <w:tcPr>
            <w:tcW w:w="7512" w:type="dxa"/>
            <w:tcBorders>
              <w:top w:val="single" w:sz="4" w:space="0" w:color="auto"/>
              <w:left w:val="single" w:sz="4" w:space="0" w:color="auto"/>
              <w:bottom w:val="single" w:sz="4" w:space="0" w:color="auto"/>
              <w:right w:val="single" w:sz="4" w:space="0" w:color="auto"/>
            </w:tcBorders>
          </w:tcPr>
          <w:p w14:paraId="576B0C47" w14:textId="77777777" w:rsidR="002A7C1E" w:rsidRPr="0020542E" w:rsidRDefault="002A7C1E" w:rsidP="005F0BBB">
            <w:pPr>
              <w:rPr>
                <w:rFonts w:ascii="Arial" w:hAnsi="Arial" w:cs="Arial"/>
                <w:b/>
                <w:sz w:val="24"/>
                <w:szCs w:val="24"/>
              </w:rPr>
            </w:pPr>
            <w:r w:rsidRPr="0020542E">
              <w:rPr>
                <w:rFonts w:ascii="Arial" w:hAnsi="Arial" w:cs="Arial"/>
                <w:b/>
                <w:sz w:val="24"/>
                <w:szCs w:val="24"/>
              </w:rPr>
              <w:t xml:space="preserve">Our Health Meadow Project </w:t>
            </w:r>
          </w:p>
          <w:p w14:paraId="40C2E5B2" w14:textId="77777777" w:rsidR="005F0BBB" w:rsidRPr="005F0BBB" w:rsidRDefault="005F0BBB" w:rsidP="005F0BBB">
            <w:pPr>
              <w:rPr>
                <w:rFonts w:ascii="Arial" w:hAnsi="Arial" w:cs="Arial"/>
                <w:sz w:val="24"/>
                <w:szCs w:val="24"/>
              </w:rPr>
            </w:pPr>
          </w:p>
          <w:p w14:paraId="0FF2B8B5" w14:textId="77777777" w:rsidR="005F0BBB" w:rsidRPr="005F0BBB" w:rsidRDefault="005F0BBB" w:rsidP="005F0BBB">
            <w:pPr>
              <w:rPr>
                <w:rFonts w:ascii="Arial" w:hAnsi="Arial" w:cs="Arial"/>
                <w:sz w:val="24"/>
                <w:szCs w:val="24"/>
              </w:rPr>
            </w:pPr>
            <w:r w:rsidRPr="005F0BBB">
              <w:rPr>
                <w:rFonts w:ascii="Arial" w:hAnsi="Arial" w:cs="Arial"/>
                <w:sz w:val="24"/>
                <w:szCs w:val="24"/>
              </w:rPr>
              <w:t xml:space="preserve">The Our Health Meadow Project was received. </w:t>
            </w:r>
          </w:p>
          <w:p w14:paraId="6DA49F77" w14:textId="77777777" w:rsidR="005F0BBB" w:rsidRPr="005F0BBB" w:rsidRDefault="005F0BBB" w:rsidP="005F0BBB">
            <w:pPr>
              <w:rPr>
                <w:rFonts w:ascii="Arial" w:hAnsi="Arial" w:cs="Arial"/>
                <w:sz w:val="24"/>
                <w:szCs w:val="24"/>
              </w:rPr>
            </w:pPr>
          </w:p>
          <w:p w14:paraId="5F867C68" w14:textId="77777777" w:rsidR="005F0BBB" w:rsidRDefault="005F0BBB" w:rsidP="005F0BBB">
            <w:pPr>
              <w:rPr>
                <w:rFonts w:ascii="Arial" w:hAnsi="Arial" w:cs="Arial"/>
                <w:sz w:val="24"/>
                <w:szCs w:val="24"/>
              </w:rPr>
            </w:pPr>
            <w:r w:rsidRPr="005F0BBB">
              <w:rPr>
                <w:rFonts w:ascii="Arial" w:hAnsi="Arial" w:cs="Arial"/>
                <w:sz w:val="24"/>
                <w:szCs w:val="24"/>
              </w:rPr>
              <w:t xml:space="preserve">The Head of Arts and Health Charity </w:t>
            </w:r>
            <w:r w:rsidR="007D38D3">
              <w:rPr>
                <w:rFonts w:ascii="Arial" w:hAnsi="Arial" w:cs="Arial"/>
                <w:sz w:val="24"/>
                <w:szCs w:val="24"/>
              </w:rPr>
              <w:t xml:space="preserve">(HAHC) </w:t>
            </w:r>
            <w:r w:rsidRPr="005F0BBB">
              <w:rPr>
                <w:rFonts w:ascii="Arial" w:hAnsi="Arial" w:cs="Arial"/>
                <w:sz w:val="24"/>
                <w:szCs w:val="24"/>
              </w:rPr>
              <w:t>advised the Committee that the project h</w:t>
            </w:r>
            <w:r>
              <w:rPr>
                <w:rFonts w:ascii="Arial" w:hAnsi="Arial" w:cs="Arial"/>
                <w:sz w:val="24"/>
                <w:szCs w:val="24"/>
              </w:rPr>
              <w:t>ad launched in 2015 and the plan was to create a unique and bespoke space that would become a legacy for generations to come.</w:t>
            </w:r>
          </w:p>
          <w:p w14:paraId="455F9C70" w14:textId="77777777" w:rsidR="005F0BBB" w:rsidRDefault="005F0BBB" w:rsidP="005F0BBB">
            <w:pPr>
              <w:rPr>
                <w:rFonts w:ascii="Arial" w:hAnsi="Arial" w:cs="Arial"/>
                <w:sz w:val="24"/>
                <w:szCs w:val="24"/>
              </w:rPr>
            </w:pPr>
          </w:p>
          <w:p w14:paraId="00015BCB" w14:textId="77777777" w:rsidR="005F0BBB" w:rsidRDefault="005F0BBB" w:rsidP="005F0BBB">
            <w:pPr>
              <w:rPr>
                <w:rFonts w:ascii="Arial" w:hAnsi="Arial" w:cs="Arial"/>
                <w:sz w:val="24"/>
                <w:szCs w:val="24"/>
              </w:rPr>
            </w:pPr>
            <w:r>
              <w:rPr>
                <w:rFonts w:ascii="Arial" w:hAnsi="Arial" w:cs="Arial"/>
                <w:sz w:val="24"/>
                <w:szCs w:val="24"/>
              </w:rPr>
              <w:t xml:space="preserve">It was noted that </w:t>
            </w:r>
            <w:r w:rsidR="0080035F">
              <w:rPr>
                <w:rFonts w:ascii="Arial" w:hAnsi="Arial" w:cs="Arial"/>
                <w:sz w:val="24"/>
                <w:szCs w:val="24"/>
              </w:rPr>
              <w:t>a relationship with the social enterprise ‘Down to Earth’ had provided the project with a turning point and a plan for the next 2 years which included:</w:t>
            </w:r>
          </w:p>
          <w:p w14:paraId="4F2B2BD3" w14:textId="77777777" w:rsidR="0080035F" w:rsidRDefault="0080035F" w:rsidP="005F0BBB">
            <w:pPr>
              <w:rPr>
                <w:rFonts w:ascii="Arial" w:hAnsi="Arial" w:cs="Arial"/>
                <w:sz w:val="24"/>
                <w:szCs w:val="24"/>
              </w:rPr>
            </w:pPr>
          </w:p>
          <w:p w14:paraId="463D1685" w14:textId="77777777" w:rsidR="0080035F" w:rsidRPr="0080035F" w:rsidRDefault="0080035F" w:rsidP="0080035F">
            <w:pPr>
              <w:pStyle w:val="ListParagraph"/>
              <w:numPr>
                <w:ilvl w:val="0"/>
                <w:numId w:val="29"/>
              </w:numPr>
              <w:rPr>
                <w:rFonts w:ascii="Arial" w:hAnsi="Arial" w:cs="Arial"/>
                <w:sz w:val="24"/>
                <w:szCs w:val="24"/>
              </w:rPr>
            </w:pPr>
            <w:r w:rsidRPr="0080035F">
              <w:rPr>
                <w:rFonts w:ascii="Arial" w:hAnsi="Arial" w:cs="Arial"/>
                <w:sz w:val="24"/>
                <w:szCs w:val="24"/>
              </w:rPr>
              <w:t>A soft relaunch of the project in October/November 2021</w:t>
            </w:r>
          </w:p>
          <w:p w14:paraId="3095BDFD" w14:textId="77777777" w:rsidR="0080035F" w:rsidRPr="0080035F" w:rsidRDefault="0080035F" w:rsidP="0080035F">
            <w:pPr>
              <w:pStyle w:val="ListParagraph"/>
              <w:numPr>
                <w:ilvl w:val="0"/>
                <w:numId w:val="29"/>
              </w:numPr>
              <w:rPr>
                <w:rFonts w:ascii="Arial" w:hAnsi="Arial" w:cs="Arial"/>
                <w:sz w:val="24"/>
                <w:szCs w:val="24"/>
              </w:rPr>
            </w:pPr>
            <w:r w:rsidRPr="0080035F">
              <w:rPr>
                <w:rFonts w:ascii="Arial" w:hAnsi="Arial" w:cs="Arial"/>
                <w:sz w:val="24"/>
                <w:szCs w:val="24"/>
              </w:rPr>
              <w:t>Gather information from the consultations around the building</w:t>
            </w:r>
          </w:p>
          <w:p w14:paraId="7BA66C4C" w14:textId="77777777" w:rsidR="00394A71" w:rsidRDefault="00394A71" w:rsidP="005F0BBB">
            <w:pPr>
              <w:rPr>
                <w:rFonts w:ascii="Arial" w:hAnsi="Arial" w:cs="Arial"/>
                <w:sz w:val="24"/>
                <w:szCs w:val="24"/>
              </w:rPr>
            </w:pPr>
          </w:p>
          <w:p w14:paraId="3A959433" w14:textId="13B8625F" w:rsidR="0080035F" w:rsidRPr="005F0BBB" w:rsidRDefault="0080035F" w:rsidP="005F0BBB">
            <w:pPr>
              <w:rPr>
                <w:rFonts w:ascii="Arial" w:hAnsi="Arial" w:cs="Arial"/>
                <w:sz w:val="24"/>
                <w:szCs w:val="24"/>
              </w:rPr>
            </w:pPr>
            <w:r>
              <w:rPr>
                <w:rFonts w:ascii="Arial" w:hAnsi="Arial" w:cs="Arial"/>
                <w:sz w:val="24"/>
                <w:szCs w:val="24"/>
              </w:rPr>
              <w:t>The HAHC advised the Committee that there had been a lot of positive feedback received from staff and others and noted that the project would link with organisations</w:t>
            </w:r>
            <w:r w:rsidR="007D38D3">
              <w:rPr>
                <w:rFonts w:ascii="Arial" w:hAnsi="Arial" w:cs="Arial"/>
                <w:sz w:val="24"/>
                <w:szCs w:val="24"/>
              </w:rPr>
              <w:t>,</w:t>
            </w:r>
            <w:r>
              <w:rPr>
                <w:rFonts w:ascii="Arial" w:hAnsi="Arial" w:cs="Arial"/>
                <w:sz w:val="24"/>
                <w:szCs w:val="24"/>
              </w:rPr>
              <w:t xml:space="preserve"> such as Natural Resources Wales, Green Squirrel and the Scouts. </w:t>
            </w:r>
          </w:p>
          <w:p w14:paraId="17633448" w14:textId="77777777" w:rsidR="00394A71" w:rsidRPr="005F0BBB" w:rsidRDefault="00394A71" w:rsidP="005F0BBB">
            <w:pPr>
              <w:rPr>
                <w:rFonts w:ascii="Arial" w:hAnsi="Arial" w:cs="Arial"/>
                <w:sz w:val="24"/>
                <w:szCs w:val="24"/>
              </w:rPr>
            </w:pPr>
          </w:p>
          <w:p w14:paraId="53D97A22" w14:textId="77777777" w:rsidR="00394A71" w:rsidRDefault="0080035F" w:rsidP="005F0BBB">
            <w:pPr>
              <w:rPr>
                <w:rFonts w:ascii="Arial" w:hAnsi="Arial" w:cs="Arial"/>
                <w:sz w:val="24"/>
                <w:szCs w:val="24"/>
              </w:rPr>
            </w:pPr>
            <w:r>
              <w:rPr>
                <w:rFonts w:ascii="Arial" w:hAnsi="Arial" w:cs="Arial"/>
                <w:sz w:val="24"/>
                <w:szCs w:val="24"/>
              </w:rPr>
              <w:t>It was noted that the project had</w:t>
            </w:r>
            <w:r w:rsidR="00394A71" w:rsidRPr="005F0BBB">
              <w:rPr>
                <w:rFonts w:ascii="Arial" w:hAnsi="Arial" w:cs="Arial"/>
                <w:sz w:val="24"/>
                <w:szCs w:val="24"/>
              </w:rPr>
              <w:t xml:space="preserve"> gone through</w:t>
            </w:r>
            <w:r>
              <w:rPr>
                <w:rFonts w:ascii="Arial" w:hAnsi="Arial" w:cs="Arial"/>
                <w:sz w:val="24"/>
                <w:szCs w:val="24"/>
              </w:rPr>
              <w:t xml:space="preserve"> a lot in a short space of time.</w:t>
            </w:r>
          </w:p>
          <w:p w14:paraId="592F4B3C" w14:textId="77777777" w:rsidR="0080035F" w:rsidRDefault="0080035F" w:rsidP="005F0BBB">
            <w:pPr>
              <w:rPr>
                <w:rFonts w:ascii="Arial" w:hAnsi="Arial" w:cs="Arial"/>
                <w:sz w:val="24"/>
                <w:szCs w:val="24"/>
              </w:rPr>
            </w:pPr>
          </w:p>
          <w:p w14:paraId="06661152" w14:textId="2DD97D7B" w:rsidR="0080035F" w:rsidRDefault="0080035F" w:rsidP="005F0BBB">
            <w:pPr>
              <w:rPr>
                <w:rFonts w:ascii="Arial" w:hAnsi="Arial" w:cs="Arial"/>
                <w:sz w:val="24"/>
                <w:szCs w:val="24"/>
              </w:rPr>
            </w:pPr>
            <w:r>
              <w:rPr>
                <w:rFonts w:ascii="Arial" w:hAnsi="Arial" w:cs="Arial"/>
                <w:sz w:val="24"/>
                <w:szCs w:val="24"/>
              </w:rPr>
              <w:t>It was noted that ‘Down to Earth’ money had been secured from W</w:t>
            </w:r>
            <w:r w:rsidR="007D38D3">
              <w:rPr>
                <w:rFonts w:ascii="Arial" w:hAnsi="Arial" w:cs="Arial"/>
                <w:sz w:val="24"/>
                <w:szCs w:val="24"/>
              </w:rPr>
              <w:t xml:space="preserve">elsh </w:t>
            </w:r>
            <w:r>
              <w:rPr>
                <w:rFonts w:ascii="Arial" w:hAnsi="Arial" w:cs="Arial"/>
                <w:sz w:val="24"/>
                <w:szCs w:val="24"/>
              </w:rPr>
              <w:t>G</w:t>
            </w:r>
            <w:r w:rsidR="007D38D3">
              <w:rPr>
                <w:rFonts w:ascii="Arial" w:hAnsi="Arial" w:cs="Arial"/>
                <w:sz w:val="24"/>
                <w:szCs w:val="24"/>
              </w:rPr>
              <w:t xml:space="preserve">overnment (WG) </w:t>
            </w:r>
            <w:r>
              <w:rPr>
                <w:rFonts w:ascii="Arial" w:hAnsi="Arial" w:cs="Arial"/>
                <w:sz w:val="24"/>
                <w:szCs w:val="24"/>
              </w:rPr>
              <w:t>for the Fit for the Future Project.</w:t>
            </w:r>
          </w:p>
          <w:p w14:paraId="14B32612" w14:textId="77777777" w:rsidR="0080035F" w:rsidRDefault="0080035F" w:rsidP="005F0BBB">
            <w:pPr>
              <w:rPr>
                <w:rFonts w:ascii="Arial" w:hAnsi="Arial" w:cs="Arial"/>
                <w:sz w:val="24"/>
                <w:szCs w:val="24"/>
              </w:rPr>
            </w:pPr>
          </w:p>
          <w:p w14:paraId="37C84B9E" w14:textId="520B4509" w:rsidR="00394A71" w:rsidRDefault="0080035F" w:rsidP="005F0BBB">
            <w:pPr>
              <w:rPr>
                <w:rFonts w:ascii="Arial" w:hAnsi="Arial" w:cs="Arial"/>
                <w:sz w:val="24"/>
                <w:szCs w:val="24"/>
              </w:rPr>
            </w:pPr>
            <w:r>
              <w:rPr>
                <w:rFonts w:ascii="Arial" w:hAnsi="Arial" w:cs="Arial"/>
                <w:sz w:val="24"/>
                <w:szCs w:val="24"/>
              </w:rPr>
              <w:t xml:space="preserve">Money had also been secured through the Active Inclusion fund which </w:t>
            </w:r>
            <w:r w:rsidR="007D38D3">
              <w:rPr>
                <w:rFonts w:ascii="Arial" w:hAnsi="Arial" w:cs="Arial"/>
                <w:sz w:val="24"/>
                <w:szCs w:val="24"/>
              </w:rPr>
              <w:t xml:space="preserve">pertained to </w:t>
            </w:r>
            <w:r w:rsidR="0020542E">
              <w:rPr>
                <w:rFonts w:ascii="Arial" w:hAnsi="Arial" w:cs="Arial"/>
                <w:sz w:val="24"/>
                <w:szCs w:val="24"/>
              </w:rPr>
              <w:t>the development</w:t>
            </w:r>
            <w:r>
              <w:rPr>
                <w:rFonts w:ascii="Arial" w:hAnsi="Arial" w:cs="Arial"/>
                <w:sz w:val="24"/>
                <w:szCs w:val="24"/>
              </w:rPr>
              <w:t xml:space="preserve"> of relationships with those who had been disproportionally affected by Covid-19.  </w:t>
            </w:r>
          </w:p>
          <w:p w14:paraId="1A09C664" w14:textId="77777777" w:rsidR="0080035F" w:rsidRDefault="0080035F" w:rsidP="005F0BBB">
            <w:pPr>
              <w:rPr>
                <w:rFonts w:ascii="Arial" w:hAnsi="Arial" w:cs="Arial"/>
                <w:sz w:val="24"/>
                <w:szCs w:val="24"/>
              </w:rPr>
            </w:pPr>
          </w:p>
          <w:p w14:paraId="040CA394" w14:textId="32BFF21B" w:rsidR="0080035F" w:rsidRDefault="0080035F" w:rsidP="005F0BBB">
            <w:pPr>
              <w:rPr>
                <w:rFonts w:ascii="Arial" w:hAnsi="Arial" w:cs="Arial"/>
                <w:sz w:val="24"/>
                <w:szCs w:val="24"/>
              </w:rPr>
            </w:pPr>
            <w:r>
              <w:rPr>
                <w:rFonts w:ascii="Arial" w:hAnsi="Arial" w:cs="Arial"/>
                <w:sz w:val="24"/>
                <w:szCs w:val="24"/>
              </w:rPr>
              <w:t xml:space="preserve">It was noted that the team had been able to establish a relationship with researchers at the </w:t>
            </w:r>
            <w:r w:rsidR="007D38D3">
              <w:rPr>
                <w:rFonts w:ascii="Arial" w:hAnsi="Arial" w:cs="Arial"/>
                <w:sz w:val="24"/>
                <w:szCs w:val="24"/>
              </w:rPr>
              <w:t>S</w:t>
            </w:r>
            <w:r>
              <w:rPr>
                <w:rFonts w:ascii="Arial" w:hAnsi="Arial" w:cs="Arial"/>
                <w:sz w:val="24"/>
                <w:szCs w:val="24"/>
              </w:rPr>
              <w:t xml:space="preserve">chool of </w:t>
            </w:r>
            <w:r w:rsidR="007D38D3">
              <w:rPr>
                <w:rFonts w:ascii="Arial" w:hAnsi="Arial" w:cs="Arial"/>
                <w:sz w:val="24"/>
                <w:szCs w:val="24"/>
              </w:rPr>
              <w:t>P</w:t>
            </w:r>
            <w:r>
              <w:rPr>
                <w:rFonts w:ascii="Arial" w:hAnsi="Arial" w:cs="Arial"/>
                <w:sz w:val="24"/>
                <w:szCs w:val="24"/>
              </w:rPr>
              <w:t>sychology in Swansea University</w:t>
            </w:r>
            <w:r w:rsidR="007D38D3">
              <w:rPr>
                <w:rFonts w:ascii="Arial" w:hAnsi="Arial" w:cs="Arial"/>
                <w:sz w:val="24"/>
                <w:szCs w:val="24"/>
              </w:rPr>
              <w:t xml:space="preserve"> and</w:t>
            </w:r>
            <w:r>
              <w:rPr>
                <w:rFonts w:ascii="Arial" w:hAnsi="Arial" w:cs="Arial"/>
                <w:sz w:val="24"/>
                <w:szCs w:val="24"/>
              </w:rPr>
              <w:t xml:space="preserve"> who</w:t>
            </w:r>
            <w:r w:rsidR="007D38D3">
              <w:rPr>
                <w:rFonts w:ascii="Arial" w:hAnsi="Arial" w:cs="Arial"/>
                <w:sz w:val="24"/>
                <w:szCs w:val="24"/>
              </w:rPr>
              <w:t>m</w:t>
            </w:r>
            <w:r>
              <w:rPr>
                <w:rFonts w:ascii="Arial" w:hAnsi="Arial" w:cs="Arial"/>
                <w:sz w:val="24"/>
                <w:szCs w:val="24"/>
              </w:rPr>
              <w:t xml:space="preserve"> had been awarded funding to look at benefits of healthcare and eco-friendly hospitals. </w:t>
            </w:r>
          </w:p>
          <w:p w14:paraId="73EC0F8C" w14:textId="77777777" w:rsidR="0080035F" w:rsidRDefault="0080035F" w:rsidP="005F0BBB">
            <w:pPr>
              <w:rPr>
                <w:rFonts w:ascii="Arial" w:hAnsi="Arial" w:cs="Arial"/>
                <w:sz w:val="24"/>
                <w:szCs w:val="24"/>
              </w:rPr>
            </w:pPr>
          </w:p>
          <w:p w14:paraId="421D6333" w14:textId="4EDB7162" w:rsidR="0080035F" w:rsidRDefault="0080035F" w:rsidP="005F0BBB">
            <w:pPr>
              <w:rPr>
                <w:rFonts w:ascii="Arial" w:hAnsi="Arial" w:cs="Arial"/>
                <w:sz w:val="24"/>
                <w:szCs w:val="24"/>
              </w:rPr>
            </w:pPr>
            <w:r>
              <w:rPr>
                <w:rFonts w:ascii="Arial" w:hAnsi="Arial" w:cs="Arial"/>
                <w:sz w:val="24"/>
                <w:szCs w:val="24"/>
              </w:rPr>
              <w:t xml:space="preserve">The HAHC advised the Committee that the project had been successful in securing money </w:t>
            </w:r>
            <w:r w:rsidR="0020542E">
              <w:rPr>
                <w:rFonts w:ascii="Arial" w:hAnsi="Arial" w:cs="Arial"/>
                <w:sz w:val="24"/>
                <w:szCs w:val="24"/>
              </w:rPr>
              <w:t>from the</w:t>
            </w:r>
            <w:r>
              <w:rPr>
                <w:rFonts w:ascii="Arial" w:hAnsi="Arial" w:cs="Arial"/>
                <w:sz w:val="24"/>
                <w:szCs w:val="24"/>
              </w:rPr>
              <w:t xml:space="preserve"> Nation</w:t>
            </w:r>
            <w:r w:rsidR="00600CA4">
              <w:rPr>
                <w:rFonts w:ascii="Arial" w:hAnsi="Arial" w:cs="Arial"/>
                <w:sz w:val="24"/>
                <w:szCs w:val="24"/>
              </w:rPr>
              <w:t xml:space="preserve">al Lottery Heritage fund </w:t>
            </w:r>
            <w:r w:rsidR="007D38D3">
              <w:rPr>
                <w:rFonts w:ascii="Arial" w:hAnsi="Arial" w:cs="Arial"/>
                <w:sz w:val="24"/>
                <w:szCs w:val="24"/>
              </w:rPr>
              <w:t xml:space="preserve">in the sum </w:t>
            </w:r>
            <w:r w:rsidR="00600CA4">
              <w:rPr>
                <w:rFonts w:ascii="Arial" w:hAnsi="Arial" w:cs="Arial"/>
                <w:sz w:val="24"/>
                <w:szCs w:val="24"/>
              </w:rPr>
              <w:t xml:space="preserve">of £145,982 </w:t>
            </w:r>
            <w:r w:rsidR="007D38D3">
              <w:rPr>
                <w:rFonts w:ascii="Arial" w:hAnsi="Arial" w:cs="Arial"/>
                <w:sz w:val="24"/>
                <w:szCs w:val="24"/>
              </w:rPr>
              <w:t xml:space="preserve">and that that sum of </w:t>
            </w:r>
            <w:r w:rsidR="0020542E">
              <w:rPr>
                <w:rFonts w:ascii="Arial" w:hAnsi="Arial" w:cs="Arial"/>
                <w:sz w:val="24"/>
                <w:szCs w:val="24"/>
              </w:rPr>
              <w:t>money would</w:t>
            </w:r>
            <w:r w:rsidR="00600CA4">
              <w:rPr>
                <w:rFonts w:ascii="Arial" w:hAnsi="Arial" w:cs="Arial"/>
                <w:sz w:val="24"/>
                <w:szCs w:val="24"/>
              </w:rPr>
              <w:t xml:space="preserve"> be used for the Woodland area. </w:t>
            </w:r>
          </w:p>
          <w:p w14:paraId="7C736062" w14:textId="77777777" w:rsidR="00600CA4" w:rsidRDefault="00600CA4" w:rsidP="005F0BBB">
            <w:pPr>
              <w:rPr>
                <w:rFonts w:ascii="Arial" w:hAnsi="Arial" w:cs="Arial"/>
                <w:sz w:val="24"/>
                <w:szCs w:val="24"/>
              </w:rPr>
            </w:pPr>
          </w:p>
          <w:p w14:paraId="71458D07" w14:textId="7391388B" w:rsidR="00600CA4" w:rsidRPr="005F0BBB" w:rsidRDefault="00600CA4" w:rsidP="005F0BBB">
            <w:pPr>
              <w:rPr>
                <w:rFonts w:ascii="Arial" w:hAnsi="Arial" w:cs="Arial"/>
                <w:sz w:val="24"/>
                <w:szCs w:val="24"/>
              </w:rPr>
            </w:pPr>
            <w:r>
              <w:rPr>
                <w:rFonts w:ascii="Arial" w:hAnsi="Arial" w:cs="Arial"/>
                <w:sz w:val="24"/>
                <w:szCs w:val="24"/>
              </w:rPr>
              <w:t xml:space="preserve">It was noted that the </w:t>
            </w:r>
            <w:r w:rsidR="0020542E">
              <w:rPr>
                <w:rFonts w:ascii="Arial" w:hAnsi="Arial" w:cs="Arial"/>
                <w:sz w:val="24"/>
                <w:szCs w:val="24"/>
              </w:rPr>
              <w:t>whole project</w:t>
            </w:r>
            <w:r>
              <w:rPr>
                <w:rFonts w:ascii="Arial" w:hAnsi="Arial" w:cs="Arial"/>
                <w:sz w:val="24"/>
                <w:szCs w:val="24"/>
              </w:rPr>
              <w:t xml:space="preserve"> </w:t>
            </w:r>
            <w:r w:rsidR="0020542E">
              <w:rPr>
                <w:rFonts w:ascii="Arial" w:hAnsi="Arial" w:cs="Arial"/>
                <w:sz w:val="24"/>
                <w:szCs w:val="24"/>
              </w:rPr>
              <w:t>was supported</w:t>
            </w:r>
            <w:r>
              <w:rPr>
                <w:rFonts w:ascii="Arial" w:hAnsi="Arial" w:cs="Arial"/>
                <w:sz w:val="24"/>
                <w:szCs w:val="24"/>
              </w:rPr>
              <w:t xml:space="preserve"> by various charities and </w:t>
            </w:r>
            <w:r w:rsidR="0020542E">
              <w:rPr>
                <w:rFonts w:ascii="Arial" w:hAnsi="Arial" w:cs="Arial"/>
                <w:sz w:val="24"/>
                <w:szCs w:val="24"/>
              </w:rPr>
              <w:t>that, moving</w:t>
            </w:r>
            <w:r>
              <w:rPr>
                <w:rFonts w:ascii="Arial" w:hAnsi="Arial" w:cs="Arial"/>
                <w:sz w:val="24"/>
                <w:szCs w:val="24"/>
              </w:rPr>
              <w:t xml:space="preserve"> forward</w:t>
            </w:r>
            <w:r w:rsidR="007D38D3">
              <w:rPr>
                <w:rFonts w:ascii="Arial" w:hAnsi="Arial" w:cs="Arial"/>
                <w:sz w:val="24"/>
                <w:szCs w:val="24"/>
              </w:rPr>
              <w:t xml:space="preserve">, </w:t>
            </w:r>
            <w:r w:rsidR="00F06559">
              <w:rPr>
                <w:rFonts w:ascii="Arial" w:hAnsi="Arial" w:cs="Arial"/>
                <w:sz w:val="24"/>
                <w:szCs w:val="24"/>
              </w:rPr>
              <w:t xml:space="preserve">the </w:t>
            </w:r>
            <w:r w:rsidR="0020542E">
              <w:rPr>
                <w:rFonts w:ascii="Arial" w:hAnsi="Arial" w:cs="Arial"/>
                <w:sz w:val="24"/>
                <w:szCs w:val="24"/>
              </w:rPr>
              <w:t>HAHC would</w:t>
            </w:r>
            <w:r>
              <w:rPr>
                <w:rFonts w:ascii="Arial" w:hAnsi="Arial" w:cs="Arial"/>
                <w:sz w:val="24"/>
                <w:szCs w:val="24"/>
              </w:rPr>
              <w:t xml:space="preserve"> like to find </w:t>
            </w:r>
            <w:r w:rsidR="00F06559">
              <w:rPr>
                <w:rFonts w:ascii="Arial" w:hAnsi="Arial" w:cs="Arial"/>
                <w:sz w:val="24"/>
                <w:szCs w:val="24"/>
              </w:rPr>
              <w:t xml:space="preserve">further </w:t>
            </w:r>
            <w:r>
              <w:rPr>
                <w:rFonts w:ascii="Arial" w:hAnsi="Arial" w:cs="Arial"/>
                <w:sz w:val="24"/>
                <w:szCs w:val="24"/>
              </w:rPr>
              <w:t>support for the project.</w:t>
            </w:r>
          </w:p>
          <w:p w14:paraId="14404872" w14:textId="77777777" w:rsidR="00394A71" w:rsidRPr="005F0BBB" w:rsidRDefault="00394A71" w:rsidP="005F0BBB">
            <w:pPr>
              <w:rPr>
                <w:rFonts w:ascii="Arial" w:hAnsi="Arial" w:cs="Arial"/>
                <w:sz w:val="24"/>
                <w:szCs w:val="24"/>
              </w:rPr>
            </w:pPr>
          </w:p>
          <w:p w14:paraId="763416C5" w14:textId="77777777" w:rsidR="00600CA4" w:rsidRDefault="00600CA4" w:rsidP="005F0BBB">
            <w:pPr>
              <w:rPr>
                <w:rFonts w:ascii="Arial" w:hAnsi="Arial" w:cs="Arial"/>
                <w:sz w:val="24"/>
                <w:szCs w:val="24"/>
              </w:rPr>
            </w:pPr>
          </w:p>
          <w:p w14:paraId="475A8186" w14:textId="3A949D2C" w:rsidR="00600CA4" w:rsidRDefault="00600CA4" w:rsidP="005F0BBB">
            <w:pPr>
              <w:rPr>
                <w:rFonts w:ascii="Arial" w:hAnsi="Arial" w:cs="Arial"/>
                <w:sz w:val="24"/>
                <w:szCs w:val="24"/>
              </w:rPr>
            </w:pPr>
            <w:r>
              <w:rPr>
                <w:rFonts w:ascii="Arial" w:hAnsi="Arial" w:cs="Arial"/>
                <w:sz w:val="24"/>
                <w:szCs w:val="24"/>
              </w:rPr>
              <w:lastRenderedPageBreak/>
              <w:t xml:space="preserve">The Vice Chair (VC) advised the Committee that he had received staff feedback and noted that the project </w:t>
            </w:r>
            <w:r w:rsidR="00F06559">
              <w:rPr>
                <w:rFonts w:ascii="Arial" w:hAnsi="Arial" w:cs="Arial"/>
                <w:sz w:val="24"/>
                <w:szCs w:val="24"/>
              </w:rPr>
              <w:t xml:space="preserve">should </w:t>
            </w:r>
            <w:r>
              <w:rPr>
                <w:rFonts w:ascii="Arial" w:hAnsi="Arial" w:cs="Arial"/>
                <w:sz w:val="24"/>
                <w:szCs w:val="24"/>
              </w:rPr>
              <w:t xml:space="preserve">continue </w:t>
            </w:r>
            <w:r w:rsidR="00F06559">
              <w:rPr>
                <w:rFonts w:ascii="Arial" w:hAnsi="Arial" w:cs="Arial"/>
                <w:sz w:val="24"/>
                <w:szCs w:val="24"/>
              </w:rPr>
              <w:t xml:space="preserve">to </w:t>
            </w:r>
            <w:r>
              <w:rPr>
                <w:rFonts w:ascii="Arial" w:hAnsi="Arial" w:cs="Arial"/>
                <w:sz w:val="24"/>
                <w:szCs w:val="24"/>
              </w:rPr>
              <w:t>mov</w:t>
            </w:r>
            <w:r w:rsidR="00F06559">
              <w:rPr>
                <w:rFonts w:ascii="Arial" w:hAnsi="Arial" w:cs="Arial"/>
                <w:sz w:val="24"/>
                <w:szCs w:val="24"/>
              </w:rPr>
              <w:t>e</w:t>
            </w:r>
            <w:r>
              <w:rPr>
                <w:rFonts w:ascii="Arial" w:hAnsi="Arial" w:cs="Arial"/>
                <w:sz w:val="24"/>
                <w:szCs w:val="24"/>
              </w:rPr>
              <w:t xml:space="preserve"> forward. </w:t>
            </w:r>
          </w:p>
          <w:p w14:paraId="7627BDBB" w14:textId="77777777" w:rsidR="00600CA4" w:rsidRPr="005F0BBB" w:rsidRDefault="00600CA4" w:rsidP="005F0BBB">
            <w:pPr>
              <w:rPr>
                <w:rFonts w:ascii="Arial" w:hAnsi="Arial" w:cs="Arial"/>
                <w:sz w:val="24"/>
                <w:szCs w:val="24"/>
              </w:rPr>
            </w:pPr>
          </w:p>
          <w:p w14:paraId="6DA696C8" w14:textId="725E7307" w:rsidR="00600CA4" w:rsidRDefault="00F06559" w:rsidP="00600CA4">
            <w:pPr>
              <w:rPr>
                <w:rFonts w:ascii="Arial" w:hAnsi="Arial" w:cs="Arial"/>
                <w:b/>
                <w:sz w:val="24"/>
                <w:szCs w:val="24"/>
                <w:lang w:eastAsia="en-GB"/>
              </w:rPr>
            </w:pPr>
            <w:r>
              <w:rPr>
                <w:rFonts w:ascii="Arial" w:hAnsi="Arial" w:cs="Arial"/>
                <w:b/>
                <w:sz w:val="24"/>
                <w:szCs w:val="24"/>
                <w:lang w:eastAsia="en-GB"/>
              </w:rPr>
              <w:t>The Committee r</w:t>
            </w:r>
            <w:r w:rsidR="00600CA4">
              <w:rPr>
                <w:rFonts w:ascii="Arial" w:hAnsi="Arial" w:cs="Arial"/>
                <w:b/>
                <w:sz w:val="24"/>
                <w:szCs w:val="24"/>
                <w:lang w:eastAsia="en-GB"/>
              </w:rPr>
              <w:t>esolved that:</w:t>
            </w:r>
          </w:p>
          <w:p w14:paraId="2AF36D92" w14:textId="77777777" w:rsidR="00600CA4" w:rsidRDefault="00600CA4" w:rsidP="00600CA4">
            <w:pPr>
              <w:rPr>
                <w:rFonts w:ascii="Arial" w:hAnsi="Arial" w:cs="Arial"/>
                <w:b/>
                <w:sz w:val="24"/>
                <w:szCs w:val="24"/>
                <w:lang w:eastAsia="en-GB"/>
              </w:rPr>
            </w:pPr>
          </w:p>
          <w:p w14:paraId="57BF37B4" w14:textId="4C7E107B" w:rsidR="00600CA4" w:rsidRPr="00600CA4" w:rsidRDefault="00600CA4" w:rsidP="00600CA4">
            <w:pPr>
              <w:pStyle w:val="ListParagraph"/>
              <w:numPr>
                <w:ilvl w:val="0"/>
                <w:numId w:val="30"/>
              </w:numPr>
              <w:rPr>
                <w:rFonts w:ascii="Arial" w:hAnsi="Arial" w:cs="Arial"/>
                <w:sz w:val="24"/>
                <w:szCs w:val="24"/>
                <w:lang w:eastAsia="en-GB"/>
              </w:rPr>
            </w:pPr>
            <w:r>
              <w:rPr>
                <w:rFonts w:ascii="Arial" w:hAnsi="Arial" w:cs="Arial"/>
                <w:sz w:val="24"/>
                <w:szCs w:val="24"/>
                <w:lang w:eastAsia="en-GB"/>
              </w:rPr>
              <w:t xml:space="preserve"> </w:t>
            </w:r>
            <w:r w:rsidR="000C6508">
              <w:rPr>
                <w:rFonts w:ascii="Arial" w:hAnsi="Arial" w:cs="Arial"/>
                <w:sz w:val="24"/>
                <w:szCs w:val="24"/>
                <w:lang w:eastAsia="en-GB"/>
              </w:rPr>
              <w:t>T</w:t>
            </w:r>
            <w:r>
              <w:rPr>
                <w:rFonts w:ascii="Arial" w:hAnsi="Arial" w:cs="Arial"/>
                <w:sz w:val="24"/>
                <w:szCs w:val="24"/>
                <w:lang w:eastAsia="en-GB"/>
              </w:rPr>
              <w:t>he update</w:t>
            </w:r>
            <w:r w:rsidRPr="00600CA4">
              <w:rPr>
                <w:rFonts w:ascii="Arial" w:hAnsi="Arial" w:cs="Arial"/>
                <w:sz w:val="24"/>
                <w:szCs w:val="24"/>
                <w:lang w:eastAsia="en-GB"/>
              </w:rPr>
              <w:t xml:space="preserve"> </w:t>
            </w:r>
            <w:r w:rsidR="00F06559">
              <w:rPr>
                <w:rFonts w:ascii="Arial" w:hAnsi="Arial" w:cs="Arial"/>
                <w:sz w:val="24"/>
                <w:szCs w:val="24"/>
                <w:lang w:eastAsia="en-GB"/>
              </w:rPr>
              <w:t>relating to the Health Meadow Project was noted.</w:t>
            </w:r>
          </w:p>
          <w:p w14:paraId="5DC8E109" w14:textId="77777777" w:rsidR="002A7C1E" w:rsidRDefault="002A7C1E" w:rsidP="00600CA4">
            <w:pPr>
              <w:pStyle w:val="Header"/>
              <w:tabs>
                <w:tab w:val="left" w:pos="0"/>
              </w:tabs>
              <w:jc w:val="both"/>
              <w:rPr>
                <w:rFonts w:ascii="Arial" w:hAnsi="Arial" w:cs="Arial"/>
                <w:b/>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7E6DFEA4" w14:textId="77777777" w:rsidR="002A7C1E" w:rsidRDefault="002A7C1E" w:rsidP="002A0099">
            <w:pPr>
              <w:jc w:val="both"/>
              <w:rPr>
                <w:rFonts w:ascii="Arial" w:hAnsi="Arial" w:cs="Arial"/>
                <w:b/>
                <w:sz w:val="24"/>
                <w:szCs w:val="24"/>
                <w:lang w:eastAsia="en-GB"/>
              </w:rPr>
            </w:pPr>
          </w:p>
        </w:tc>
      </w:tr>
      <w:tr w:rsidR="002A7C1E" w14:paraId="0FCA9563" w14:textId="77777777" w:rsidTr="002A0099">
        <w:tc>
          <w:tcPr>
            <w:tcW w:w="1844" w:type="dxa"/>
            <w:tcBorders>
              <w:top w:val="single" w:sz="4" w:space="0" w:color="auto"/>
              <w:left w:val="single" w:sz="4" w:space="0" w:color="auto"/>
              <w:bottom w:val="single" w:sz="4" w:space="0" w:color="auto"/>
              <w:right w:val="single" w:sz="4" w:space="0" w:color="auto"/>
            </w:tcBorders>
            <w:hideMark/>
          </w:tcPr>
          <w:p w14:paraId="06AAFDA7" w14:textId="77777777" w:rsidR="002A7C1E" w:rsidRPr="00F07126" w:rsidRDefault="00503CE5" w:rsidP="002A0099">
            <w:pPr>
              <w:jc w:val="both"/>
              <w:rPr>
                <w:rFonts w:ascii="Arial" w:hAnsi="Arial" w:cs="Arial"/>
                <w:sz w:val="24"/>
                <w:szCs w:val="24"/>
                <w:lang w:eastAsia="en-GB"/>
              </w:rPr>
            </w:pPr>
            <w:r>
              <w:rPr>
                <w:rFonts w:ascii="Arial" w:hAnsi="Arial" w:cs="Arial"/>
                <w:b/>
                <w:sz w:val="24"/>
                <w:szCs w:val="24"/>
                <w:lang w:eastAsia="en-GB"/>
              </w:rPr>
              <w:t>CFC21/09/010</w:t>
            </w:r>
          </w:p>
        </w:tc>
        <w:tc>
          <w:tcPr>
            <w:tcW w:w="7512" w:type="dxa"/>
            <w:tcBorders>
              <w:top w:val="single" w:sz="4" w:space="0" w:color="auto"/>
              <w:left w:val="single" w:sz="4" w:space="0" w:color="auto"/>
              <w:bottom w:val="single" w:sz="4" w:space="0" w:color="auto"/>
              <w:right w:val="single" w:sz="4" w:space="0" w:color="auto"/>
            </w:tcBorders>
          </w:tcPr>
          <w:p w14:paraId="68D1937B" w14:textId="77777777" w:rsidR="002A7C1E" w:rsidRDefault="002A7C1E" w:rsidP="002A0099">
            <w:pPr>
              <w:jc w:val="both"/>
              <w:rPr>
                <w:rFonts w:ascii="Arial" w:hAnsi="Arial" w:cs="Arial"/>
                <w:b/>
                <w:sz w:val="24"/>
                <w:szCs w:val="24"/>
                <w:lang w:eastAsia="en-GB"/>
              </w:rPr>
            </w:pPr>
            <w:r>
              <w:rPr>
                <w:rFonts w:ascii="Arial" w:hAnsi="Arial" w:cs="Arial"/>
                <w:b/>
                <w:sz w:val="24"/>
                <w:szCs w:val="24"/>
                <w:lang w:eastAsia="en-GB"/>
              </w:rPr>
              <w:t>Over £25K bids for approval</w:t>
            </w:r>
          </w:p>
          <w:p w14:paraId="4B13CF24" w14:textId="77777777" w:rsidR="002A7C1E" w:rsidRDefault="002A7C1E" w:rsidP="002A0099">
            <w:pPr>
              <w:jc w:val="both"/>
              <w:rPr>
                <w:rFonts w:ascii="Arial" w:hAnsi="Arial" w:cs="Arial"/>
                <w:b/>
                <w:sz w:val="24"/>
                <w:szCs w:val="24"/>
                <w:lang w:eastAsia="en-GB"/>
              </w:rPr>
            </w:pPr>
          </w:p>
          <w:p w14:paraId="51FE82C6" w14:textId="77777777" w:rsidR="002A7C1E" w:rsidRDefault="002A7C1E" w:rsidP="002A0099">
            <w:pPr>
              <w:jc w:val="both"/>
              <w:rPr>
                <w:rFonts w:ascii="Arial" w:hAnsi="Arial" w:cs="Arial"/>
                <w:sz w:val="24"/>
                <w:szCs w:val="24"/>
                <w:lang w:eastAsia="en-GB"/>
              </w:rPr>
            </w:pPr>
            <w:r>
              <w:rPr>
                <w:rFonts w:ascii="Arial" w:hAnsi="Arial" w:cs="Arial"/>
                <w:sz w:val="24"/>
                <w:szCs w:val="24"/>
                <w:lang w:eastAsia="en-GB"/>
              </w:rPr>
              <w:t>The over £25K bids for approval were received.</w:t>
            </w:r>
          </w:p>
          <w:p w14:paraId="2BEBD8F2" w14:textId="77777777" w:rsidR="002A7C1E" w:rsidRDefault="002A7C1E" w:rsidP="002A0099">
            <w:pPr>
              <w:jc w:val="both"/>
              <w:rPr>
                <w:rFonts w:ascii="Arial" w:hAnsi="Arial" w:cs="Arial"/>
                <w:sz w:val="24"/>
                <w:szCs w:val="24"/>
                <w:lang w:eastAsia="en-GB"/>
              </w:rPr>
            </w:pPr>
          </w:p>
          <w:p w14:paraId="11EE8ECA" w14:textId="02CB0B13" w:rsidR="002A7C1E" w:rsidRDefault="002A7C1E" w:rsidP="002A0099">
            <w:pPr>
              <w:jc w:val="both"/>
              <w:rPr>
                <w:rFonts w:ascii="Arial" w:hAnsi="Arial" w:cs="Arial"/>
                <w:sz w:val="24"/>
                <w:szCs w:val="24"/>
                <w:lang w:eastAsia="en-GB"/>
              </w:rPr>
            </w:pPr>
            <w:r>
              <w:rPr>
                <w:rFonts w:ascii="Arial" w:hAnsi="Arial" w:cs="Arial"/>
                <w:sz w:val="24"/>
                <w:szCs w:val="24"/>
                <w:lang w:eastAsia="en-GB"/>
              </w:rPr>
              <w:t xml:space="preserve">The Director of Communications (DC) advised the </w:t>
            </w:r>
            <w:r w:rsidR="00F06559">
              <w:rPr>
                <w:rFonts w:ascii="Arial" w:hAnsi="Arial" w:cs="Arial"/>
                <w:sz w:val="24"/>
                <w:szCs w:val="24"/>
                <w:lang w:eastAsia="en-GB"/>
              </w:rPr>
              <w:t>C</w:t>
            </w:r>
            <w:r>
              <w:rPr>
                <w:rFonts w:ascii="Arial" w:hAnsi="Arial" w:cs="Arial"/>
                <w:sz w:val="24"/>
                <w:szCs w:val="24"/>
                <w:lang w:eastAsia="en-GB"/>
              </w:rPr>
              <w:t xml:space="preserve">ommittee that there were 4 bids </w:t>
            </w:r>
            <w:r w:rsidR="0020542E">
              <w:rPr>
                <w:rFonts w:ascii="Arial" w:hAnsi="Arial" w:cs="Arial"/>
                <w:sz w:val="24"/>
                <w:szCs w:val="24"/>
                <w:lang w:eastAsia="en-GB"/>
              </w:rPr>
              <w:t>to discuss</w:t>
            </w:r>
            <w:r>
              <w:rPr>
                <w:rFonts w:ascii="Arial" w:hAnsi="Arial" w:cs="Arial"/>
                <w:sz w:val="24"/>
                <w:szCs w:val="24"/>
                <w:lang w:eastAsia="en-GB"/>
              </w:rPr>
              <w:t xml:space="preserve">. </w:t>
            </w:r>
          </w:p>
          <w:p w14:paraId="07E88AD1" w14:textId="77777777" w:rsidR="000800DA" w:rsidRDefault="000800DA" w:rsidP="002A0099">
            <w:pPr>
              <w:jc w:val="both"/>
              <w:rPr>
                <w:rFonts w:ascii="Arial" w:hAnsi="Arial" w:cs="Arial"/>
                <w:sz w:val="24"/>
                <w:szCs w:val="24"/>
                <w:lang w:eastAsia="en-GB"/>
              </w:rPr>
            </w:pPr>
          </w:p>
          <w:p w14:paraId="7F222693" w14:textId="77777777" w:rsidR="000800DA" w:rsidRPr="000D5CA1" w:rsidRDefault="00600CA4" w:rsidP="002A0099">
            <w:pPr>
              <w:jc w:val="both"/>
              <w:rPr>
                <w:rFonts w:ascii="Arial" w:hAnsi="Arial" w:cs="Arial"/>
                <w:sz w:val="24"/>
                <w:szCs w:val="24"/>
                <w:lang w:eastAsia="en-GB"/>
              </w:rPr>
            </w:pPr>
            <w:r>
              <w:rPr>
                <w:rFonts w:ascii="Arial" w:hAnsi="Arial" w:cs="Arial"/>
                <w:sz w:val="24"/>
                <w:szCs w:val="24"/>
                <w:lang w:eastAsia="en-GB"/>
              </w:rPr>
              <w:t xml:space="preserve">It was noted that </w:t>
            </w:r>
            <w:r w:rsidR="000800DA">
              <w:rPr>
                <w:rFonts w:ascii="Arial" w:hAnsi="Arial" w:cs="Arial"/>
                <w:sz w:val="24"/>
                <w:szCs w:val="24"/>
                <w:lang w:eastAsia="en-GB"/>
              </w:rPr>
              <w:t>2 of the bids</w:t>
            </w:r>
            <w:r>
              <w:rPr>
                <w:rFonts w:ascii="Arial" w:hAnsi="Arial" w:cs="Arial"/>
                <w:sz w:val="24"/>
                <w:szCs w:val="24"/>
                <w:lang w:eastAsia="en-GB"/>
              </w:rPr>
              <w:t xml:space="preserve"> had been to the Committee before.</w:t>
            </w:r>
            <w:r w:rsidR="000800DA">
              <w:rPr>
                <w:rFonts w:ascii="Arial" w:hAnsi="Arial" w:cs="Arial"/>
                <w:sz w:val="24"/>
                <w:szCs w:val="24"/>
                <w:lang w:eastAsia="en-GB"/>
              </w:rPr>
              <w:t xml:space="preserve"> </w:t>
            </w:r>
          </w:p>
          <w:p w14:paraId="5C2ECD83" w14:textId="77777777" w:rsidR="002A7C1E" w:rsidRDefault="002A7C1E" w:rsidP="002A0099">
            <w:pPr>
              <w:jc w:val="both"/>
              <w:rPr>
                <w:rFonts w:ascii="Arial" w:hAnsi="Arial" w:cs="Arial"/>
                <w:b/>
                <w:sz w:val="24"/>
                <w:szCs w:val="24"/>
                <w:lang w:eastAsia="en-GB"/>
              </w:rPr>
            </w:pPr>
          </w:p>
          <w:p w14:paraId="0A8EFB07" w14:textId="77777777" w:rsidR="002A7C1E" w:rsidRDefault="002A7C1E" w:rsidP="002A0099">
            <w:pPr>
              <w:pStyle w:val="ListParagraph"/>
              <w:numPr>
                <w:ilvl w:val="0"/>
                <w:numId w:val="7"/>
              </w:numPr>
              <w:rPr>
                <w:rFonts w:ascii="Arial" w:hAnsi="Arial" w:cs="Arial"/>
                <w:b/>
                <w:sz w:val="24"/>
                <w:szCs w:val="24"/>
                <w:u w:val="single"/>
                <w:lang w:eastAsia="en-GB"/>
              </w:rPr>
            </w:pPr>
            <w:r w:rsidRPr="00DA4CB7">
              <w:rPr>
                <w:rFonts w:ascii="Arial" w:hAnsi="Arial" w:cs="Arial"/>
                <w:b/>
                <w:sz w:val="24"/>
                <w:szCs w:val="24"/>
                <w:u w:val="single"/>
                <w:lang w:eastAsia="en-GB"/>
              </w:rPr>
              <w:t xml:space="preserve">3.1.1 – </w:t>
            </w:r>
            <w:r>
              <w:rPr>
                <w:rFonts w:ascii="Arial" w:hAnsi="Arial" w:cs="Arial"/>
                <w:b/>
                <w:sz w:val="24"/>
                <w:szCs w:val="24"/>
                <w:u w:val="single"/>
                <w:lang w:eastAsia="en-GB"/>
              </w:rPr>
              <w:t>Our Health Meadow</w:t>
            </w:r>
          </w:p>
          <w:p w14:paraId="2A40E641" w14:textId="77777777" w:rsidR="00600CA4" w:rsidRDefault="00600CA4" w:rsidP="00600CA4">
            <w:pPr>
              <w:rPr>
                <w:rFonts w:ascii="Arial" w:hAnsi="Arial" w:cs="Arial"/>
                <w:b/>
                <w:sz w:val="24"/>
                <w:szCs w:val="24"/>
                <w:u w:val="single"/>
                <w:lang w:eastAsia="en-GB"/>
              </w:rPr>
            </w:pPr>
          </w:p>
          <w:p w14:paraId="16CE139F" w14:textId="7A1F9755" w:rsidR="00600CA4" w:rsidRDefault="00600CA4" w:rsidP="00600CA4">
            <w:pPr>
              <w:rPr>
                <w:rFonts w:ascii="Arial" w:hAnsi="Arial" w:cs="Arial"/>
                <w:sz w:val="24"/>
                <w:szCs w:val="24"/>
                <w:lang w:eastAsia="en-GB"/>
              </w:rPr>
            </w:pPr>
            <w:r>
              <w:rPr>
                <w:rFonts w:ascii="Arial" w:hAnsi="Arial" w:cs="Arial"/>
                <w:sz w:val="24"/>
                <w:szCs w:val="24"/>
                <w:lang w:eastAsia="en-GB"/>
              </w:rPr>
              <w:t xml:space="preserve">The DC advised the Committee that the Chair of Cardiff and Vale University Health </w:t>
            </w:r>
            <w:r w:rsidR="00F06559">
              <w:rPr>
                <w:rFonts w:ascii="Arial" w:hAnsi="Arial" w:cs="Arial"/>
                <w:sz w:val="24"/>
                <w:szCs w:val="24"/>
                <w:lang w:eastAsia="en-GB"/>
              </w:rPr>
              <w:t>B</w:t>
            </w:r>
            <w:r>
              <w:rPr>
                <w:rFonts w:ascii="Arial" w:hAnsi="Arial" w:cs="Arial"/>
                <w:sz w:val="24"/>
                <w:szCs w:val="24"/>
                <w:lang w:eastAsia="en-GB"/>
              </w:rPr>
              <w:t xml:space="preserve">oard had been keen to bring </w:t>
            </w:r>
            <w:r w:rsidR="00F06559">
              <w:rPr>
                <w:rFonts w:ascii="Arial" w:hAnsi="Arial" w:cs="Arial"/>
                <w:sz w:val="24"/>
                <w:szCs w:val="24"/>
                <w:lang w:eastAsia="en-GB"/>
              </w:rPr>
              <w:t>an</w:t>
            </w:r>
            <w:r>
              <w:rPr>
                <w:rFonts w:ascii="Arial" w:hAnsi="Arial" w:cs="Arial"/>
                <w:sz w:val="24"/>
                <w:szCs w:val="24"/>
                <w:lang w:eastAsia="en-GB"/>
              </w:rPr>
              <w:t xml:space="preserve"> update of the Health Meadow </w:t>
            </w:r>
            <w:r w:rsidR="00F06559">
              <w:rPr>
                <w:rFonts w:ascii="Arial" w:hAnsi="Arial" w:cs="Arial"/>
                <w:sz w:val="24"/>
                <w:szCs w:val="24"/>
                <w:lang w:eastAsia="en-GB"/>
              </w:rPr>
              <w:t xml:space="preserve">Project </w:t>
            </w:r>
            <w:r>
              <w:rPr>
                <w:rFonts w:ascii="Arial" w:hAnsi="Arial" w:cs="Arial"/>
                <w:sz w:val="24"/>
                <w:szCs w:val="24"/>
                <w:lang w:eastAsia="en-GB"/>
              </w:rPr>
              <w:t xml:space="preserve">to demonstrate the work that was going on. </w:t>
            </w:r>
          </w:p>
          <w:p w14:paraId="7AD38397" w14:textId="77777777" w:rsidR="00600CA4" w:rsidRDefault="00600CA4" w:rsidP="00600CA4">
            <w:pPr>
              <w:rPr>
                <w:rFonts w:ascii="Arial" w:hAnsi="Arial" w:cs="Arial"/>
                <w:sz w:val="24"/>
                <w:szCs w:val="24"/>
                <w:lang w:eastAsia="en-GB"/>
              </w:rPr>
            </w:pPr>
          </w:p>
          <w:p w14:paraId="1F6C26FA" w14:textId="2475474E" w:rsidR="00600CA4" w:rsidRDefault="00600CA4" w:rsidP="00600CA4">
            <w:pPr>
              <w:rPr>
                <w:rFonts w:ascii="Arial" w:hAnsi="Arial" w:cs="Arial"/>
                <w:sz w:val="24"/>
                <w:szCs w:val="24"/>
                <w:lang w:eastAsia="en-GB"/>
              </w:rPr>
            </w:pPr>
            <w:r>
              <w:rPr>
                <w:rFonts w:ascii="Arial" w:hAnsi="Arial" w:cs="Arial"/>
                <w:sz w:val="24"/>
                <w:szCs w:val="24"/>
                <w:lang w:eastAsia="en-GB"/>
              </w:rPr>
              <w:t>It was noted that there was a link between social prescribing and how</w:t>
            </w:r>
            <w:r w:rsidR="00F06559">
              <w:rPr>
                <w:rFonts w:ascii="Arial" w:hAnsi="Arial" w:cs="Arial"/>
                <w:sz w:val="24"/>
                <w:szCs w:val="24"/>
                <w:lang w:eastAsia="en-GB"/>
              </w:rPr>
              <w:t>,</w:t>
            </w:r>
            <w:r>
              <w:rPr>
                <w:rFonts w:ascii="Arial" w:hAnsi="Arial" w:cs="Arial"/>
                <w:sz w:val="24"/>
                <w:szCs w:val="24"/>
                <w:lang w:eastAsia="en-GB"/>
              </w:rPr>
              <w:t xml:space="preserve"> as a </w:t>
            </w:r>
            <w:r w:rsidR="00F06559">
              <w:rPr>
                <w:rFonts w:ascii="Arial" w:hAnsi="Arial" w:cs="Arial"/>
                <w:sz w:val="24"/>
                <w:szCs w:val="24"/>
                <w:lang w:eastAsia="en-GB"/>
              </w:rPr>
              <w:t>H</w:t>
            </w:r>
            <w:r>
              <w:rPr>
                <w:rFonts w:ascii="Arial" w:hAnsi="Arial" w:cs="Arial"/>
                <w:sz w:val="24"/>
                <w:szCs w:val="24"/>
                <w:lang w:eastAsia="en-GB"/>
              </w:rPr>
              <w:t xml:space="preserve">ealth </w:t>
            </w:r>
            <w:r w:rsidR="00F06559">
              <w:rPr>
                <w:rFonts w:ascii="Arial" w:hAnsi="Arial" w:cs="Arial"/>
                <w:sz w:val="24"/>
                <w:szCs w:val="24"/>
                <w:lang w:eastAsia="en-GB"/>
              </w:rPr>
              <w:t>B</w:t>
            </w:r>
            <w:r>
              <w:rPr>
                <w:rFonts w:ascii="Arial" w:hAnsi="Arial" w:cs="Arial"/>
                <w:sz w:val="24"/>
                <w:szCs w:val="24"/>
                <w:lang w:eastAsia="en-GB"/>
              </w:rPr>
              <w:t xml:space="preserve">oard, that was being moved toward. </w:t>
            </w:r>
          </w:p>
          <w:p w14:paraId="132006AF" w14:textId="77777777" w:rsidR="00600CA4" w:rsidRDefault="00600CA4" w:rsidP="00600CA4">
            <w:pPr>
              <w:rPr>
                <w:rFonts w:ascii="Arial" w:hAnsi="Arial" w:cs="Arial"/>
                <w:sz w:val="24"/>
                <w:szCs w:val="24"/>
                <w:lang w:eastAsia="en-GB"/>
              </w:rPr>
            </w:pPr>
          </w:p>
          <w:p w14:paraId="4EAD3473" w14:textId="77777777" w:rsidR="00600CA4" w:rsidRDefault="00600CA4" w:rsidP="00600CA4">
            <w:pPr>
              <w:rPr>
                <w:rFonts w:ascii="Arial" w:hAnsi="Arial" w:cs="Arial"/>
                <w:sz w:val="24"/>
                <w:szCs w:val="24"/>
                <w:lang w:eastAsia="en-GB"/>
              </w:rPr>
            </w:pPr>
            <w:r>
              <w:rPr>
                <w:rFonts w:ascii="Arial" w:hAnsi="Arial" w:cs="Arial"/>
                <w:sz w:val="24"/>
                <w:szCs w:val="24"/>
                <w:lang w:eastAsia="en-GB"/>
              </w:rPr>
              <w:t xml:space="preserve">It was noted that the Health Meadow </w:t>
            </w:r>
            <w:r w:rsidR="00F06559">
              <w:rPr>
                <w:rFonts w:ascii="Arial" w:hAnsi="Arial" w:cs="Arial"/>
                <w:sz w:val="24"/>
                <w:szCs w:val="24"/>
                <w:lang w:eastAsia="en-GB"/>
              </w:rPr>
              <w:t xml:space="preserve">Project </w:t>
            </w:r>
            <w:r>
              <w:rPr>
                <w:rFonts w:ascii="Arial" w:hAnsi="Arial" w:cs="Arial"/>
                <w:sz w:val="24"/>
                <w:szCs w:val="24"/>
                <w:lang w:eastAsia="en-GB"/>
              </w:rPr>
              <w:t>was requesting £80k over the next 12 months</w:t>
            </w:r>
            <w:r w:rsidR="00A45DE2">
              <w:rPr>
                <w:rFonts w:ascii="Arial" w:hAnsi="Arial" w:cs="Arial"/>
                <w:sz w:val="24"/>
                <w:szCs w:val="24"/>
                <w:lang w:eastAsia="en-GB"/>
              </w:rPr>
              <w:t xml:space="preserve"> which would be used for:</w:t>
            </w:r>
          </w:p>
          <w:p w14:paraId="65C2078D" w14:textId="77777777" w:rsidR="00A45DE2" w:rsidRDefault="00A45DE2" w:rsidP="00600CA4">
            <w:pPr>
              <w:rPr>
                <w:rFonts w:ascii="Arial" w:hAnsi="Arial" w:cs="Arial"/>
                <w:sz w:val="24"/>
                <w:szCs w:val="24"/>
                <w:lang w:eastAsia="en-GB"/>
              </w:rPr>
            </w:pPr>
          </w:p>
          <w:p w14:paraId="5FA89C04" w14:textId="77777777" w:rsidR="00A45DE2" w:rsidRPr="00A45DE2" w:rsidRDefault="00A45DE2" w:rsidP="00A45DE2">
            <w:pPr>
              <w:pStyle w:val="ListParagraph"/>
              <w:numPr>
                <w:ilvl w:val="0"/>
                <w:numId w:val="7"/>
              </w:numPr>
              <w:rPr>
                <w:rFonts w:ascii="Arial" w:hAnsi="Arial" w:cs="Arial"/>
                <w:sz w:val="24"/>
                <w:szCs w:val="24"/>
                <w:lang w:eastAsia="en-GB"/>
              </w:rPr>
            </w:pPr>
            <w:r w:rsidRPr="00A45DE2">
              <w:rPr>
                <w:rFonts w:ascii="Arial" w:hAnsi="Arial" w:cs="Arial"/>
                <w:sz w:val="24"/>
                <w:szCs w:val="24"/>
                <w:lang w:eastAsia="en-GB"/>
              </w:rPr>
              <w:t>Appointment of posts which would include a Principal Designer via ‘Down to Earth’ - £40,000</w:t>
            </w:r>
          </w:p>
          <w:p w14:paraId="62761F97" w14:textId="77777777" w:rsidR="00A45DE2" w:rsidRDefault="00A45DE2" w:rsidP="00600CA4">
            <w:pPr>
              <w:rPr>
                <w:rFonts w:ascii="Arial" w:hAnsi="Arial" w:cs="Arial"/>
                <w:sz w:val="24"/>
                <w:szCs w:val="24"/>
                <w:lang w:eastAsia="en-GB"/>
              </w:rPr>
            </w:pPr>
          </w:p>
          <w:p w14:paraId="68A6D166" w14:textId="243EE5A0" w:rsidR="00A45DE2" w:rsidRDefault="00A45DE2" w:rsidP="00A45DE2">
            <w:pPr>
              <w:pStyle w:val="ListParagraph"/>
              <w:numPr>
                <w:ilvl w:val="0"/>
                <w:numId w:val="7"/>
              </w:numPr>
              <w:rPr>
                <w:rFonts w:ascii="Arial" w:hAnsi="Arial" w:cs="Arial"/>
                <w:sz w:val="24"/>
                <w:szCs w:val="24"/>
                <w:lang w:eastAsia="en-GB"/>
              </w:rPr>
            </w:pPr>
            <w:r w:rsidRPr="00A45DE2">
              <w:rPr>
                <w:rFonts w:ascii="Arial" w:hAnsi="Arial" w:cs="Arial"/>
                <w:sz w:val="24"/>
                <w:szCs w:val="24"/>
                <w:lang w:eastAsia="en-GB"/>
              </w:rPr>
              <w:t xml:space="preserve">Appointment of a Cost Advisor for the scheme to ensure that CVUHB and </w:t>
            </w:r>
            <w:r w:rsidR="0020542E" w:rsidRPr="00A45DE2">
              <w:rPr>
                <w:rFonts w:ascii="Arial" w:hAnsi="Arial" w:cs="Arial"/>
                <w:sz w:val="24"/>
                <w:szCs w:val="24"/>
                <w:lang w:eastAsia="en-GB"/>
              </w:rPr>
              <w:t>the Charity</w:t>
            </w:r>
            <w:r w:rsidRPr="00A45DE2">
              <w:rPr>
                <w:rFonts w:ascii="Arial" w:hAnsi="Arial" w:cs="Arial"/>
                <w:sz w:val="24"/>
                <w:szCs w:val="24"/>
                <w:lang w:eastAsia="en-GB"/>
              </w:rPr>
              <w:t xml:space="preserve"> would receive value for money. </w:t>
            </w:r>
          </w:p>
          <w:p w14:paraId="62BC2552" w14:textId="77777777" w:rsidR="00A45DE2" w:rsidRPr="00A45DE2" w:rsidRDefault="00A45DE2" w:rsidP="00A45DE2">
            <w:pPr>
              <w:pStyle w:val="ListParagraph"/>
              <w:rPr>
                <w:rFonts w:ascii="Arial" w:hAnsi="Arial" w:cs="Arial"/>
                <w:sz w:val="24"/>
                <w:szCs w:val="24"/>
                <w:lang w:eastAsia="en-GB"/>
              </w:rPr>
            </w:pPr>
          </w:p>
          <w:p w14:paraId="66F0B0E0" w14:textId="2F968A31" w:rsidR="00A45DE2" w:rsidRDefault="00A45DE2" w:rsidP="00A45DE2">
            <w:pPr>
              <w:rPr>
                <w:rFonts w:ascii="Arial" w:hAnsi="Arial" w:cs="Arial"/>
                <w:sz w:val="24"/>
                <w:szCs w:val="24"/>
                <w:lang w:eastAsia="en-GB"/>
              </w:rPr>
            </w:pPr>
            <w:r>
              <w:rPr>
                <w:rFonts w:ascii="Arial" w:hAnsi="Arial" w:cs="Arial"/>
                <w:sz w:val="24"/>
                <w:szCs w:val="24"/>
                <w:lang w:eastAsia="en-GB"/>
              </w:rPr>
              <w:t>The END advised the Committee that it was a really great project and would provide a lot of positives for staff as well as patients</w:t>
            </w:r>
            <w:r w:rsidR="00F06559">
              <w:rPr>
                <w:rFonts w:ascii="Arial" w:hAnsi="Arial" w:cs="Arial"/>
                <w:sz w:val="24"/>
                <w:szCs w:val="24"/>
                <w:lang w:eastAsia="en-GB"/>
              </w:rPr>
              <w:t xml:space="preserve">.  </w:t>
            </w:r>
            <w:r w:rsidR="0020542E">
              <w:rPr>
                <w:rFonts w:ascii="Arial" w:hAnsi="Arial" w:cs="Arial"/>
                <w:sz w:val="24"/>
                <w:szCs w:val="24"/>
                <w:lang w:eastAsia="en-GB"/>
              </w:rPr>
              <w:t>She noted</w:t>
            </w:r>
            <w:r>
              <w:rPr>
                <w:rFonts w:ascii="Arial" w:hAnsi="Arial" w:cs="Arial"/>
                <w:sz w:val="24"/>
                <w:szCs w:val="24"/>
                <w:lang w:eastAsia="en-GB"/>
              </w:rPr>
              <w:t xml:space="preserve"> that some feedback received </w:t>
            </w:r>
            <w:r w:rsidR="0020542E">
              <w:rPr>
                <w:rFonts w:ascii="Arial" w:hAnsi="Arial" w:cs="Arial"/>
                <w:sz w:val="24"/>
                <w:szCs w:val="24"/>
                <w:lang w:eastAsia="en-GB"/>
              </w:rPr>
              <w:t>when mental</w:t>
            </w:r>
            <w:r>
              <w:rPr>
                <w:rFonts w:ascii="Arial" w:hAnsi="Arial" w:cs="Arial"/>
                <w:sz w:val="24"/>
                <w:szCs w:val="24"/>
                <w:lang w:eastAsia="en-GB"/>
              </w:rPr>
              <w:t xml:space="preserve"> health services</w:t>
            </w:r>
            <w:r w:rsidR="00F06559">
              <w:rPr>
                <w:rFonts w:ascii="Arial" w:hAnsi="Arial" w:cs="Arial"/>
                <w:sz w:val="24"/>
                <w:szCs w:val="24"/>
                <w:lang w:eastAsia="en-GB"/>
              </w:rPr>
              <w:t xml:space="preserve"> were moved</w:t>
            </w:r>
            <w:r>
              <w:rPr>
                <w:rFonts w:ascii="Arial" w:hAnsi="Arial" w:cs="Arial"/>
                <w:sz w:val="24"/>
                <w:szCs w:val="24"/>
                <w:lang w:eastAsia="en-GB"/>
              </w:rPr>
              <w:t xml:space="preserve"> from Whitchurch to Llandough</w:t>
            </w:r>
            <w:r w:rsidR="00250DB7">
              <w:rPr>
                <w:rFonts w:ascii="Arial" w:hAnsi="Arial" w:cs="Arial"/>
                <w:sz w:val="24"/>
                <w:szCs w:val="24"/>
                <w:lang w:eastAsia="en-GB"/>
              </w:rPr>
              <w:t>,</w:t>
            </w:r>
            <w:r>
              <w:rPr>
                <w:rFonts w:ascii="Arial" w:hAnsi="Arial" w:cs="Arial"/>
                <w:sz w:val="24"/>
                <w:szCs w:val="24"/>
                <w:lang w:eastAsia="en-GB"/>
              </w:rPr>
              <w:t xml:space="preserve"> had been </w:t>
            </w:r>
            <w:r w:rsidR="00FE61AF">
              <w:rPr>
                <w:rFonts w:ascii="Arial" w:hAnsi="Arial" w:cs="Arial"/>
                <w:sz w:val="24"/>
                <w:szCs w:val="24"/>
                <w:lang w:eastAsia="en-GB"/>
              </w:rPr>
              <w:t xml:space="preserve">in relation to </w:t>
            </w:r>
            <w:r>
              <w:rPr>
                <w:rFonts w:ascii="Arial" w:hAnsi="Arial" w:cs="Arial"/>
                <w:sz w:val="24"/>
                <w:szCs w:val="24"/>
                <w:lang w:eastAsia="en-GB"/>
              </w:rPr>
              <w:t>the lack of outdoor space</w:t>
            </w:r>
            <w:r w:rsidR="00250DB7">
              <w:rPr>
                <w:rFonts w:ascii="Arial" w:hAnsi="Arial" w:cs="Arial"/>
                <w:sz w:val="24"/>
                <w:szCs w:val="24"/>
                <w:lang w:eastAsia="en-GB"/>
              </w:rPr>
              <w:t xml:space="preserve">.  That concern </w:t>
            </w:r>
            <w:r>
              <w:rPr>
                <w:rFonts w:ascii="Arial" w:hAnsi="Arial" w:cs="Arial"/>
                <w:sz w:val="24"/>
                <w:szCs w:val="24"/>
                <w:lang w:eastAsia="en-GB"/>
              </w:rPr>
              <w:t xml:space="preserve">could now be addressed with Our Health Meadow. </w:t>
            </w:r>
          </w:p>
          <w:p w14:paraId="3ABE6568" w14:textId="77777777" w:rsidR="00A45DE2" w:rsidRDefault="00A45DE2" w:rsidP="00A45DE2">
            <w:pPr>
              <w:rPr>
                <w:rFonts w:ascii="Arial" w:hAnsi="Arial" w:cs="Arial"/>
                <w:sz w:val="24"/>
                <w:szCs w:val="24"/>
                <w:lang w:eastAsia="en-GB"/>
              </w:rPr>
            </w:pPr>
          </w:p>
          <w:p w14:paraId="35450D11" w14:textId="77777777" w:rsidR="00A45DE2" w:rsidRDefault="00A45DE2" w:rsidP="00A45DE2">
            <w:pPr>
              <w:rPr>
                <w:rFonts w:ascii="Arial" w:hAnsi="Arial" w:cs="Arial"/>
                <w:sz w:val="24"/>
                <w:szCs w:val="24"/>
                <w:lang w:eastAsia="en-GB"/>
              </w:rPr>
            </w:pPr>
            <w:r>
              <w:rPr>
                <w:rFonts w:ascii="Arial" w:hAnsi="Arial" w:cs="Arial"/>
                <w:sz w:val="24"/>
                <w:szCs w:val="24"/>
                <w:lang w:eastAsia="en-GB"/>
              </w:rPr>
              <w:t xml:space="preserve">The CC queried the costs for the appointment of posts and asked if it went through the ‘Down to Earth’ process. </w:t>
            </w:r>
          </w:p>
          <w:p w14:paraId="35130730" w14:textId="77777777" w:rsidR="00A45DE2" w:rsidRDefault="00A45DE2" w:rsidP="00A45DE2">
            <w:pPr>
              <w:rPr>
                <w:rFonts w:ascii="Arial" w:hAnsi="Arial" w:cs="Arial"/>
                <w:sz w:val="24"/>
                <w:szCs w:val="24"/>
                <w:lang w:eastAsia="en-GB"/>
              </w:rPr>
            </w:pPr>
          </w:p>
          <w:p w14:paraId="36079740" w14:textId="77777777" w:rsidR="00A45DE2" w:rsidRDefault="00A45DE2" w:rsidP="00A45DE2">
            <w:pPr>
              <w:rPr>
                <w:rFonts w:ascii="Arial" w:hAnsi="Arial" w:cs="Arial"/>
                <w:sz w:val="24"/>
                <w:szCs w:val="24"/>
                <w:lang w:eastAsia="en-GB"/>
              </w:rPr>
            </w:pPr>
            <w:r>
              <w:rPr>
                <w:rFonts w:ascii="Arial" w:hAnsi="Arial" w:cs="Arial"/>
                <w:sz w:val="24"/>
                <w:szCs w:val="24"/>
                <w:lang w:eastAsia="en-GB"/>
              </w:rPr>
              <w:t xml:space="preserve">The DC responded that it was through ‘Down to Earth’ and noted that they were using their tried and proved method of recruitment. </w:t>
            </w:r>
          </w:p>
          <w:p w14:paraId="5C4251C8" w14:textId="77777777" w:rsidR="00A45DE2" w:rsidRDefault="00A45DE2" w:rsidP="00A45DE2">
            <w:pPr>
              <w:rPr>
                <w:rFonts w:ascii="Arial" w:hAnsi="Arial" w:cs="Arial"/>
                <w:sz w:val="24"/>
                <w:szCs w:val="24"/>
                <w:lang w:eastAsia="en-GB"/>
              </w:rPr>
            </w:pPr>
          </w:p>
          <w:p w14:paraId="77485632" w14:textId="51F8C1D7" w:rsidR="00A45DE2" w:rsidRPr="00A45DE2" w:rsidRDefault="00A45DE2" w:rsidP="00A45DE2">
            <w:pPr>
              <w:rPr>
                <w:rFonts w:ascii="Arial" w:hAnsi="Arial" w:cs="Arial"/>
                <w:sz w:val="24"/>
                <w:szCs w:val="24"/>
                <w:lang w:eastAsia="en-GB"/>
              </w:rPr>
            </w:pPr>
            <w:r>
              <w:rPr>
                <w:rFonts w:ascii="Arial" w:hAnsi="Arial" w:cs="Arial"/>
                <w:sz w:val="24"/>
                <w:szCs w:val="24"/>
                <w:lang w:eastAsia="en-GB"/>
              </w:rPr>
              <w:t xml:space="preserve">The DDF advised the Committee </w:t>
            </w:r>
            <w:r w:rsidR="0080290D">
              <w:rPr>
                <w:rFonts w:ascii="Arial" w:hAnsi="Arial" w:cs="Arial"/>
                <w:sz w:val="24"/>
                <w:szCs w:val="24"/>
                <w:lang w:eastAsia="en-GB"/>
              </w:rPr>
              <w:t>that</w:t>
            </w:r>
            <w:r w:rsidR="00250DB7">
              <w:rPr>
                <w:rFonts w:ascii="Arial" w:hAnsi="Arial" w:cs="Arial"/>
                <w:sz w:val="24"/>
                <w:szCs w:val="24"/>
                <w:lang w:eastAsia="en-GB"/>
              </w:rPr>
              <w:t>,</w:t>
            </w:r>
            <w:r w:rsidR="0080290D">
              <w:rPr>
                <w:rFonts w:ascii="Arial" w:hAnsi="Arial" w:cs="Arial"/>
                <w:sz w:val="24"/>
                <w:szCs w:val="24"/>
                <w:lang w:eastAsia="en-GB"/>
              </w:rPr>
              <w:t xml:space="preserve"> in his opinion</w:t>
            </w:r>
            <w:r w:rsidR="00250DB7">
              <w:rPr>
                <w:rFonts w:ascii="Arial" w:hAnsi="Arial" w:cs="Arial"/>
                <w:sz w:val="24"/>
                <w:szCs w:val="24"/>
                <w:lang w:eastAsia="en-GB"/>
              </w:rPr>
              <w:t>,</w:t>
            </w:r>
            <w:r w:rsidR="0080290D">
              <w:rPr>
                <w:rFonts w:ascii="Arial" w:hAnsi="Arial" w:cs="Arial"/>
                <w:sz w:val="24"/>
                <w:szCs w:val="24"/>
                <w:lang w:eastAsia="en-GB"/>
              </w:rPr>
              <w:t xml:space="preserve"> he would put this at the top of priorities for </w:t>
            </w:r>
            <w:r w:rsidR="00250DB7">
              <w:rPr>
                <w:rFonts w:ascii="Arial" w:hAnsi="Arial" w:cs="Arial"/>
                <w:sz w:val="24"/>
                <w:szCs w:val="24"/>
                <w:lang w:eastAsia="en-GB"/>
              </w:rPr>
              <w:t>those items t</w:t>
            </w:r>
            <w:r w:rsidR="0080290D">
              <w:rPr>
                <w:rFonts w:ascii="Arial" w:hAnsi="Arial" w:cs="Arial"/>
                <w:sz w:val="24"/>
                <w:szCs w:val="24"/>
                <w:lang w:eastAsia="en-GB"/>
              </w:rPr>
              <w:t>hat Charitable Funds was spent on.</w:t>
            </w:r>
          </w:p>
          <w:p w14:paraId="2D1FB5A0" w14:textId="77777777" w:rsidR="002A7C1E" w:rsidRDefault="002A7C1E" w:rsidP="002A0099">
            <w:pPr>
              <w:rPr>
                <w:rFonts w:ascii="Arial" w:hAnsi="Arial" w:cs="Arial"/>
                <w:b/>
              </w:rPr>
            </w:pPr>
          </w:p>
          <w:p w14:paraId="34877F89" w14:textId="4F313098" w:rsidR="002A7C1E" w:rsidRDefault="00250DB7" w:rsidP="002A0099">
            <w:pPr>
              <w:autoSpaceDE w:val="0"/>
              <w:autoSpaceDN w:val="0"/>
              <w:adjustRightInd w:val="0"/>
              <w:rPr>
                <w:rFonts w:ascii="Arial-BoldMT" w:eastAsiaTheme="minorHAnsi" w:hAnsi="Arial-BoldMT" w:cs="Arial-BoldMT"/>
                <w:b/>
                <w:bCs/>
                <w:sz w:val="24"/>
                <w:szCs w:val="24"/>
              </w:rPr>
            </w:pPr>
            <w:r>
              <w:rPr>
                <w:rFonts w:ascii="Arial-BoldMT" w:eastAsiaTheme="minorHAnsi" w:hAnsi="Arial-BoldMT" w:cs="Arial-BoldMT"/>
                <w:b/>
                <w:bCs/>
                <w:sz w:val="24"/>
                <w:szCs w:val="24"/>
              </w:rPr>
              <w:t>The Committee r</w:t>
            </w:r>
            <w:r w:rsidR="002A7C1E" w:rsidRPr="0059284F">
              <w:rPr>
                <w:rFonts w:ascii="Arial-BoldMT" w:eastAsiaTheme="minorHAnsi" w:hAnsi="Arial-BoldMT" w:cs="Arial-BoldMT"/>
                <w:b/>
                <w:bCs/>
                <w:sz w:val="24"/>
                <w:szCs w:val="24"/>
              </w:rPr>
              <w:t>esolved that:</w:t>
            </w:r>
          </w:p>
          <w:p w14:paraId="4D347E64" w14:textId="77777777" w:rsidR="0080290D" w:rsidRDefault="0080290D" w:rsidP="002A0099">
            <w:pPr>
              <w:autoSpaceDE w:val="0"/>
              <w:autoSpaceDN w:val="0"/>
              <w:adjustRightInd w:val="0"/>
              <w:rPr>
                <w:rFonts w:ascii="Arial-BoldMT" w:eastAsiaTheme="minorHAnsi" w:hAnsi="Arial-BoldMT" w:cs="Arial-BoldMT"/>
                <w:b/>
                <w:bCs/>
                <w:sz w:val="24"/>
                <w:szCs w:val="24"/>
              </w:rPr>
            </w:pPr>
          </w:p>
          <w:p w14:paraId="71E19113" w14:textId="422D86E8" w:rsidR="002A7C1E" w:rsidRDefault="000C6508" w:rsidP="002A0099">
            <w:pPr>
              <w:pStyle w:val="ListParagraph"/>
              <w:numPr>
                <w:ilvl w:val="0"/>
                <w:numId w:val="31"/>
              </w:numPr>
              <w:autoSpaceDE w:val="0"/>
              <w:autoSpaceDN w:val="0"/>
              <w:adjustRightInd w:val="0"/>
              <w:rPr>
                <w:rFonts w:ascii="Arial-BoldMT" w:eastAsiaTheme="minorHAnsi" w:hAnsi="Arial-BoldMT" w:cs="Arial-BoldMT"/>
                <w:bCs/>
                <w:sz w:val="24"/>
                <w:szCs w:val="24"/>
              </w:rPr>
            </w:pPr>
            <w:r>
              <w:rPr>
                <w:rFonts w:ascii="Arial-BoldMT" w:eastAsiaTheme="minorHAnsi" w:hAnsi="Arial-BoldMT" w:cs="Arial-BoldMT"/>
                <w:bCs/>
                <w:sz w:val="24"/>
                <w:szCs w:val="24"/>
              </w:rPr>
              <w:lastRenderedPageBreak/>
              <w:t>T</w:t>
            </w:r>
            <w:r w:rsidR="0080290D" w:rsidRPr="0080290D">
              <w:rPr>
                <w:rFonts w:ascii="Arial-BoldMT" w:eastAsiaTheme="minorHAnsi" w:hAnsi="Arial-BoldMT" w:cs="Arial-BoldMT"/>
                <w:bCs/>
                <w:sz w:val="24"/>
                <w:szCs w:val="24"/>
              </w:rPr>
              <w:t xml:space="preserve">he allocation of funding to Our Health Meadow, </w:t>
            </w:r>
            <w:r w:rsidR="00250DB7">
              <w:rPr>
                <w:rFonts w:ascii="Arial-BoldMT" w:eastAsiaTheme="minorHAnsi" w:hAnsi="Arial-BoldMT" w:cs="Arial-BoldMT"/>
                <w:bCs/>
                <w:sz w:val="24"/>
                <w:szCs w:val="24"/>
              </w:rPr>
              <w:t xml:space="preserve">with such </w:t>
            </w:r>
            <w:r w:rsidR="0020542E">
              <w:rPr>
                <w:rFonts w:ascii="Arial-BoldMT" w:eastAsiaTheme="minorHAnsi" w:hAnsi="Arial-BoldMT" w:cs="Arial-BoldMT"/>
                <w:bCs/>
                <w:sz w:val="24"/>
                <w:szCs w:val="24"/>
              </w:rPr>
              <w:t xml:space="preserve">funding </w:t>
            </w:r>
            <w:r w:rsidR="0020542E" w:rsidRPr="0080290D">
              <w:rPr>
                <w:rFonts w:ascii="Arial-BoldMT" w:eastAsiaTheme="minorHAnsi" w:hAnsi="Arial-BoldMT" w:cs="Arial-BoldMT"/>
                <w:bCs/>
                <w:sz w:val="24"/>
                <w:szCs w:val="24"/>
              </w:rPr>
              <w:t>would</w:t>
            </w:r>
            <w:r w:rsidR="0080290D" w:rsidRPr="0080290D">
              <w:rPr>
                <w:rFonts w:ascii="Arial-BoldMT" w:eastAsiaTheme="minorHAnsi" w:hAnsi="Arial-BoldMT" w:cs="Arial-BoldMT"/>
                <w:bCs/>
                <w:sz w:val="24"/>
                <w:szCs w:val="24"/>
              </w:rPr>
              <w:t xml:space="preserve"> support the continued costs required to develop the project in a safe, quality assured and energy efficient way</w:t>
            </w:r>
            <w:r w:rsidR="00250DB7">
              <w:rPr>
                <w:rFonts w:ascii="Arial-BoldMT" w:eastAsiaTheme="minorHAnsi" w:hAnsi="Arial-BoldMT" w:cs="Arial-BoldMT"/>
                <w:bCs/>
                <w:sz w:val="24"/>
                <w:szCs w:val="24"/>
              </w:rPr>
              <w:t>,</w:t>
            </w:r>
            <w:r w:rsidR="0080290D" w:rsidRPr="0080290D">
              <w:rPr>
                <w:rFonts w:ascii="Arial-BoldMT" w:eastAsiaTheme="minorHAnsi" w:hAnsi="Arial-BoldMT" w:cs="Arial-BoldMT"/>
                <w:bCs/>
                <w:sz w:val="24"/>
                <w:szCs w:val="24"/>
              </w:rPr>
              <w:t xml:space="preserve"> was approved.</w:t>
            </w:r>
          </w:p>
          <w:p w14:paraId="7587826E" w14:textId="77777777" w:rsidR="0080290D" w:rsidRPr="0080290D" w:rsidRDefault="0080290D" w:rsidP="0080290D">
            <w:pPr>
              <w:autoSpaceDE w:val="0"/>
              <w:autoSpaceDN w:val="0"/>
              <w:adjustRightInd w:val="0"/>
              <w:ind w:left="360"/>
              <w:rPr>
                <w:rFonts w:ascii="Arial-BoldMT" w:eastAsiaTheme="minorHAnsi" w:hAnsi="Arial-BoldMT" w:cs="Arial-BoldMT"/>
                <w:bCs/>
                <w:sz w:val="24"/>
                <w:szCs w:val="24"/>
              </w:rPr>
            </w:pPr>
          </w:p>
          <w:p w14:paraId="6AA3B1F7" w14:textId="77777777" w:rsidR="002A7C1E" w:rsidRPr="0034407B" w:rsidRDefault="002A7C1E" w:rsidP="002A0099">
            <w:pPr>
              <w:rPr>
                <w:rFonts w:ascii="Arial" w:hAnsi="Arial" w:cs="Arial"/>
                <w:bCs/>
                <w:sz w:val="24"/>
              </w:rPr>
            </w:pPr>
          </w:p>
          <w:p w14:paraId="24EF4240" w14:textId="77777777" w:rsidR="002A7C1E" w:rsidRDefault="002A7C1E" w:rsidP="002A7C1E">
            <w:pPr>
              <w:pStyle w:val="ListParagraph"/>
              <w:numPr>
                <w:ilvl w:val="0"/>
                <w:numId w:val="7"/>
              </w:numPr>
              <w:rPr>
                <w:rFonts w:ascii="Arial" w:hAnsi="Arial" w:cs="Arial"/>
                <w:b/>
                <w:sz w:val="24"/>
                <w:szCs w:val="24"/>
                <w:u w:val="single"/>
                <w:lang w:eastAsia="en-GB"/>
              </w:rPr>
            </w:pPr>
            <w:r w:rsidRPr="00DA4CB7">
              <w:rPr>
                <w:rFonts w:ascii="Arial" w:hAnsi="Arial" w:cs="Arial"/>
                <w:b/>
                <w:sz w:val="24"/>
                <w:szCs w:val="24"/>
                <w:u w:val="single"/>
                <w:lang w:eastAsia="en-GB"/>
              </w:rPr>
              <w:t xml:space="preserve">3.1.2 – </w:t>
            </w:r>
            <w:r w:rsidRPr="002A7C1E">
              <w:rPr>
                <w:rFonts w:ascii="Arial" w:hAnsi="Arial" w:cs="Arial"/>
                <w:b/>
                <w:sz w:val="24"/>
                <w:szCs w:val="24"/>
                <w:u w:val="single"/>
                <w:lang w:eastAsia="en-GB"/>
              </w:rPr>
              <w:t>Neurosciences – Electromyography (EMG) machine purchase (resubmitted from June ‘21)</w:t>
            </w:r>
          </w:p>
          <w:p w14:paraId="09CD4BD9" w14:textId="77777777" w:rsidR="00F04164" w:rsidRDefault="00F04164" w:rsidP="00F04164">
            <w:pPr>
              <w:rPr>
                <w:rFonts w:ascii="Arial" w:hAnsi="Arial" w:cs="Arial"/>
                <w:b/>
                <w:sz w:val="24"/>
                <w:szCs w:val="24"/>
                <w:u w:val="single"/>
                <w:lang w:eastAsia="en-GB"/>
              </w:rPr>
            </w:pPr>
          </w:p>
          <w:p w14:paraId="23E378F5" w14:textId="50FE5A94" w:rsidR="00F04164" w:rsidRPr="00F04164" w:rsidRDefault="00F04164" w:rsidP="00F04164">
            <w:pPr>
              <w:rPr>
                <w:rFonts w:ascii="Arial" w:hAnsi="Arial" w:cs="Arial"/>
                <w:sz w:val="24"/>
                <w:szCs w:val="24"/>
                <w:lang w:eastAsia="en-GB"/>
              </w:rPr>
            </w:pPr>
            <w:r>
              <w:rPr>
                <w:rFonts w:ascii="Arial" w:hAnsi="Arial" w:cs="Arial"/>
                <w:sz w:val="24"/>
                <w:szCs w:val="24"/>
                <w:lang w:eastAsia="en-GB"/>
              </w:rPr>
              <w:t xml:space="preserve">The </w:t>
            </w:r>
            <w:r w:rsidR="00250DB7">
              <w:rPr>
                <w:rFonts w:ascii="Arial" w:hAnsi="Arial" w:cs="Arial"/>
                <w:sz w:val="24"/>
                <w:szCs w:val="24"/>
                <w:lang w:eastAsia="en-GB"/>
              </w:rPr>
              <w:t xml:space="preserve">CC left the meeting and the </w:t>
            </w:r>
            <w:r>
              <w:rPr>
                <w:rFonts w:ascii="Arial" w:hAnsi="Arial" w:cs="Arial"/>
                <w:sz w:val="24"/>
                <w:szCs w:val="24"/>
                <w:lang w:eastAsia="en-GB"/>
              </w:rPr>
              <w:t xml:space="preserve">VC </w:t>
            </w:r>
            <w:r w:rsidR="00250DB7">
              <w:rPr>
                <w:rFonts w:ascii="Arial" w:hAnsi="Arial" w:cs="Arial"/>
                <w:sz w:val="24"/>
                <w:szCs w:val="24"/>
                <w:lang w:eastAsia="en-GB"/>
              </w:rPr>
              <w:t xml:space="preserve">chaired </w:t>
            </w:r>
            <w:r w:rsidR="0020542E">
              <w:rPr>
                <w:rFonts w:ascii="Arial" w:hAnsi="Arial" w:cs="Arial"/>
                <w:sz w:val="24"/>
                <w:szCs w:val="24"/>
                <w:lang w:eastAsia="en-GB"/>
              </w:rPr>
              <w:t>the meeting</w:t>
            </w:r>
            <w:r>
              <w:rPr>
                <w:rFonts w:ascii="Arial" w:hAnsi="Arial" w:cs="Arial"/>
                <w:sz w:val="24"/>
                <w:szCs w:val="24"/>
                <w:lang w:eastAsia="en-GB"/>
              </w:rPr>
              <w:t xml:space="preserve"> at th</w:t>
            </w:r>
            <w:r w:rsidR="00250DB7">
              <w:rPr>
                <w:rFonts w:ascii="Arial" w:hAnsi="Arial" w:cs="Arial"/>
                <w:sz w:val="24"/>
                <w:szCs w:val="24"/>
                <w:lang w:eastAsia="en-GB"/>
              </w:rPr>
              <w:t>at</w:t>
            </w:r>
            <w:r>
              <w:rPr>
                <w:rFonts w:ascii="Arial" w:hAnsi="Arial" w:cs="Arial"/>
                <w:sz w:val="24"/>
                <w:szCs w:val="24"/>
                <w:lang w:eastAsia="en-GB"/>
              </w:rPr>
              <w:t xml:space="preserve"> point.</w:t>
            </w:r>
          </w:p>
          <w:p w14:paraId="68A42086" w14:textId="77777777" w:rsidR="005957CD" w:rsidRDefault="005957CD" w:rsidP="005957CD">
            <w:pPr>
              <w:rPr>
                <w:rFonts w:ascii="Arial" w:hAnsi="Arial" w:cs="Arial"/>
                <w:b/>
                <w:sz w:val="24"/>
                <w:szCs w:val="24"/>
                <w:u w:val="single"/>
                <w:lang w:eastAsia="en-GB"/>
              </w:rPr>
            </w:pPr>
          </w:p>
          <w:p w14:paraId="7B80A67E" w14:textId="77777777" w:rsidR="005957CD" w:rsidRDefault="005957CD" w:rsidP="005957CD">
            <w:pPr>
              <w:rPr>
                <w:rFonts w:ascii="Arial" w:hAnsi="Arial" w:cs="Arial"/>
                <w:sz w:val="24"/>
                <w:szCs w:val="24"/>
                <w:lang w:eastAsia="en-GB"/>
              </w:rPr>
            </w:pPr>
            <w:r>
              <w:rPr>
                <w:rFonts w:ascii="Arial" w:hAnsi="Arial" w:cs="Arial"/>
                <w:sz w:val="24"/>
                <w:szCs w:val="24"/>
                <w:lang w:eastAsia="en-GB"/>
              </w:rPr>
              <w:t xml:space="preserve">The DC advised the Committee that </w:t>
            </w:r>
            <w:r w:rsidR="00250DB7">
              <w:rPr>
                <w:rFonts w:ascii="Arial" w:hAnsi="Arial" w:cs="Arial"/>
                <w:sz w:val="24"/>
                <w:szCs w:val="24"/>
                <w:lang w:eastAsia="en-GB"/>
              </w:rPr>
              <w:t>t</w:t>
            </w:r>
            <w:r>
              <w:rPr>
                <w:rFonts w:ascii="Arial" w:hAnsi="Arial" w:cs="Arial"/>
                <w:sz w:val="24"/>
                <w:szCs w:val="24"/>
                <w:lang w:eastAsia="en-GB"/>
              </w:rPr>
              <w:t xml:space="preserve">his bid had been submitted previously and noted that it had not been supported due to prioritisation of other projects. </w:t>
            </w:r>
          </w:p>
          <w:p w14:paraId="11802C9B" w14:textId="77777777" w:rsidR="005957CD" w:rsidRDefault="005957CD" w:rsidP="005957CD">
            <w:pPr>
              <w:rPr>
                <w:rFonts w:ascii="Arial" w:hAnsi="Arial" w:cs="Arial"/>
                <w:sz w:val="24"/>
                <w:szCs w:val="24"/>
                <w:lang w:eastAsia="en-GB"/>
              </w:rPr>
            </w:pPr>
          </w:p>
          <w:p w14:paraId="7D3C0175" w14:textId="5B139153" w:rsidR="005957CD" w:rsidRDefault="005957CD" w:rsidP="005957CD">
            <w:pPr>
              <w:rPr>
                <w:rFonts w:ascii="Arial" w:hAnsi="Arial" w:cs="Arial"/>
                <w:sz w:val="24"/>
                <w:szCs w:val="24"/>
                <w:lang w:eastAsia="en-GB"/>
              </w:rPr>
            </w:pPr>
            <w:r>
              <w:rPr>
                <w:rFonts w:ascii="Arial" w:hAnsi="Arial" w:cs="Arial"/>
                <w:sz w:val="24"/>
                <w:szCs w:val="24"/>
                <w:lang w:eastAsia="en-GB"/>
              </w:rPr>
              <w:t>It was noted that the bid was for £20</w:t>
            </w:r>
            <w:r w:rsidR="00F04164">
              <w:rPr>
                <w:rFonts w:ascii="Arial" w:hAnsi="Arial" w:cs="Arial"/>
                <w:sz w:val="24"/>
                <w:szCs w:val="24"/>
                <w:lang w:eastAsia="en-GB"/>
              </w:rPr>
              <w:t>,</w:t>
            </w:r>
            <w:r>
              <w:rPr>
                <w:rFonts w:ascii="Arial" w:hAnsi="Arial" w:cs="Arial"/>
                <w:sz w:val="24"/>
                <w:szCs w:val="24"/>
                <w:lang w:eastAsia="en-GB"/>
              </w:rPr>
              <w:t>700</w:t>
            </w:r>
            <w:r w:rsidR="00F04164">
              <w:rPr>
                <w:rFonts w:ascii="Arial" w:hAnsi="Arial" w:cs="Arial"/>
                <w:sz w:val="24"/>
                <w:szCs w:val="24"/>
                <w:lang w:eastAsia="en-GB"/>
              </w:rPr>
              <w:t xml:space="preserve"> and that the Neuroscience Directorate wished </w:t>
            </w:r>
            <w:r w:rsidR="00F04164" w:rsidRPr="00F04164">
              <w:rPr>
                <w:rFonts w:ascii="Arial" w:hAnsi="Arial" w:cs="Arial"/>
                <w:sz w:val="24"/>
                <w:szCs w:val="24"/>
                <w:lang w:eastAsia="en-GB"/>
              </w:rPr>
              <w:t>to purchase an additional Sierra Summit Base Machine to carry out specific diagnostic testing within neurophysiology</w:t>
            </w:r>
            <w:r w:rsidR="00F04164">
              <w:rPr>
                <w:rFonts w:ascii="Arial" w:hAnsi="Arial" w:cs="Arial"/>
                <w:sz w:val="24"/>
                <w:szCs w:val="24"/>
                <w:lang w:eastAsia="en-GB"/>
              </w:rPr>
              <w:t xml:space="preserve"> and</w:t>
            </w:r>
            <w:r w:rsidR="00F04164" w:rsidRPr="00F04164">
              <w:rPr>
                <w:rFonts w:ascii="Arial" w:hAnsi="Arial" w:cs="Arial"/>
                <w:sz w:val="24"/>
                <w:szCs w:val="24"/>
                <w:lang w:eastAsia="en-GB"/>
              </w:rPr>
              <w:t xml:space="preserve"> </w:t>
            </w:r>
            <w:r w:rsidR="00250DB7">
              <w:rPr>
                <w:rFonts w:ascii="Arial" w:hAnsi="Arial" w:cs="Arial"/>
                <w:sz w:val="24"/>
                <w:szCs w:val="24"/>
                <w:lang w:eastAsia="en-GB"/>
              </w:rPr>
              <w:t xml:space="preserve">to undertake </w:t>
            </w:r>
            <w:r w:rsidR="00F04164" w:rsidRPr="00F04164">
              <w:rPr>
                <w:rFonts w:ascii="Arial" w:hAnsi="Arial" w:cs="Arial"/>
                <w:sz w:val="24"/>
                <w:szCs w:val="24"/>
                <w:lang w:eastAsia="en-GB"/>
              </w:rPr>
              <w:t xml:space="preserve">specialist tests to diagnose a wide variety of neurological conditions such as motor neurone disease, carpal tunnel </w:t>
            </w:r>
            <w:r w:rsidR="00F04164">
              <w:rPr>
                <w:rFonts w:ascii="Arial" w:hAnsi="Arial" w:cs="Arial"/>
                <w:sz w:val="24"/>
                <w:szCs w:val="24"/>
                <w:lang w:eastAsia="en-GB"/>
              </w:rPr>
              <w:t xml:space="preserve">syndrome, </w:t>
            </w:r>
            <w:r w:rsidR="0020542E">
              <w:rPr>
                <w:rFonts w:ascii="Arial" w:hAnsi="Arial" w:cs="Arial"/>
                <w:sz w:val="24"/>
                <w:szCs w:val="24"/>
                <w:lang w:eastAsia="en-GB"/>
              </w:rPr>
              <w:t>and myasthenia</w:t>
            </w:r>
            <w:r w:rsidR="00F04164">
              <w:rPr>
                <w:rFonts w:ascii="Arial" w:hAnsi="Arial" w:cs="Arial"/>
                <w:sz w:val="24"/>
                <w:szCs w:val="24"/>
                <w:lang w:eastAsia="en-GB"/>
              </w:rPr>
              <w:t xml:space="preserve"> gravis.</w:t>
            </w:r>
          </w:p>
          <w:p w14:paraId="0210ECD4" w14:textId="77777777" w:rsidR="00F04164" w:rsidRDefault="00F04164" w:rsidP="005957CD">
            <w:pPr>
              <w:rPr>
                <w:rFonts w:ascii="Arial" w:hAnsi="Arial" w:cs="Arial"/>
                <w:sz w:val="24"/>
                <w:szCs w:val="24"/>
                <w:lang w:eastAsia="en-GB"/>
              </w:rPr>
            </w:pPr>
          </w:p>
          <w:p w14:paraId="5E5A364A" w14:textId="73B33A2B" w:rsidR="00F04164" w:rsidRDefault="00F04164" w:rsidP="005957CD">
            <w:pPr>
              <w:rPr>
                <w:rFonts w:ascii="Arial" w:hAnsi="Arial" w:cs="Arial"/>
                <w:sz w:val="24"/>
                <w:szCs w:val="24"/>
                <w:lang w:eastAsia="en-GB"/>
              </w:rPr>
            </w:pPr>
            <w:r>
              <w:rPr>
                <w:rFonts w:ascii="Arial" w:hAnsi="Arial" w:cs="Arial"/>
                <w:sz w:val="24"/>
                <w:szCs w:val="24"/>
                <w:lang w:eastAsia="en-GB"/>
              </w:rPr>
              <w:t>It was noted that</w:t>
            </w:r>
            <w:r w:rsidR="0039500E">
              <w:rPr>
                <w:rFonts w:ascii="Arial" w:hAnsi="Arial" w:cs="Arial"/>
                <w:sz w:val="24"/>
                <w:szCs w:val="24"/>
                <w:lang w:eastAsia="en-GB"/>
              </w:rPr>
              <w:t xml:space="preserve"> the Neuroscience Directorate had looked at</w:t>
            </w:r>
            <w:r>
              <w:rPr>
                <w:rFonts w:ascii="Arial" w:hAnsi="Arial" w:cs="Arial"/>
                <w:sz w:val="24"/>
                <w:szCs w:val="24"/>
                <w:lang w:eastAsia="en-GB"/>
              </w:rPr>
              <w:t xml:space="preserve"> other </w:t>
            </w:r>
            <w:r w:rsidR="0039500E">
              <w:rPr>
                <w:rFonts w:ascii="Arial" w:hAnsi="Arial" w:cs="Arial"/>
                <w:sz w:val="24"/>
                <w:szCs w:val="24"/>
                <w:lang w:eastAsia="en-GB"/>
              </w:rPr>
              <w:t xml:space="preserve">monies </w:t>
            </w:r>
            <w:r>
              <w:rPr>
                <w:rFonts w:ascii="Arial" w:hAnsi="Arial" w:cs="Arial"/>
                <w:sz w:val="24"/>
                <w:szCs w:val="24"/>
                <w:lang w:eastAsia="en-GB"/>
              </w:rPr>
              <w:t>within their own funds</w:t>
            </w:r>
            <w:r w:rsidR="0039500E">
              <w:rPr>
                <w:rFonts w:ascii="Arial" w:hAnsi="Arial" w:cs="Arial"/>
                <w:sz w:val="24"/>
                <w:szCs w:val="24"/>
                <w:lang w:eastAsia="en-GB"/>
              </w:rPr>
              <w:t xml:space="preserve"> and the </w:t>
            </w:r>
            <w:r w:rsidR="0039500E" w:rsidRPr="0039500E">
              <w:rPr>
                <w:rFonts w:ascii="Arial" w:hAnsi="Arial" w:cs="Arial"/>
                <w:sz w:val="24"/>
                <w:szCs w:val="24"/>
                <w:lang w:eastAsia="en-GB"/>
              </w:rPr>
              <w:t xml:space="preserve">availability of </w:t>
            </w:r>
            <w:r w:rsidR="00250DB7">
              <w:rPr>
                <w:rFonts w:ascii="Arial" w:hAnsi="Arial" w:cs="Arial"/>
                <w:sz w:val="24"/>
                <w:szCs w:val="24"/>
                <w:lang w:eastAsia="en-GB"/>
              </w:rPr>
              <w:t xml:space="preserve">the </w:t>
            </w:r>
            <w:r w:rsidR="0039500E" w:rsidRPr="0039500E">
              <w:rPr>
                <w:rFonts w:ascii="Arial" w:hAnsi="Arial" w:cs="Arial"/>
                <w:sz w:val="24"/>
                <w:szCs w:val="24"/>
                <w:lang w:eastAsia="en-GB"/>
              </w:rPr>
              <w:t>Endowment Fund 9154</w:t>
            </w:r>
            <w:r w:rsidR="00250DB7">
              <w:rPr>
                <w:rFonts w:ascii="Arial" w:hAnsi="Arial" w:cs="Arial"/>
                <w:sz w:val="24"/>
                <w:szCs w:val="24"/>
                <w:lang w:eastAsia="en-GB"/>
              </w:rPr>
              <w:t>,</w:t>
            </w:r>
            <w:r w:rsidR="0039500E" w:rsidRPr="0039500E">
              <w:rPr>
                <w:rFonts w:ascii="Arial" w:hAnsi="Arial" w:cs="Arial"/>
                <w:sz w:val="24"/>
                <w:szCs w:val="24"/>
                <w:lang w:eastAsia="en-GB"/>
              </w:rPr>
              <w:t xml:space="preserve"> and </w:t>
            </w:r>
            <w:r w:rsidR="00250DB7">
              <w:rPr>
                <w:rFonts w:ascii="Arial" w:hAnsi="Arial" w:cs="Arial"/>
                <w:sz w:val="24"/>
                <w:szCs w:val="24"/>
                <w:lang w:eastAsia="en-GB"/>
              </w:rPr>
              <w:t xml:space="preserve">there was </w:t>
            </w:r>
            <w:r w:rsidR="0039500E" w:rsidRPr="0039500E">
              <w:rPr>
                <w:rFonts w:ascii="Arial" w:hAnsi="Arial" w:cs="Arial"/>
                <w:sz w:val="24"/>
                <w:szCs w:val="24"/>
                <w:lang w:eastAsia="en-GB"/>
              </w:rPr>
              <w:t>a proposal from the Neurosciences Directorate to utilise £3,000 of the available balance to part-fund the equipment</w:t>
            </w:r>
            <w:r w:rsidR="0039500E">
              <w:rPr>
                <w:rFonts w:ascii="Arial" w:hAnsi="Arial" w:cs="Arial"/>
                <w:sz w:val="24"/>
                <w:szCs w:val="24"/>
                <w:lang w:eastAsia="en-GB"/>
              </w:rPr>
              <w:t xml:space="preserve">. </w:t>
            </w:r>
          </w:p>
          <w:p w14:paraId="45E19458" w14:textId="77777777" w:rsidR="0039500E" w:rsidRDefault="0039500E" w:rsidP="005957CD">
            <w:pPr>
              <w:rPr>
                <w:rFonts w:ascii="Arial" w:hAnsi="Arial" w:cs="Arial"/>
                <w:sz w:val="24"/>
                <w:szCs w:val="24"/>
                <w:lang w:eastAsia="en-GB"/>
              </w:rPr>
            </w:pPr>
          </w:p>
          <w:p w14:paraId="7A04CE2E" w14:textId="4378E83B" w:rsidR="0039500E" w:rsidRDefault="0039500E" w:rsidP="005957CD">
            <w:pPr>
              <w:rPr>
                <w:rFonts w:ascii="Arial" w:hAnsi="Arial" w:cs="Arial"/>
                <w:sz w:val="24"/>
                <w:szCs w:val="24"/>
                <w:lang w:eastAsia="en-GB"/>
              </w:rPr>
            </w:pPr>
            <w:r>
              <w:rPr>
                <w:rFonts w:ascii="Arial" w:hAnsi="Arial" w:cs="Arial"/>
                <w:sz w:val="24"/>
                <w:szCs w:val="24"/>
                <w:lang w:eastAsia="en-GB"/>
              </w:rPr>
              <w:t xml:space="preserve">The DC advised the Committee that they had been asked to bring the bid back again to the </w:t>
            </w:r>
            <w:r w:rsidR="00396DE6">
              <w:rPr>
                <w:rFonts w:ascii="Arial" w:hAnsi="Arial" w:cs="Arial"/>
                <w:sz w:val="24"/>
                <w:szCs w:val="24"/>
                <w:lang w:eastAsia="en-GB"/>
              </w:rPr>
              <w:t xml:space="preserve">Committee once they had </w:t>
            </w:r>
            <w:r>
              <w:rPr>
                <w:rFonts w:ascii="Arial" w:hAnsi="Arial" w:cs="Arial"/>
                <w:sz w:val="24"/>
                <w:szCs w:val="24"/>
                <w:lang w:eastAsia="en-GB"/>
              </w:rPr>
              <w:t>updat</w:t>
            </w:r>
            <w:r w:rsidR="00396DE6">
              <w:rPr>
                <w:rFonts w:ascii="Arial" w:hAnsi="Arial" w:cs="Arial"/>
                <w:sz w:val="24"/>
                <w:szCs w:val="24"/>
                <w:lang w:eastAsia="en-GB"/>
              </w:rPr>
              <w:t>ed</w:t>
            </w:r>
            <w:r>
              <w:rPr>
                <w:rFonts w:ascii="Arial" w:hAnsi="Arial" w:cs="Arial"/>
                <w:sz w:val="24"/>
                <w:szCs w:val="24"/>
                <w:lang w:eastAsia="en-GB"/>
              </w:rPr>
              <w:t xml:space="preserve"> the financial positions.</w:t>
            </w:r>
          </w:p>
          <w:p w14:paraId="2566AF3A" w14:textId="77777777" w:rsidR="0039500E" w:rsidRDefault="0039500E" w:rsidP="005957CD">
            <w:pPr>
              <w:rPr>
                <w:rFonts w:ascii="Arial" w:hAnsi="Arial" w:cs="Arial"/>
                <w:sz w:val="24"/>
                <w:szCs w:val="24"/>
                <w:lang w:eastAsia="en-GB"/>
              </w:rPr>
            </w:pPr>
          </w:p>
          <w:p w14:paraId="6F5D08ED" w14:textId="617600BE" w:rsidR="0039500E" w:rsidRDefault="0039500E" w:rsidP="005957CD">
            <w:pPr>
              <w:rPr>
                <w:rFonts w:ascii="Arial" w:hAnsi="Arial" w:cs="Arial"/>
                <w:sz w:val="24"/>
                <w:szCs w:val="24"/>
                <w:lang w:eastAsia="en-GB"/>
              </w:rPr>
            </w:pPr>
            <w:r>
              <w:rPr>
                <w:rFonts w:ascii="Arial" w:hAnsi="Arial" w:cs="Arial"/>
                <w:sz w:val="24"/>
                <w:szCs w:val="24"/>
                <w:lang w:eastAsia="en-GB"/>
              </w:rPr>
              <w:t xml:space="preserve">The Executive Director of Therapies and Health Science (EDTHS) advised the Committee that </w:t>
            </w:r>
            <w:r w:rsidRPr="00F04164">
              <w:rPr>
                <w:rFonts w:ascii="Arial" w:hAnsi="Arial" w:cs="Arial"/>
                <w:sz w:val="24"/>
                <w:szCs w:val="24"/>
                <w:lang w:eastAsia="en-GB"/>
              </w:rPr>
              <w:t>an additional Sierra Summit Base Machine</w:t>
            </w:r>
            <w:r>
              <w:rPr>
                <w:rFonts w:ascii="Arial" w:hAnsi="Arial" w:cs="Arial"/>
                <w:sz w:val="24"/>
                <w:szCs w:val="24"/>
                <w:lang w:eastAsia="en-GB"/>
              </w:rPr>
              <w:t xml:space="preserve"> would enhance the core service and provide a clinical benefit</w:t>
            </w:r>
            <w:r w:rsidR="00396DE6">
              <w:rPr>
                <w:rFonts w:ascii="Arial" w:hAnsi="Arial" w:cs="Arial"/>
                <w:sz w:val="24"/>
                <w:szCs w:val="24"/>
                <w:lang w:eastAsia="en-GB"/>
              </w:rPr>
              <w:t xml:space="preserve">.  She queried </w:t>
            </w:r>
            <w:r w:rsidR="0020542E">
              <w:rPr>
                <w:rFonts w:ascii="Arial" w:hAnsi="Arial" w:cs="Arial"/>
                <w:sz w:val="24"/>
                <w:szCs w:val="24"/>
                <w:lang w:eastAsia="en-GB"/>
              </w:rPr>
              <w:t>whether the</w:t>
            </w:r>
            <w:r>
              <w:rPr>
                <w:rFonts w:ascii="Arial" w:hAnsi="Arial" w:cs="Arial"/>
                <w:sz w:val="24"/>
                <w:szCs w:val="24"/>
                <w:lang w:eastAsia="en-GB"/>
              </w:rPr>
              <w:t xml:space="preserve"> monies </w:t>
            </w:r>
            <w:r w:rsidR="00396DE6">
              <w:rPr>
                <w:rFonts w:ascii="Arial" w:hAnsi="Arial" w:cs="Arial"/>
                <w:sz w:val="24"/>
                <w:szCs w:val="24"/>
                <w:lang w:eastAsia="en-GB"/>
              </w:rPr>
              <w:t>sh</w:t>
            </w:r>
            <w:r>
              <w:rPr>
                <w:rFonts w:ascii="Arial" w:hAnsi="Arial" w:cs="Arial"/>
                <w:sz w:val="24"/>
                <w:szCs w:val="24"/>
                <w:lang w:eastAsia="en-GB"/>
              </w:rPr>
              <w:t xml:space="preserve">ould come from the </w:t>
            </w:r>
            <w:r w:rsidR="00396DE6">
              <w:rPr>
                <w:rFonts w:ascii="Arial" w:hAnsi="Arial" w:cs="Arial"/>
                <w:sz w:val="24"/>
                <w:szCs w:val="24"/>
                <w:lang w:eastAsia="en-GB"/>
              </w:rPr>
              <w:t xml:space="preserve">Charity’s </w:t>
            </w:r>
            <w:r w:rsidR="0020542E">
              <w:rPr>
                <w:rFonts w:ascii="Arial" w:hAnsi="Arial" w:cs="Arial"/>
                <w:sz w:val="24"/>
                <w:szCs w:val="24"/>
                <w:lang w:eastAsia="en-GB"/>
              </w:rPr>
              <w:t>funding pot</w:t>
            </w:r>
            <w:r>
              <w:rPr>
                <w:rFonts w:ascii="Arial" w:hAnsi="Arial" w:cs="Arial"/>
                <w:sz w:val="24"/>
                <w:szCs w:val="24"/>
                <w:lang w:eastAsia="en-GB"/>
              </w:rPr>
              <w:t xml:space="preserve"> or </w:t>
            </w:r>
            <w:r w:rsidR="0020542E">
              <w:rPr>
                <w:rFonts w:ascii="Arial" w:hAnsi="Arial" w:cs="Arial"/>
                <w:sz w:val="24"/>
                <w:szCs w:val="24"/>
                <w:lang w:eastAsia="en-GB"/>
              </w:rPr>
              <w:t>from their</w:t>
            </w:r>
            <w:r>
              <w:rPr>
                <w:rFonts w:ascii="Arial" w:hAnsi="Arial" w:cs="Arial"/>
                <w:sz w:val="24"/>
                <w:szCs w:val="24"/>
                <w:lang w:eastAsia="en-GB"/>
              </w:rPr>
              <w:t xml:space="preserve"> </w:t>
            </w:r>
            <w:r w:rsidR="00396DE6">
              <w:rPr>
                <w:rFonts w:ascii="Arial" w:hAnsi="Arial" w:cs="Arial"/>
                <w:sz w:val="24"/>
                <w:szCs w:val="24"/>
                <w:lang w:eastAsia="en-GB"/>
              </w:rPr>
              <w:t xml:space="preserve">own pot of </w:t>
            </w:r>
            <w:r>
              <w:rPr>
                <w:rFonts w:ascii="Arial" w:hAnsi="Arial" w:cs="Arial"/>
                <w:sz w:val="24"/>
                <w:szCs w:val="24"/>
                <w:lang w:eastAsia="en-GB"/>
              </w:rPr>
              <w:t>fund</w:t>
            </w:r>
            <w:r w:rsidR="00396DE6">
              <w:rPr>
                <w:rFonts w:ascii="Arial" w:hAnsi="Arial" w:cs="Arial"/>
                <w:sz w:val="24"/>
                <w:szCs w:val="24"/>
                <w:lang w:eastAsia="en-GB"/>
              </w:rPr>
              <w:t>ing</w:t>
            </w:r>
            <w:r>
              <w:rPr>
                <w:rFonts w:ascii="Arial" w:hAnsi="Arial" w:cs="Arial"/>
                <w:sz w:val="24"/>
                <w:szCs w:val="24"/>
                <w:lang w:eastAsia="en-GB"/>
              </w:rPr>
              <w:t>.</w:t>
            </w:r>
          </w:p>
          <w:p w14:paraId="5F2C6987" w14:textId="77777777" w:rsidR="0039500E" w:rsidRDefault="0039500E" w:rsidP="005957CD">
            <w:pPr>
              <w:rPr>
                <w:rFonts w:ascii="Arial" w:hAnsi="Arial" w:cs="Arial"/>
                <w:sz w:val="24"/>
                <w:szCs w:val="24"/>
                <w:lang w:eastAsia="en-GB"/>
              </w:rPr>
            </w:pPr>
          </w:p>
          <w:p w14:paraId="45D93C94" w14:textId="2759D56E" w:rsidR="0039500E" w:rsidRDefault="0039500E" w:rsidP="005957CD">
            <w:pPr>
              <w:rPr>
                <w:rFonts w:ascii="Arial" w:hAnsi="Arial" w:cs="Arial"/>
                <w:sz w:val="24"/>
                <w:szCs w:val="24"/>
                <w:lang w:eastAsia="en-GB"/>
              </w:rPr>
            </w:pPr>
            <w:r>
              <w:rPr>
                <w:rFonts w:ascii="Arial" w:hAnsi="Arial" w:cs="Arial"/>
                <w:sz w:val="24"/>
                <w:szCs w:val="24"/>
                <w:lang w:eastAsia="en-GB"/>
              </w:rPr>
              <w:t xml:space="preserve">The DC responded that the monies </w:t>
            </w:r>
            <w:r w:rsidR="00396DE6">
              <w:rPr>
                <w:rFonts w:ascii="Arial" w:hAnsi="Arial" w:cs="Arial"/>
                <w:sz w:val="24"/>
                <w:szCs w:val="24"/>
                <w:lang w:eastAsia="en-GB"/>
              </w:rPr>
              <w:t>c</w:t>
            </w:r>
            <w:r>
              <w:rPr>
                <w:rFonts w:ascii="Arial" w:hAnsi="Arial" w:cs="Arial"/>
                <w:sz w:val="24"/>
                <w:szCs w:val="24"/>
                <w:lang w:eastAsia="en-GB"/>
              </w:rPr>
              <w:t>ould come from</w:t>
            </w:r>
            <w:r w:rsidR="00396DE6">
              <w:rPr>
                <w:rFonts w:ascii="Arial" w:hAnsi="Arial" w:cs="Arial"/>
                <w:sz w:val="24"/>
                <w:szCs w:val="24"/>
                <w:lang w:eastAsia="en-GB"/>
              </w:rPr>
              <w:t xml:space="preserve"> the Charity’s</w:t>
            </w:r>
            <w:r>
              <w:rPr>
                <w:rFonts w:ascii="Arial" w:hAnsi="Arial" w:cs="Arial"/>
                <w:sz w:val="24"/>
                <w:szCs w:val="24"/>
                <w:lang w:eastAsia="en-GB"/>
              </w:rPr>
              <w:t xml:space="preserve"> general reserves with the £3000 coming from their own fund. </w:t>
            </w:r>
          </w:p>
          <w:p w14:paraId="39F5E01E" w14:textId="77777777" w:rsidR="0039500E" w:rsidRDefault="0039500E" w:rsidP="005957CD">
            <w:pPr>
              <w:rPr>
                <w:rFonts w:ascii="Arial" w:hAnsi="Arial" w:cs="Arial"/>
                <w:sz w:val="24"/>
                <w:szCs w:val="24"/>
                <w:lang w:eastAsia="en-GB"/>
              </w:rPr>
            </w:pPr>
          </w:p>
          <w:p w14:paraId="28A3BD62" w14:textId="77777777" w:rsidR="0039500E" w:rsidRDefault="0039500E" w:rsidP="005957CD">
            <w:pPr>
              <w:rPr>
                <w:rFonts w:ascii="Arial" w:hAnsi="Arial" w:cs="Arial"/>
                <w:sz w:val="24"/>
                <w:szCs w:val="24"/>
                <w:lang w:eastAsia="en-GB"/>
              </w:rPr>
            </w:pPr>
            <w:r>
              <w:rPr>
                <w:rFonts w:ascii="Arial" w:hAnsi="Arial" w:cs="Arial"/>
                <w:sz w:val="24"/>
                <w:szCs w:val="24"/>
                <w:lang w:eastAsia="en-GB"/>
              </w:rPr>
              <w:t xml:space="preserve">The END advised the Committee that she had revisited the minute from the original bid being brought to the Committee and noted that it should be something that is funded from capital investment </w:t>
            </w:r>
            <w:r w:rsidR="001F3829">
              <w:rPr>
                <w:rFonts w:ascii="Arial" w:hAnsi="Arial" w:cs="Arial"/>
                <w:sz w:val="24"/>
                <w:szCs w:val="24"/>
                <w:lang w:eastAsia="en-GB"/>
              </w:rPr>
              <w:t xml:space="preserve">but recognised that it may not be seen as a priority. </w:t>
            </w:r>
          </w:p>
          <w:p w14:paraId="2CA53451" w14:textId="77777777" w:rsidR="001F3829" w:rsidRDefault="001F3829" w:rsidP="005957CD">
            <w:pPr>
              <w:rPr>
                <w:rFonts w:ascii="Arial" w:hAnsi="Arial" w:cs="Arial"/>
                <w:sz w:val="24"/>
                <w:szCs w:val="24"/>
                <w:lang w:eastAsia="en-GB"/>
              </w:rPr>
            </w:pPr>
          </w:p>
          <w:p w14:paraId="58D4C77D" w14:textId="77777777" w:rsidR="001F3829" w:rsidRDefault="001F3829" w:rsidP="002759C1">
            <w:pPr>
              <w:rPr>
                <w:rFonts w:ascii="Arial" w:hAnsi="Arial" w:cs="Arial"/>
                <w:sz w:val="24"/>
                <w:szCs w:val="24"/>
                <w:lang w:eastAsia="en-GB"/>
              </w:rPr>
            </w:pPr>
            <w:r>
              <w:rPr>
                <w:rFonts w:ascii="Arial" w:hAnsi="Arial" w:cs="Arial"/>
                <w:sz w:val="24"/>
                <w:szCs w:val="24"/>
                <w:lang w:eastAsia="en-GB"/>
              </w:rPr>
              <w:t>The END asked if there was a way that the CFC could support the Neuroscience Directorate to fund</w:t>
            </w:r>
            <w:r w:rsidR="00396DE6">
              <w:rPr>
                <w:rFonts w:ascii="Arial" w:hAnsi="Arial" w:cs="Arial"/>
                <w:sz w:val="24"/>
                <w:szCs w:val="24"/>
                <w:lang w:eastAsia="en-GB"/>
              </w:rPr>
              <w:t xml:space="preserve"> </w:t>
            </w:r>
            <w:r>
              <w:rPr>
                <w:rFonts w:ascii="Arial" w:hAnsi="Arial" w:cs="Arial"/>
                <w:sz w:val="24"/>
                <w:szCs w:val="24"/>
                <w:lang w:eastAsia="en-GB"/>
              </w:rPr>
              <w:t xml:space="preserve">raise for the monies required because she still held the view that it was </w:t>
            </w:r>
            <w:r w:rsidR="002759C1">
              <w:rPr>
                <w:rFonts w:ascii="Arial" w:hAnsi="Arial" w:cs="Arial"/>
                <w:sz w:val="24"/>
                <w:szCs w:val="24"/>
                <w:lang w:eastAsia="en-GB"/>
              </w:rPr>
              <w:t xml:space="preserve">core equipment </w:t>
            </w:r>
            <w:r>
              <w:rPr>
                <w:rFonts w:ascii="Arial" w:hAnsi="Arial" w:cs="Arial"/>
                <w:sz w:val="24"/>
                <w:szCs w:val="24"/>
                <w:lang w:eastAsia="en-GB"/>
              </w:rPr>
              <w:t>that should be funded by the Health Board.</w:t>
            </w:r>
          </w:p>
          <w:p w14:paraId="75F5EBDC" w14:textId="77777777" w:rsidR="001F3829" w:rsidRDefault="001F3829" w:rsidP="002759C1">
            <w:pPr>
              <w:rPr>
                <w:rFonts w:ascii="Arial" w:hAnsi="Arial" w:cs="Arial"/>
                <w:sz w:val="24"/>
                <w:szCs w:val="24"/>
                <w:lang w:eastAsia="en-GB"/>
              </w:rPr>
            </w:pPr>
          </w:p>
          <w:p w14:paraId="766654E0" w14:textId="71BF0DB4" w:rsidR="002759C1" w:rsidRDefault="001F3829" w:rsidP="002759C1">
            <w:pPr>
              <w:rPr>
                <w:rFonts w:ascii="Arial" w:hAnsi="Arial" w:cs="Arial"/>
                <w:sz w:val="24"/>
                <w:szCs w:val="24"/>
                <w:lang w:eastAsia="en-GB"/>
              </w:rPr>
            </w:pPr>
            <w:r>
              <w:rPr>
                <w:rFonts w:ascii="Arial" w:hAnsi="Arial" w:cs="Arial"/>
                <w:sz w:val="24"/>
                <w:szCs w:val="24"/>
                <w:lang w:eastAsia="en-GB"/>
              </w:rPr>
              <w:t>The EDTHS responded that everybody agreed that it was needed but noted that i</w:t>
            </w:r>
            <w:r w:rsidR="00396DE6">
              <w:rPr>
                <w:rFonts w:ascii="Arial" w:hAnsi="Arial" w:cs="Arial"/>
                <w:sz w:val="24"/>
                <w:szCs w:val="24"/>
                <w:lang w:eastAsia="en-GB"/>
              </w:rPr>
              <w:t>f</w:t>
            </w:r>
            <w:r>
              <w:rPr>
                <w:rFonts w:ascii="Arial" w:hAnsi="Arial" w:cs="Arial"/>
                <w:sz w:val="24"/>
                <w:szCs w:val="24"/>
                <w:lang w:eastAsia="en-GB"/>
              </w:rPr>
              <w:t xml:space="preserve"> there was a source of core funding, </w:t>
            </w:r>
            <w:r w:rsidR="00396DE6">
              <w:rPr>
                <w:rFonts w:ascii="Arial" w:hAnsi="Arial" w:cs="Arial"/>
                <w:sz w:val="24"/>
                <w:szCs w:val="24"/>
                <w:lang w:eastAsia="en-GB"/>
              </w:rPr>
              <w:t>M</w:t>
            </w:r>
            <w:r>
              <w:rPr>
                <w:rFonts w:ascii="Arial" w:hAnsi="Arial" w:cs="Arial"/>
                <w:sz w:val="24"/>
                <w:szCs w:val="24"/>
                <w:lang w:eastAsia="en-GB"/>
              </w:rPr>
              <w:t xml:space="preserve">embers would be more comfortable and that she would speak with Clive Morgan to </w:t>
            </w:r>
            <w:r>
              <w:rPr>
                <w:rFonts w:ascii="Arial" w:hAnsi="Arial" w:cs="Arial"/>
                <w:sz w:val="24"/>
                <w:szCs w:val="24"/>
                <w:lang w:eastAsia="en-GB"/>
              </w:rPr>
              <w:lastRenderedPageBreak/>
              <w:t>see if there would be any Welsh Government slippage and to ask him to prioritise it.</w:t>
            </w:r>
          </w:p>
          <w:p w14:paraId="4ED2FC40" w14:textId="77777777" w:rsidR="001F3829" w:rsidRDefault="001F3829" w:rsidP="002759C1">
            <w:pPr>
              <w:rPr>
                <w:rFonts w:ascii="Arial" w:hAnsi="Arial" w:cs="Arial"/>
                <w:sz w:val="24"/>
                <w:szCs w:val="24"/>
                <w:lang w:eastAsia="en-GB"/>
              </w:rPr>
            </w:pPr>
          </w:p>
          <w:p w14:paraId="0F240C3A" w14:textId="5899DA4E" w:rsidR="001F3829" w:rsidRDefault="001F3829" w:rsidP="002759C1">
            <w:pPr>
              <w:rPr>
                <w:rFonts w:ascii="Arial" w:hAnsi="Arial" w:cs="Arial"/>
                <w:sz w:val="24"/>
                <w:szCs w:val="24"/>
                <w:lang w:eastAsia="en-GB"/>
              </w:rPr>
            </w:pPr>
            <w:r>
              <w:rPr>
                <w:rFonts w:ascii="Arial" w:hAnsi="Arial" w:cs="Arial"/>
                <w:sz w:val="24"/>
                <w:szCs w:val="24"/>
                <w:lang w:eastAsia="en-GB"/>
              </w:rPr>
              <w:t xml:space="preserve">The DC concluded that after speaking with the Neuroscience Directorate it had been noted that </w:t>
            </w:r>
            <w:r w:rsidR="00396DE6">
              <w:rPr>
                <w:rFonts w:ascii="Arial" w:hAnsi="Arial" w:cs="Arial"/>
                <w:sz w:val="24"/>
                <w:szCs w:val="24"/>
                <w:lang w:eastAsia="en-GB"/>
              </w:rPr>
              <w:t xml:space="preserve">the bid was made in order </w:t>
            </w:r>
            <w:r w:rsidR="0020542E">
              <w:rPr>
                <w:rFonts w:ascii="Arial" w:hAnsi="Arial" w:cs="Arial"/>
                <w:sz w:val="24"/>
                <w:szCs w:val="24"/>
                <w:lang w:eastAsia="en-GB"/>
              </w:rPr>
              <w:t>to speed</w:t>
            </w:r>
            <w:r w:rsidR="00396DE6">
              <w:rPr>
                <w:rFonts w:ascii="Arial" w:hAnsi="Arial" w:cs="Arial"/>
                <w:sz w:val="24"/>
                <w:szCs w:val="24"/>
                <w:lang w:eastAsia="en-GB"/>
              </w:rPr>
              <w:t xml:space="preserve"> </w:t>
            </w:r>
            <w:r>
              <w:rPr>
                <w:rFonts w:ascii="Arial" w:hAnsi="Arial" w:cs="Arial"/>
                <w:sz w:val="24"/>
                <w:szCs w:val="24"/>
                <w:lang w:eastAsia="en-GB"/>
              </w:rPr>
              <w:t xml:space="preserve">up the service for patients. </w:t>
            </w:r>
          </w:p>
          <w:p w14:paraId="74F5D2E7" w14:textId="77777777" w:rsidR="002A7C1E" w:rsidRDefault="002A7C1E" w:rsidP="002A0099">
            <w:pPr>
              <w:rPr>
                <w:rFonts w:ascii="Arial" w:hAnsi="Arial" w:cs="Arial"/>
                <w:sz w:val="24"/>
                <w:szCs w:val="24"/>
                <w:u w:val="single"/>
                <w:lang w:eastAsia="en-GB"/>
              </w:rPr>
            </w:pPr>
          </w:p>
          <w:p w14:paraId="15A8CCD9" w14:textId="121253BF" w:rsidR="001F3829" w:rsidRDefault="00396DE6" w:rsidP="001F3829">
            <w:pPr>
              <w:autoSpaceDE w:val="0"/>
              <w:autoSpaceDN w:val="0"/>
              <w:adjustRightInd w:val="0"/>
              <w:rPr>
                <w:rFonts w:ascii="Arial-BoldMT" w:eastAsiaTheme="minorHAnsi" w:hAnsi="Arial-BoldMT" w:cs="Arial-BoldMT"/>
                <w:b/>
                <w:bCs/>
                <w:sz w:val="24"/>
                <w:szCs w:val="24"/>
              </w:rPr>
            </w:pPr>
            <w:r>
              <w:rPr>
                <w:rFonts w:ascii="Arial-BoldMT" w:eastAsiaTheme="minorHAnsi" w:hAnsi="Arial-BoldMT" w:cs="Arial-BoldMT"/>
                <w:b/>
                <w:bCs/>
                <w:sz w:val="24"/>
                <w:szCs w:val="24"/>
              </w:rPr>
              <w:t>The Committee r</w:t>
            </w:r>
            <w:r w:rsidR="001F3829">
              <w:rPr>
                <w:rFonts w:ascii="Arial-BoldMT" w:eastAsiaTheme="minorHAnsi" w:hAnsi="Arial-BoldMT" w:cs="Arial-BoldMT"/>
                <w:b/>
                <w:bCs/>
                <w:sz w:val="24"/>
                <w:szCs w:val="24"/>
              </w:rPr>
              <w:t>esolved that:</w:t>
            </w:r>
          </w:p>
          <w:p w14:paraId="07C76E16" w14:textId="77777777" w:rsidR="00396DE6" w:rsidRPr="001F3829" w:rsidRDefault="00396DE6" w:rsidP="001F3829">
            <w:pPr>
              <w:autoSpaceDE w:val="0"/>
              <w:autoSpaceDN w:val="0"/>
              <w:adjustRightInd w:val="0"/>
              <w:rPr>
                <w:rFonts w:ascii="Arial-BoldMT" w:eastAsiaTheme="minorHAnsi" w:hAnsi="Arial-BoldMT" w:cs="Arial-BoldMT"/>
                <w:b/>
                <w:bCs/>
                <w:sz w:val="24"/>
                <w:szCs w:val="24"/>
              </w:rPr>
            </w:pPr>
          </w:p>
          <w:p w14:paraId="08D6FFE3" w14:textId="365408B1" w:rsidR="002759C1" w:rsidRPr="001F3829" w:rsidRDefault="000C6508" w:rsidP="001F3829">
            <w:pPr>
              <w:pStyle w:val="ListParagraph"/>
              <w:numPr>
                <w:ilvl w:val="0"/>
                <w:numId w:val="33"/>
              </w:numPr>
              <w:autoSpaceDE w:val="0"/>
              <w:autoSpaceDN w:val="0"/>
              <w:adjustRightInd w:val="0"/>
              <w:rPr>
                <w:rFonts w:ascii="Arial-BoldMT" w:eastAsiaTheme="minorHAnsi" w:hAnsi="Arial-BoldMT" w:cs="Arial-BoldMT"/>
                <w:bCs/>
                <w:sz w:val="24"/>
                <w:szCs w:val="24"/>
              </w:rPr>
            </w:pPr>
            <w:r>
              <w:rPr>
                <w:rFonts w:ascii="Arial-BoldMT" w:eastAsiaTheme="minorHAnsi" w:hAnsi="Arial-BoldMT" w:cs="Arial-BoldMT"/>
                <w:bCs/>
                <w:sz w:val="24"/>
                <w:szCs w:val="24"/>
              </w:rPr>
              <w:t>T</w:t>
            </w:r>
            <w:r w:rsidR="001F3829">
              <w:rPr>
                <w:rFonts w:ascii="Arial-BoldMT" w:eastAsiaTheme="minorHAnsi" w:hAnsi="Arial-BoldMT" w:cs="Arial-BoldMT"/>
                <w:bCs/>
                <w:sz w:val="24"/>
                <w:szCs w:val="24"/>
              </w:rPr>
              <w:t xml:space="preserve">he </w:t>
            </w:r>
            <w:r w:rsidR="001F3829" w:rsidRPr="001F3829">
              <w:rPr>
                <w:rFonts w:ascii="Arial-BoldMT" w:eastAsiaTheme="minorHAnsi" w:hAnsi="Arial-BoldMT" w:cs="Arial-BoldMT"/>
                <w:bCs/>
                <w:sz w:val="24"/>
                <w:szCs w:val="24"/>
              </w:rPr>
              <w:t>bid for charitable funds to purchase an additional Sierra Summit Base Machine f</w:t>
            </w:r>
            <w:r w:rsidR="001F3829">
              <w:rPr>
                <w:rFonts w:ascii="Arial-BoldMT" w:eastAsiaTheme="minorHAnsi" w:hAnsi="Arial-BoldMT" w:cs="Arial-BoldMT"/>
                <w:bCs/>
                <w:sz w:val="24"/>
                <w:szCs w:val="24"/>
              </w:rPr>
              <w:t>or the Neuroscience Director</w:t>
            </w:r>
            <w:r w:rsidR="00F60B0C">
              <w:rPr>
                <w:rFonts w:ascii="Arial-BoldMT" w:eastAsiaTheme="minorHAnsi" w:hAnsi="Arial-BoldMT" w:cs="Arial-BoldMT"/>
                <w:bCs/>
                <w:sz w:val="24"/>
                <w:szCs w:val="24"/>
              </w:rPr>
              <w:t xml:space="preserve">ate was considered and </w:t>
            </w:r>
            <w:r w:rsidR="0020542E">
              <w:rPr>
                <w:rFonts w:ascii="Arial-BoldMT" w:eastAsiaTheme="minorHAnsi" w:hAnsi="Arial-BoldMT" w:cs="Arial-BoldMT"/>
                <w:bCs/>
                <w:sz w:val="24"/>
                <w:szCs w:val="24"/>
              </w:rPr>
              <w:t xml:space="preserve">rejected. </w:t>
            </w:r>
          </w:p>
          <w:p w14:paraId="3B235C4A" w14:textId="77777777" w:rsidR="002A7C1E" w:rsidRDefault="002A7C1E" w:rsidP="002A0099">
            <w:pPr>
              <w:rPr>
                <w:rFonts w:ascii="Arial-BoldMT" w:eastAsiaTheme="minorHAnsi" w:hAnsi="Arial-BoldMT" w:cs="Arial-BoldMT"/>
                <w:b/>
                <w:bCs/>
                <w:sz w:val="24"/>
                <w:szCs w:val="24"/>
              </w:rPr>
            </w:pPr>
          </w:p>
          <w:p w14:paraId="56985EE5" w14:textId="77777777" w:rsidR="00A65D1E" w:rsidRDefault="00A65D1E" w:rsidP="002A0099">
            <w:pPr>
              <w:rPr>
                <w:rFonts w:ascii="Arial" w:hAnsi="Arial" w:cs="Arial"/>
                <w:sz w:val="24"/>
                <w:szCs w:val="24"/>
                <w:lang w:eastAsia="en-GB"/>
              </w:rPr>
            </w:pPr>
          </w:p>
          <w:p w14:paraId="2E7D5321" w14:textId="77777777" w:rsidR="002A7C1E" w:rsidRDefault="002A7C1E" w:rsidP="002A7C1E">
            <w:pPr>
              <w:pStyle w:val="ListParagraph"/>
              <w:numPr>
                <w:ilvl w:val="0"/>
                <w:numId w:val="7"/>
              </w:numPr>
              <w:rPr>
                <w:rFonts w:ascii="Arial" w:hAnsi="Arial" w:cs="Arial"/>
                <w:b/>
                <w:sz w:val="24"/>
                <w:szCs w:val="24"/>
                <w:u w:val="single"/>
                <w:lang w:eastAsia="en-GB"/>
              </w:rPr>
            </w:pPr>
            <w:r w:rsidRPr="00DA4CB7">
              <w:rPr>
                <w:rFonts w:ascii="Arial" w:hAnsi="Arial" w:cs="Arial"/>
                <w:b/>
                <w:sz w:val="24"/>
                <w:szCs w:val="24"/>
                <w:u w:val="single"/>
                <w:lang w:eastAsia="en-GB"/>
              </w:rPr>
              <w:t xml:space="preserve">3.1.3 – </w:t>
            </w:r>
            <w:r w:rsidRPr="002A7C1E">
              <w:rPr>
                <w:rFonts w:ascii="Arial" w:hAnsi="Arial" w:cs="Arial"/>
                <w:b/>
                <w:sz w:val="24"/>
                <w:szCs w:val="24"/>
                <w:u w:val="single"/>
                <w:lang w:eastAsia="en-GB"/>
              </w:rPr>
              <w:t>Brain and Brainste</w:t>
            </w:r>
            <w:r w:rsidR="00A65D1E">
              <w:rPr>
                <w:rFonts w:ascii="Arial" w:hAnsi="Arial" w:cs="Arial"/>
                <w:b/>
                <w:sz w:val="24"/>
                <w:szCs w:val="24"/>
                <w:u w:val="single"/>
                <w:lang w:eastAsia="en-GB"/>
              </w:rPr>
              <w:t>m Basis of Long COVID (BBB-COV).</w:t>
            </w:r>
          </w:p>
          <w:p w14:paraId="18EAEDF6" w14:textId="77777777" w:rsidR="002759C1" w:rsidRDefault="002759C1" w:rsidP="002759C1">
            <w:pPr>
              <w:rPr>
                <w:rFonts w:ascii="Arial" w:hAnsi="Arial" w:cs="Arial"/>
                <w:b/>
                <w:sz w:val="24"/>
                <w:szCs w:val="24"/>
                <w:u w:val="single"/>
                <w:lang w:eastAsia="en-GB"/>
              </w:rPr>
            </w:pPr>
          </w:p>
          <w:p w14:paraId="07B7A919" w14:textId="77777777" w:rsidR="00A65D1E" w:rsidRDefault="00A65D1E" w:rsidP="002759C1">
            <w:pPr>
              <w:rPr>
                <w:rFonts w:ascii="Arial" w:hAnsi="Arial" w:cs="Arial"/>
                <w:sz w:val="24"/>
                <w:szCs w:val="24"/>
                <w:lang w:eastAsia="en-GB"/>
              </w:rPr>
            </w:pPr>
            <w:r>
              <w:rPr>
                <w:rFonts w:ascii="Arial" w:hAnsi="Arial" w:cs="Arial"/>
                <w:sz w:val="24"/>
                <w:szCs w:val="24"/>
                <w:lang w:eastAsia="en-GB"/>
              </w:rPr>
              <w:t xml:space="preserve">The DC advised the Committee that it was a new bid received from the Consultant, </w:t>
            </w:r>
            <w:r w:rsidRPr="00A65D1E">
              <w:rPr>
                <w:rFonts w:ascii="Arial" w:hAnsi="Arial" w:cs="Arial"/>
                <w:sz w:val="24"/>
                <w:szCs w:val="24"/>
                <w:lang w:eastAsia="en-GB"/>
              </w:rPr>
              <w:t>Respiratory and General Medical Physician</w:t>
            </w:r>
            <w:r>
              <w:rPr>
                <w:rFonts w:ascii="Arial" w:hAnsi="Arial" w:cs="Arial"/>
                <w:sz w:val="24"/>
                <w:szCs w:val="24"/>
                <w:lang w:eastAsia="en-GB"/>
              </w:rPr>
              <w:t xml:space="preserve"> for the sum of £136,322 to fund the study into BBB-COV (Long Covid).</w:t>
            </w:r>
          </w:p>
          <w:p w14:paraId="2BDED66F" w14:textId="77777777" w:rsidR="00A65D1E" w:rsidRDefault="00A65D1E" w:rsidP="002759C1">
            <w:pPr>
              <w:rPr>
                <w:rFonts w:ascii="Arial" w:hAnsi="Arial" w:cs="Arial"/>
                <w:sz w:val="24"/>
                <w:szCs w:val="24"/>
                <w:lang w:eastAsia="en-GB"/>
              </w:rPr>
            </w:pPr>
          </w:p>
          <w:p w14:paraId="1ED53C90" w14:textId="77777777" w:rsidR="00A65D1E" w:rsidRDefault="00A65D1E" w:rsidP="002759C1">
            <w:pPr>
              <w:rPr>
                <w:rFonts w:ascii="Arial" w:hAnsi="Arial" w:cs="Arial"/>
                <w:sz w:val="24"/>
                <w:szCs w:val="24"/>
                <w:lang w:eastAsia="en-GB"/>
              </w:rPr>
            </w:pPr>
            <w:r>
              <w:rPr>
                <w:rFonts w:ascii="Arial" w:hAnsi="Arial" w:cs="Arial"/>
                <w:sz w:val="24"/>
                <w:szCs w:val="24"/>
                <w:lang w:eastAsia="en-GB"/>
              </w:rPr>
              <w:t xml:space="preserve">It was noted that the monies would be used for a number of costs which included: </w:t>
            </w:r>
          </w:p>
          <w:p w14:paraId="75812ACA" w14:textId="77777777" w:rsidR="00A65D1E" w:rsidRDefault="00A65D1E" w:rsidP="002759C1">
            <w:pPr>
              <w:rPr>
                <w:rFonts w:ascii="Arial" w:hAnsi="Arial" w:cs="Arial"/>
                <w:sz w:val="24"/>
                <w:szCs w:val="24"/>
                <w:lang w:eastAsia="en-GB"/>
              </w:rPr>
            </w:pPr>
          </w:p>
          <w:p w14:paraId="77537659" w14:textId="77777777" w:rsidR="00A65D1E" w:rsidRDefault="00A65D1E" w:rsidP="002759C1">
            <w:pPr>
              <w:pStyle w:val="ListParagraph"/>
              <w:numPr>
                <w:ilvl w:val="0"/>
                <w:numId w:val="7"/>
              </w:numPr>
              <w:rPr>
                <w:rFonts w:ascii="Arial" w:hAnsi="Arial" w:cs="Arial"/>
                <w:sz w:val="24"/>
                <w:szCs w:val="24"/>
                <w:lang w:eastAsia="en-GB"/>
              </w:rPr>
            </w:pPr>
            <w:r w:rsidRPr="00A65D1E">
              <w:rPr>
                <w:rFonts w:ascii="Arial" w:hAnsi="Arial" w:cs="Arial"/>
                <w:sz w:val="24"/>
                <w:szCs w:val="24"/>
                <w:lang w:eastAsia="en-GB"/>
              </w:rPr>
              <w:t>Staffing</w:t>
            </w:r>
          </w:p>
          <w:p w14:paraId="57F034FC" w14:textId="77777777" w:rsidR="00A65D1E" w:rsidRDefault="00A65D1E" w:rsidP="002759C1">
            <w:pPr>
              <w:pStyle w:val="ListParagraph"/>
              <w:numPr>
                <w:ilvl w:val="0"/>
                <w:numId w:val="7"/>
              </w:numPr>
              <w:rPr>
                <w:rFonts w:ascii="Arial" w:hAnsi="Arial" w:cs="Arial"/>
                <w:sz w:val="24"/>
                <w:szCs w:val="24"/>
                <w:lang w:eastAsia="en-GB"/>
              </w:rPr>
            </w:pPr>
            <w:r w:rsidRPr="00A65D1E">
              <w:rPr>
                <w:rFonts w:ascii="Arial" w:hAnsi="Arial" w:cs="Arial"/>
                <w:sz w:val="24"/>
                <w:szCs w:val="24"/>
                <w:lang w:eastAsia="en-GB"/>
              </w:rPr>
              <w:t>Consumables</w:t>
            </w:r>
          </w:p>
          <w:p w14:paraId="352D7CBE" w14:textId="77777777" w:rsidR="00A65D1E" w:rsidRDefault="00A65D1E" w:rsidP="002759C1">
            <w:pPr>
              <w:pStyle w:val="ListParagraph"/>
              <w:numPr>
                <w:ilvl w:val="0"/>
                <w:numId w:val="7"/>
              </w:numPr>
              <w:rPr>
                <w:rFonts w:ascii="Arial" w:hAnsi="Arial" w:cs="Arial"/>
                <w:sz w:val="24"/>
                <w:szCs w:val="24"/>
                <w:lang w:eastAsia="en-GB"/>
              </w:rPr>
            </w:pPr>
            <w:r w:rsidRPr="00A65D1E">
              <w:rPr>
                <w:rFonts w:ascii="Arial" w:hAnsi="Arial" w:cs="Arial"/>
                <w:sz w:val="24"/>
                <w:szCs w:val="24"/>
                <w:lang w:eastAsia="en-GB"/>
              </w:rPr>
              <w:t>Equipment</w:t>
            </w:r>
          </w:p>
          <w:p w14:paraId="2D174CA8" w14:textId="77777777" w:rsidR="00A65D1E" w:rsidRPr="00A65D1E" w:rsidRDefault="00A65D1E" w:rsidP="002759C1">
            <w:pPr>
              <w:pStyle w:val="ListParagraph"/>
              <w:numPr>
                <w:ilvl w:val="0"/>
                <w:numId w:val="7"/>
              </w:numPr>
              <w:rPr>
                <w:rFonts w:ascii="Arial" w:hAnsi="Arial" w:cs="Arial"/>
                <w:sz w:val="24"/>
                <w:szCs w:val="24"/>
                <w:lang w:eastAsia="en-GB"/>
              </w:rPr>
            </w:pPr>
            <w:r w:rsidRPr="00A65D1E">
              <w:rPr>
                <w:rFonts w:ascii="Arial" w:hAnsi="Arial" w:cs="Arial"/>
                <w:sz w:val="24"/>
                <w:szCs w:val="24"/>
                <w:lang w:eastAsia="en-GB"/>
              </w:rPr>
              <w:t>Travel</w:t>
            </w:r>
          </w:p>
          <w:p w14:paraId="71E49561" w14:textId="77777777" w:rsidR="00A65D1E" w:rsidRDefault="00A65D1E" w:rsidP="002759C1">
            <w:pPr>
              <w:rPr>
                <w:rFonts w:ascii="Arial" w:hAnsi="Arial" w:cs="Arial"/>
                <w:sz w:val="24"/>
                <w:szCs w:val="24"/>
                <w:lang w:eastAsia="en-GB"/>
              </w:rPr>
            </w:pPr>
          </w:p>
          <w:p w14:paraId="6943ADF6" w14:textId="77777777" w:rsidR="00A65D1E" w:rsidRDefault="00A65D1E" w:rsidP="002759C1">
            <w:pPr>
              <w:rPr>
                <w:rFonts w:ascii="Arial" w:hAnsi="Arial" w:cs="Arial"/>
                <w:sz w:val="24"/>
                <w:szCs w:val="24"/>
                <w:lang w:eastAsia="en-GB"/>
              </w:rPr>
            </w:pPr>
            <w:r>
              <w:rPr>
                <w:rFonts w:ascii="Arial" w:hAnsi="Arial" w:cs="Arial"/>
                <w:sz w:val="24"/>
                <w:szCs w:val="24"/>
                <w:lang w:eastAsia="en-GB"/>
              </w:rPr>
              <w:t>The DC noted that the bid was quite detailed and highlighted a range of areas that the study would support.</w:t>
            </w:r>
          </w:p>
          <w:p w14:paraId="64759CCB" w14:textId="77777777" w:rsidR="00A65D1E" w:rsidRDefault="00A65D1E" w:rsidP="002759C1">
            <w:pPr>
              <w:rPr>
                <w:rFonts w:ascii="Arial" w:hAnsi="Arial" w:cs="Arial"/>
                <w:sz w:val="24"/>
                <w:szCs w:val="24"/>
                <w:lang w:eastAsia="en-GB"/>
              </w:rPr>
            </w:pPr>
          </w:p>
          <w:p w14:paraId="0F0CFD34" w14:textId="77777777" w:rsidR="00A65D1E" w:rsidRDefault="00A65D1E" w:rsidP="002759C1">
            <w:pPr>
              <w:rPr>
                <w:rFonts w:ascii="Arial" w:hAnsi="Arial" w:cs="Arial"/>
                <w:sz w:val="24"/>
                <w:szCs w:val="24"/>
                <w:lang w:eastAsia="en-GB"/>
              </w:rPr>
            </w:pPr>
            <w:r>
              <w:rPr>
                <w:rFonts w:ascii="Arial" w:hAnsi="Arial" w:cs="Arial"/>
                <w:sz w:val="24"/>
                <w:szCs w:val="24"/>
                <w:lang w:eastAsia="en-GB"/>
              </w:rPr>
              <w:t>It was noted that the study into Long Covid estimated that 50,000 people were living with Long Covid in Wales and up to 1.1m</w:t>
            </w:r>
            <w:r w:rsidR="00396DE6">
              <w:rPr>
                <w:rFonts w:ascii="Arial" w:hAnsi="Arial" w:cs="Arial"/>
                <w:sz w:val="24"/>
                <w:szCs w:val="24"/>
                <w:lang w:eastAsia="en-GB"/>
              </w:rPr>
              <w:t>illion</w:t>
            </w:r>
            <w:r>
              <w:rPr>
                <w:rFonts w:ascii="Arial" w:hAnsi="Arial" w:cs="Arial"/>
                <w:sz w:val="24"/>
                <w:szCs w:val="24"/>
                <w:lang w:eastAsia="en-GB"/>
              </w:rPr>
              <w:t xml:space="preserve"> in the UK and that the study could provide wide ranging benefits. </w:t>
            </w:r>
          </w:p>
          <w:p w14:paraId="005A651F" w14:textId="77777777" w:rsidR="00A65D1E" w:rsidRDefault="00A65D1E" w:rsidP="002759C1">
            <w:pPr>
              <w:rPr>
                <w:rFonts w:ascii="Arial" w:hAnsi="Arial" w:cs="Arial"/>
                <w:sz w:val="24"/>
                <w:szCs w:val="24"/>
                <w:lang w:eastAsia="en-GB"/>
              </w:rPr>
            </w:pPr>
          </w:p>
          <w:p w14:paraId="26E616B4" w14:textId="1592A3E6" w:rsidR="00A65D1E" w:rsidRDefault="00A65D1E" w:rsidP="002759C1">
            <w:pPr>
              <w:rPr>
                <w:rFonts w:ascii="Arial" w:hAnsi="Arial" w:cs="Arial"/>
                <w:sz w:val="24"/>
                <w:szCs w:val="24"/>
                <w:lang w:eastAsia="en-GB"/>
              </w:rPr>
            </w:pPr>
            <w:r>
              <w:rPr>
                <w:rFonts w:ascii="Arial" w:hAnsi="Arial" w:cs="Arial"/>
                <w:sz w:val="24"/>
                <w:szCs w:val="24"/>
                <w:lang w:eastAsia="en-GB"/>
              </w:rPr>
              <w:t xml:space="preserve">The EDTHS advised the Committee that </w:t>
            </w:r>
            <w:r w:rsidR="00CA3F3B">
              <w:rPr>
                <w:rFonts w:ascii="Arial" w:hAnsi="Arial" w:cs="Arial"/>
                <w:sz w:val="24"/>
                <w:szCs w:val="24"/>
                <w:lang w:eastAsia="en-GB"/>
              </w:rPr>
              <w:t xml:space="preserve">she was the Executive </w:t>
            </w:r>
            <w:r w:rsidR="00396DE6">
              <w:rPr>
                <w:rFonts w:ascii="Arial" w:hAnsi="Arial" w:cs="Arial"/>
                <w:sz w:val="24"/>
                <w:szCs w:val="24"/>
                <w:lang w:eastAsia="en-GB"/>
              </w:rPr>
              <w:t>L</w:t>
            </w:r>
            <w:r w:rsidR="00CA3F3B">
              <w:rPr>
                <w:rFonts w:ascii="Arial" w:hAnsi="Arial" w:cs="Arial"/>
                <w:sz w:val="24"/>
                <w:szCs w:val="24"/>
                <w:lang w:eastAsia="en-GB"/>
              </w:rPr>
              <w:t>ead for Long Covid and noted that she had not seen or heard of this bid until it was published in preparation for the C</w:t>
            </w:r>
            <w:r w:rsidR="00205920">
              <w:rPr>
                <w:rFonts w:ascii="Arial" w:hAnsi="Arial" w:cs="Arial"/>
                <w:sz w:val="24"/>
                <w:szCs w:val="24"/>
                <w:lang w:eastAsia="en-GB"/>
              </w:rPr>
              <w:t xml:space="preserve">ommittee </w:t>
            </w:r>
            <w:r w:rsidR="00CA3F3B">
              <w:rPr>
                <w:rFonts w:ascii="Arial" w:hAnsi="Arial" w:cs="Arial"/>
                <w:sz w:val="24"/>
                <w:szCs w:val="24"/>
                <w:lang w:eastAsia="en-GB"/>
              </w:rPr>
              <w:t xml:space="preserve">meeting. </w:t>
            </w:r>
          </w:p>
          <w:p w14:paraId="6401B2F5" w14:textId="77777777" w:rsidR="00CA3F3B" w:rsidRDefault="00CA3F3B" w:rsidP="002759C1">
            <w:pPr>
              <w:rPr>
                <w:rFonts w:ascii="Arial" w:hAnsi="Arial" w:cs="Arial"/>
                <w:sz w:val="24"/>
                <w:szCs w:val="24"/>
                <w:lang w:eastAsia="en-GB"/>
              </w:rPr>
            </w:pPr>
          </w:p>
          <w:p w14:paraId="303B58BE" w14:textId="1427E31D" w:rsidR="00CA3F3B" w:rsidRDefault="00CA3F3B" w:rsidP="002759C1">
            <w:pPr>
              <w:rPr>
                <w:rFonts w:ascii="Arial" w:hAnsi="Arial" w:cs="Arial"/>
                <w:sz w:val="24"/>
                <w:szCs w:val="24"/>
                <w:lang w:eastAsia="en-GB"/>
              </w:rPr>
            </w:pPr>
            <w:r>
              <w:rPr>
                <w:rFonts w:ascii="Arial" w:hAnsi="Arial" w:cs="Arial"/>
                <w:sz w:val="24"/>
                <w:szCs w:val="24"/>
                <w:lang w:eastAsia="en-GB"/>
              </w:rPr>
              <w:t>She asked if</w:t>
            </w:r>
            <w:r w:rsidR="00FE61AF">
              <w:rPr>
                <w:rFonts w:ascii="Arial" w:hAnsi="Arial" w:cs="Arial"/>
                <w:sz w:val="24"/>
                <w:szCs w:val="24"/>
                <w:lang w:eastAsia="en-GB"/>
              </w:rPr>
              <w:t xml:space="preserve"> it</w:t>
            </w:r>
            <w:r>
              <w:rPr>
                <w:rFonts w:ascii="Arial" w:hAnsi="Arial" w:cs="Arial"/>
                <w:sz w:val="24"/>
                <w:szCs w:val="24"/>
                <w:lang w:eastAsia="en-GB"/>
              </w:rPr>
              <w:t xml:space="preserve"> was part of the R</w:t>
            </w:r>
            <w:r w:rsidR="00205920">
              <w:rPr>
                <w:rFonts w:ascii="Arial" w:hAnsi="Arial" w:cs="Arial"/>
                <w:sz w:val="24"/>
                <w:szCs w:val="24"/>
                <w:lang w:eastAsia="en-GB"/>
              </w:rPr>
              <w:t>esearch and Development (R</w:t>
            </w:r>
            <w:r>
              <w:rPr>
                <w:rFonts w:ascii="Arial" w:hAnsi="Arial" w:cs="Arial"/>
                <w:sz w:val="24"/>
                <w:szCs w:val="24"/>
                <w:lang w:eastAsia="en-GB"/>
              </w:rPr>
              <w:t>&amp;D</w:t>
            </w:r>
            <w:r w:rsidR="00205920">
              <w:rPr>
                <w:rFonts w:ascii="Arial" w:hAnsi="Arial" w:cs="Arial"/>
                <w:sz w:val="24"/>
                <w:szCs w:val="24"/>
                <w:lang w:eastAsia="en-GB"/>
              </w:rPr>
              <w:t>)</w:t>
            </w:r>
            <w:r>
              <w:rPr>
                <w:rFonts w:ascii="Arial" w:hAnsi="Arial" w:cs="Arial"/>
                <w:sz w:val="24"/>
                <w:szCs w:val="24"/>
                <w:lang w:eastAsia="en-GB"/>
              </w:rPr>
              <w:t xml:space="preserve"> study and that if it was, the money should be covered in the R&amp;D bid and not charitable funds. </w:t>
            </w:r>
          </w:p>
          <w:p w14:paraId="6FC82E89" w14:textId="77777777" w:rsidR="00CA3F3B" w:rsidRDefault="00CA3F3B" w:rsidP="002759C1">
            <w:pPr>
              <w:rPr>
                <w:rFonts w:ascii="Arial" w:hAnsi="Arial" w:cs="Arial"/>
                <w:sz w:val="24"/>
                <w:szCs w:val="24"/>
                <w:lang w:eastAsia="en-GB"/>
              </w:rPr>
            </w:pPr>
          </w:p>
          <w:p w14:paraId="6DAE42D7" w14:textId="3B793983" w:rsidR="00CA3F3B" w:rsidRDefault="00CA3F3B" w:rsidP="002759C1">
            <w:pPr>
              <w:rPr>
                <w:rFonts w:ascii="Arial" w:hAnsi="Arial" w:cs="Arial"/>
                <w:sz w:val="24"/>
                <w:szCs w:val="24"/>
                <w:lang w:eastAsia="en-GB"/>
              </w:rPr>
            </w:pPr>
            <w:r>
              <w:rPr>
                <w:rFonts w:ascii="Arial" w:hAnsi="Arial" w:cs="Arial"/>
                <w:sz w:val="24"/>
                <w:szCs w:val="24"/>
                <w:lang w:eastAsia="en-GB"/>
              </w:rPr>
              <w:t xml:space="preserve">It was noted that a further discussion would be needed with the bid author to </w:t>
            </w:r>
            <w:r w:rsidR="0020542E">
              <w:rPr>
                <w:rFonts w:ascii="Arial" w:hAnsi="Arial" w:cs="Arial"/>
                <w:sz w:val="24"/>
                <w:szCs w:val="24"/>
                <w:lang w:eastAsia="en-GB"/>
              </w:rPr>
              <w:t>discuss where</w:t>
            </w:r>
            <w:r>
              <w:rPr>
                <w:rFonts w:ascii="Arial" w:hAnsi="Arial" w:cs="Arial"/>
                <w:sz w:val="24"/>
                <w:szCs w:val="24"/>
                <w:lang w:eastAsia="en-GB"/>
              </w:rPr>
              <w:t xml:space="preserve"> the funds would come from.</w:t>
            </w:r>
          </w:p>
          <w:p w14:paraId="514722B9" w14:textId="77777777" w:rsidR="00CA3F3B" w:rsidRDefault="00CA3F3B" w:rsidP="002759C1">
            <w:pPr>
              <w:rPr>
                <w:rFonts w:ascii="Arial" w:hAnsi="Arial" w:cs="Arial"/>
                <w:sz w:val="24"/>
                <w:szCs w:val="24"/>
                <w:lang w:eastAsia="en-GB"/>
              </w:rPr>
            </w:pPr>
          </w:p>
          <w:p w14:paraId="310BED59" w14:textId="3584CF29" w:rsidR="00CA3F3B" w:rsidRDefault="00CA3F3B" w:rsidP="002759C1">
            <w:pPr>
              <w:rPr>
                <w:rFonts w:ascii="Arial" w:hAnsi="Arial" w:cs="Arial"/>
                <w:sz w:val="24"/>
                <w:szCs w:val="24"/>
                <w:lang w:eastAsia="en-GB"/>
              </w:rPr>
            </w:pPr>
            <w:r>
              <w:rPr>
                <w:rFonts w:ascii="Arial" w:hAnsi="Arial" w:cs="Arial"/>
                <w:sz w:val="24"/>
                <w:szCs w:val="24"/>
                <w:lang w:eastAsia="en-GB"/>
              </w:rPr>
              <w:t xml:space="preserve">The END advised the Committee that if it was an official piece of research it </w:t>
            </w:r>
            <w:r w:rsidR="000C6508">
              <w:rPr>
                <w:rFonts w:ascii="Arial" w:hAnsi="Arial" w:cs="Arial"/>
                <w:sz w:val="24"/>
                <w:szCs w:val="24"/>
                <w:lang w:eastAsia="en-GB"/>
              </w:rPr>
              <w:t>w</w:t>
            </w:r>
            <w:r>
              <w:rPr>
                <w:rFonts w:ascii="Arial" w:hAnsi="Arial" w:cs="Arial"/>
                <w:sz w:val="24"/>
                <w:szCs w:val="24"/>
                <w:lang w:eastAsia="en-GB"/>
              </w:rPr>
              <w:t>ould need to be funded appropriat</w:t>
            </w:r>
            <w:r w:rsidR="000C6508">
              <w:rPr>
                <w:rFonts w:ascii="Arial" w:hAnsi="Arial" w:cs="Arial"/>
                <w:sz w:val="24"/>
                <w:szCs w:val="24"/>
                <w:lang w:eastAsia="en-GB"/>
              </w:rPr>
              <w:t>ely</w:t>
            </w:r>
            <w:r>
              <w:rPr>
                <w:rFonts w:ascii="Arial" w:hAnsi="Arial" w:cs="Arial"/>
                <w:sz w:val="24"/>
                <w:szCs w:val="24"/>
                <w:lang w:eastAsia="en-GB"/>
              </w:rPr>
              <w:t>.</w:t>
            </w:r>
          </w:p>
          <w:p w14:paraId="319D3684" w14:textId="77777777" w:rsidR="00CA3F3B" w:rsidRDefault="00CA3F3B" w:rsidP="002759C1">
            <w:pPr>
              <w:rPr>
                <w:rFonts w:ascii="Arial" w:hAnsi="Arial" w:cs="Arial"/>
                <w:sz w:val="24"/>
                <w:szCs w:val="24"/>
                <w:lang w:eastAsia="en-GB"/>
              </w:rPr>
            </w:pPr>
          </w:p>
          <w:p w14:paraId="77412EDB" w14:textId="430C1ACE" w:rsidR="008D2874" w:rsidRPr="002759C1" w:rsidRDefault="00CA3F3B" w:rsidP="002759C1">
            <w:pPr>
              <w:rPr>
                <w:rFonts w:ascii="Arial" w:hAnsi="Arial" w:cs="Arial"/>
                <w:sz w:val="24"/>
                <w:szCs w:val="24"/>
                <w:lang w:eastAsia="en-GB"/>
              </w:rPr>
            </w:pPr>
            <w:r>
              <w:rPr>
                <w:rFonts w:ascii="Arial" w:hAnsi="Arial" w:cs="Arial"/>
                <w:sz w:val="24"/>
                <w:szCs w:val="24"/>
                <w:lang w:eastAsia="en-GB"/>
              </w:rPr>
              <w:t xml:space="preserve">The VC concluded that more information was required and the bid </w:t>
            </w:r>
            <w:r w:rsidR="00205920">
              <w:rPr>
                <w:rFonts w:ascii="Arial" w:hAnsi="Arial" w:cs="Arial"/>
                <w:sz w:val="24"/>
                <w:szCs w:val="24"/>
                <w:lang w:eastAsia="en-GB"/>
              </w:rPr>
              <w:t>sh</w:t>
            </w:r>
            <w:r>
              <w:rPr>
                <w:rFonts w:ascii="Arial" w:hAnsi="Arial" w:cs="Arial"/>
                <w:sz w:val="24"/>
                <w:szCs w:val="24"/>
                <w:lang w:eastAsia="en-GB"/>
              </w:rPr>
              <w:t>ould be sent back to the authors</w:t>
            </w:r>
            <w:r w:rsidR="00205920">
              <w:rPr>
                <w:rFonts w:ascii="Arial" w:hAnsi="Arial" w:cs="Arial"/>
                <w:sz w:val="24"/>
                <w:szCs w:val="24"/>
                <w:lang w:eastAsia="en-GB"/>
              </w:rPr>
              <w:t xml:space="preserve"> of the bid report</w:t>
            </w:r>
            <w:r>
              <w:rPr>
                <w:rFonts w:ascii="Arial" w:hAnsi="Arial" w:cs="Arial"/>
                <w:sz w:val="24"/>
                <w:szCs w:val="24"/>
                <w:lang w:eastAsia="en-GB"/>
              </w:rPr>
              <w:t xml:space="preserve">.  </w:t>
            </w:r>
          </w:p>
          <w:p w14:paraId="1AAF7DA6" w14:textId="77777777" w:rsidR="002A7C1E" w:rsidRDefault="002A7C1E" w:rsidP="002A0099">
            <w:pPr>
              <w:rPr>
                <w:rFonts w:ascii="Arial" w:hAnsi="Arial" w:cs="Arial"/>
                <w:sz w:val="24"/>
                <w:szCs w:val="24"/>
                <w:u w:val="single"/>
                <w:lang w:eastAsia="en-GB"/>
              </w:rPr>
            </w:pPr>
          </w:p>
          <w:p w14:paraId="597406F8" w14:textId="426D328B" w:rsidR="002A7C1E" w:rsidRDefault="00205920" w:rsidP="002A0099">
            <w:pPr>
              <w:autoSpaceDE w:val="0"/>
              <w:autoSpaceDN w:val="0"/>
              <w:adjustRightInd w:val="0"/>
              <w:rPr>
                <w:rFonts w:ascii="Arial-BoldMT" w:eastAsiaTheme="minorHAnsi" w:hAnsi="Arial-BoldMT" w:cs="Arial-BoldMT"/>
                <w:b/>
                <w:bCs/>
                <w:sz w:val="24"/>
                <w:szCs w:val="24"/>
              </w:rPr>
            </w:pPr>
            <w:r>
              <w:rPr>
                <w:rFonts w:ascii="Arial-BoldMT" w:eastAsiaTheme="minorHAnsi" w:hAnsi="Arial-BoldMT" w:cs="Arial-BoldMT"/>
                <w:b/>
                <w:bCs/>
                <w:sz w:val="24"/>
                <w:szCs w:val="24"/>
              </w:rPr>
              <w:t>The Committee r</w:t>
            </w:r>
            <w:r w:rsidR="002A7C1E">
              <w:rPr>
                <w:rFonts w:ascii="Arial-BoldMT" w:eastAsiaTheme="minorHAnsi" w:hAnsi="Arial-BoldMT" w:cs="Arial-BoldMT"/>
                <w:b/>
                <w:bCs/>
                <w:sz w:val="24"/>
                <w:szCs w:val="24"/>
              </w:rPr>
              <w:t>esolved that:</w:t>
            </w:r>
          </w:p>
          <w:p w14:paraId="533C44BD" w14:textId="77777777" w:rsidR="002A7C1E" w:rsidRDefault="002A7C1E" w:rsidP="002A0099">
            <w:pPr>
              <w:rPr>
                <w:rFonts w:ascii="Arial" w:hAnsi="Arial" w:cs="Arial"/>
                <w:sz w:val="24"/>
                <w:szCs w:val="24"/>
                <w:u w:val="single"/>
                <w:lang w:eastAsia="en-GB"/>
              </w:rPr>
            </w:pPr>
          </w:p>
          <w:p w14:paraId="4A25EF09" w14:textId="42E323F7" w:rsidR="00CA3F3B" w:rsidRPr="00CA3F3B" w:rsidRDefault="000C6508" w:rsidP="00CA3F3B">
            <w:pPr>
              <w:pStyle w:val="ListParagraph"/>
              <w:numPr>
                <w:ilvl w:val="0"/>
                <w:numId w:val="34"/>
              </w:numPr>
              <w:rPr>
                <w:rFonts w:ascii="Arial" w:hAnsi="Arial" w:cs="Arial"/>
                <w:sz w:val="24"/>
                <w:szCs w:val="24"/>
                <w:lang w:eastAsia="en-GB"/>
              </w:rPr>
            </w:pPr>
            <w:r>
              <w:rPr>
                <w:rFonts w:ascii="Arial" w:hAnsi="Arial" w:cs="Arial"/>
                <w:sz w:val="24"/>
                <w:szCs w:val="24"/>
                <w:lang w:eastAsia="en-GB"/>
              </w:rPr>
              <w:t>T</w:t>
            </w:r>
            <w:r w:rsidR="00CA3F3B" w:rsidRPr="00CA3F3B">
              <w:rPr>
                <w:rFonts w:ascii="Arial" w:hAnsi="Arial" w:cs="Arial"/>
                <w:sz w:val="24"/>
                <w:szCs w:val="24"/>
                <w:lang w:eastAsia="en-GB"/>
              </w:rPr>
              <w:t>he bid for charitable funds for research into Brain and Brainste</w:t>
            </w:r>
            <w:r w:rsidR="00CA3F3B">
              <w:rPr>
                <w:rFonts w:ascii="Arial" w:hAnsi="Arial" w:cs="Arial"/>
                <w:sz w:val="24"/>
                <w:szCs w:val="24"/>
                <w:lang w:eastAsia="en-GB"/>
              </w:rPr>
              <w:t>m Basis of Long COVID (BBB-COV</w:t>
            </w:r>
            <w:r w:rsidR="0020542E">
              <w:rPr>
                <w:rFonts w:ascii="Arial" w:hAnsi="Arial" w:cs="Arial"/>
                <w:sz w:val="24"/>
                <w:szCs w:val="24"/>
                <w:lang w:eastAsia="en-GB"/>
              </w:rPr>
              <w:t>) was</w:t>
            </w:r>
            <w:r w:rsidR="00CA3F3B">
              <w:rPr>
                <w:rFonts w:ascii="Arial" w:hAnsi="Arial" w:cs="Arial"/>
                <w:sz w:val="24"/>
                <w:szCs w:val="24"/>
                <w:lang w:eastAsia="en-GB"/>
              </w:rPr>
              <w:t xml:space="preserve"> rejected</w:t>
            </w:r>
            <w:r w:rsidR="00205920">
              <w:rPr>
                <w:rFonts w:ascii="Arial" w:hAnsi="Arial" w:cs="Arial"/>
                <w:sz w:val="24"/>
                <w:szCs w:val="24"/>
                <w:lang w:eastAsia="en-GB"/>
              </w:rPr>
              <w:t>.</w:t>
            </w:r>
          </w:p>
          <w:p w14:paraId="2C500716" w14:textId="77777777" w:rsidR="002A7C1E" w:rsidRPr="00F26150" w:rsidRDefault="002A7C1E" w:rsidP="002A7C1E">
            <w:pPr>
              <w:rPr>
                <w:rFonts w:ascii="Arial" w:hAnsi="Arial"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152C902A" w14:textId="77777777" w:rsidR="002A7C1E" w:rsidRDefault="002A7C1E" w:rsidP="002A0099">
            <w:pPr>
              <w:jc w:val="both"/>
              <w:rPr>
                <w:rFonts w:ascii="Arial" w:hAnsi="Arial" w:cs="Arial"/>
                <w:b/>
                <w:sz w:val="24"/>
                <w:szCs w:val="24"/>
                <w:lang w:eastAsia="en-GB"/>
              </w:rPr>
            </w:pPr>
          </w:p>
          <w:p w14:paraId="69A3656F" w14:textId="77777777" w:rsidR="002A7C1E" w:rsidRDefault="002A7C1E" w:rsidP="002A0099">
            <w:pPr>
              <w:jc w:val="both"/>
              <w:rPr>
                <w:rFonts w:ascii="Arial" w:hAnsi="Arial" w:cs="Arial"/>
                <w:b/>
                <w:sz w:val="24"/>
                <w:szCs w:val="24"/>
                <w:lang w:eastAsia="en-GB"/>
              </w:rPr>
            </w:pPr>
          </w:p>
          <w:p w14:paraId="3C774CC9" w14:textId="77777777" w:rsidR="002A7C1E" w:rsidRDefault="002A7C1E" w:rsidP="002A0099">
            <w:pPr>
              <w:jc w:val="both"/>
              <w:rPr>
                <w:rFonts w:ascii="Arial" w:hAnsi="Arial" w:cs="Arial"/>
                <w:b/>
                <w:sz w:val="24"/>
                <w:szCs w:val="24"/>
                <w:lang w:eastAsia="en-GB"/>
              </w:rPr>
            </w:pPr>
          </w:p>
          <w:p w14:paraId="47C97F5B" w14:textId="77777777" w:rsidR="002A7C1E" w:rsidRDefault="002A7C1E" w:rsidP="002A0099">
            <w:pPr>
              <w:jc w:val="both"/>
              <w:rPr>
                <w:rFonts w:ascii="Arial" w:hAnsi="Arial" w:cs="Arial"/>
                <w:b/>
                <w:sz w:val="24"/>
                <w:szCs w:val="24"/>
                <w:lang w:eastAsia="en-GB"/>
              </w:rPr>
            </w:pPr>
          </w:p>
          <w:p w14:paraId="182792B7" w14:textId="77777777" w:rsidR="002A7C1E" w:rsidRDefault="002A7C1E" w:rsidP="002A0099">
            <w:pPr>
              <w:jc w:val="both"/>
              <w:rPr>
                <w:rFonts w:ascii="Arial" w:hAnsi="Arial" w:cs="Arial"/>
                <w:b/>
                <w:sz w:val="24"/>
                <w:szCs w:val="24"/>
                <w:lang w:eastAsia="en-GB"/>
              </w:rPr>
            </w:pPr>
          </w:p>
          <w:p w14:paraId="413422FD" w14:textId="77777777" w:rsidR="002A7C1E" w:rsidRDefault="002A7C1E" w:rsidP="002A0099">
            <w:pPr>
              <w:jc w:val="both"/>
              <w:rPr>
                <w:rFonts w:ascii="Arial" w:hAnsi="Arial" w:cs="Arial"/>
                <w:b/>
                <w:sz w:val="24"/>
                <w:szCs w:val="24"/>
                <w:lang w:eastAsia="en-GB"/>
              </w:rPr>
            </w:pPr>
          </w:p>
          <w:p w14:paraId="082F19B5" w14:textId="77777777" w:rsidR="002A7C1E" w:rsidRDefault="002A7C1E" w:rsidP="002A0099">
            <w:pPr>
              <w:jc w:val="both"/>
              <w:rPr>
                <w:rFonts w:ascii="Arial" w:hAnsi="Arial" w:cs="Arial"/>
                <w:b/>
                <w:sz w:val="24"/>
                <w:szCs w:val="24"/>
                <w:lang w:eastAsia="en-GB"/>
              </w:rPr>
            </w:pPr>
          </w:p>
          <w:p w14:paraId="11F9E769" w14:textId="77777777" w:rsidR="002A7C1E" w:rsidRDefault="002A7C1E" w:rsidP="002A0099">
            <w:pPr>
              <w:jc w:val="both"/>
              <w:rPr>
                <w:rFonts w:ascii="Arial" w:hAnsi="Arial" w:cs="Arial"/>
                <w:b/>
                <w:sz w:val="24"/>
                <w:szCs w:val="24"/>
                <w:lang w:eastAsia="en-GB"/>
              </w:rPr>
            </w:pPr>
          </w:p>
          <w:p w14:paraId="3B2F5287" w14:textId="77777777" w:rsidR="002A7C1E" w:rsidRDefault="002A7C1E" w:rsidP="002A0099">
            <w:pPr>
              <w:jc w:val="both"/>
              <w:rPr>
                <w:rFonts w:ascii="Arial" w:hAnsi="Arial" w:cs="Arial"/>
                <w:b/>
                <w:sz w:val="24"/>
                <w:szCs w:val="24"/>
                <w:lang w:eastAsia="en-GB"/>
              </w:rPr>
            </w:pPr>
          </w:p>
          <w:p w14:paraId="217DE567" w14:textId="77777777" w:rsidR="002A7C1E" w:rsidRDefault="002A7C1E" w:rsidP="002A0099">
            <w:pPr>
              <w:jc w:val="both"/>
              <w:rPr>
                <w:rFonts w:ascii="Arial" w:hAnsi="Arial" w:cs="Arial"/>
                <w:b/>
                <w:sz w:val="24"/>
                <w:szCs w:val="24"/>
                <w:lang w:eastAsia="en-GB"/>
              </w:rPr>
            </w:pPr>
          </w:p>
          <w:p w14:paraId="75D66A85" w14:textId="77777777" w:rsidR="002A7C1E" w:rsidRDefault="002A7C1E" w:rsidP="002A0099">
            <w:pPr>
              <w:jc w:val="both"/>
              <w:rPr>
                <w:rFonts w:ascii="Arial" w:hAnsi="Arial" w:cs="Arial"/>
                <w:b/>
                <w:sz w:val="24"/>
                <w:szCs w:val="24"/>
                <w:lang w:eastAsia="en-GB"/>
              </w:rPr>
            </w:pPr>
          </w:p>
          <w:p w14:paraId="3DC162CF" w14:textId="77777777" w:rsidR="002A7C1E" w:rsidRDefault="002A7C1E" w:rsidP="002A0099">
            <w:pPr>
              <w:jc w:val="both"/>
              <w:rPr>
                <w:rFonts w:ascii="Arial" w:hAnsi="Arial" w:cs="Arial"/>
                <w:b/>
                <w:sz w:val="24"/>
                <w:szCs w:val="24"/>
                <w:lang w:eastAsia="en-GB"/>
              </w:rPr>
            </w:pPr>
          </w:p>
          <w:p w14:paraId="3EF867A8" w14:textId="77777777" w:rsidR="002A7C1E" w:rsidRDefault="002A7C1E" w:rsidP="002A0099">
            <w:pPr>
              <w:jc w:val="both"/>
              <w:rPr>
                <w:rFonts w:ascii="Arial" w:hAnsi="Arial" w:cs="Arial"/>
                <w:b/>
                <w:sz w:val="24"/>
                <w:szCs w:val="24"/>
                <w:lang w:eastAsia="en-GB"/>
              </w:rPr>
            </w:pPr>
          </w:p>
          <w:p w14:paraId="5AAD644F" w14:textId="77777777" w:rsidR="002A7C1E" w:rsidRDefault="002A7C1E" w:rsidP="002A0099">
            <w:pPr>
              <w:jc w:val="both"/>
              <w:rPr>
                <w:rFonts w:ascii="Arial" w:hAnsi="Arial" w:cs="Arial"/>
                <w:b/>
                <w:sz w:val="24"/>
                <w:szCs w:val="24"/>
                <w:lang w:eastAsia="en-GB"/>
              </w:rPr>
            </w:pPr>
          </w:p>
          <w:p w14:paraId="48EE0117" w14:textId="77777777" w:rsidR="002A7C1E" w:rsidRDefault="002A7C1E" w:rsidP="002A0099">
            <w:pPr>
              <w:jc w:val="both"/>
              <w:rPr>
                <w:rFonts w:ascii="Arial" w:hAnsi="Arial" w:cs="Arial"/>
                <w:b/>
                <w:sz w:val="24"/>
                <w:szCs w:val="24"/>
                <w:lang w:eastAsia="en-GB"/>
              </w:rPr>
            </w:pPr>
          </w:p>
          <w:p w14:paraId="6DACB9C0" w14:textId="77777777" w:rsidR="002A7C1E" w:rsidRDefault="002A7C1E" w:rsidP="002A0099">
            <w:pPr>
              <w:jc w:val="both"/>
              <w:rPr>
                <w:rFonts w:ascii="Arial" w:hAnsi="Arial" w:cs="Arial"/>
                <w:b/>
                <w:sz w:val="24"/>
                <w:szCs w:val="24"/>
                <w:lang w:eastAsia="en-GB"/>
              </w:rPr>
            </w:pPr>
          </w:p>
          <w:p w14:paraId="165EF842" w14:textId="77777777" w:rsidR="002A7C1E" w:rsidRDefault="002A7C1E" w:rsidP="002A0099">
            <w:pPr>
              <w:jc w:val="both"/>
              <w:rPr>
                <w:rFonts w:ascii="Arial" w:hAnsi="Arial" w:cs="Arial"/>
                <w:b/>
                <w:sz w:val="24"/>
                <w:szCs w:val="24"/>
                <w:lang w:eastAsia="en-GB"/>
              </w:rPr>
            </w:pPr>
          </w:p>
          <w:p w14:paraId="5466B90B" w14:textId="77777777" w:rsidR="002A7C1E" w:rsidRDefault="002A7C1E" w:rsidP="002A0099">
            <w:pPr>
              <w:jc w:val="both"/>
              <w:rPr>
                <w:rFonts w:ascii="Arial" w:hAnsi="Arial" w:cs="Arial"/>
                <w:b/>
                <w:sz w:val="24"/>
                <w:szCs w:val="24"/>
                <w:lang w:eastAsia="en-GB"/>
              </w:rPr>
            </w:pPr>
          </w:p>
          <w:p w14:paraId="03D5B643" w14:textId="77777777" w:rsidR="002A7C1E" w:rsidRDefault="002A7C1E" w:rsidP="002A0099">
            <w:pPr>
              <w:jc w:val="both"/>
              <w:rPr>
                <w:rFonts w:ascii="Arial" w:hAnsi="Arial" w:cs="Arial"/>
                <w:b/>
                <w:sz w:val="24"/>
                <w:szCs w:val="24"/>
                <w:lang w:eastAsia="en-GB"/>
              </w:rPr>
            </w:pPr>
          </w:p>
          <w:p w14:paraId="38BDE4F5" w14:textId="77777777" w:rsidR="002A7C1E" w:rsidRDefault="002A7C1E" w:rsidP="002A0099">
            <w:pPr>
              <w:jc w:val="both"/>
              <w:rPr>
                <w:rFonts w:ascii="Arial" w:hAnsi="Arial" w:cs="Arial"/>
                <w:b/>
                <w:sz w:val="24"/>
                <w:szCs w:val="24"/>
                <w:lang w:eastAsia="en-GB"/>
              </w:rPr>
            </w:pPr>
          </w:p>
          <w:p w14:paraId="680562D1" w14:textId="77777777" w:rsidR="002A7C1E" w:rsidRDefault="002A7C1E" w:rsidP="002A0099">
            <w:pPr>
              <w:jc w:val="both"/>
              <w:rPr>
                <w:rFonts w:ascii="Arial" w:hAnsi="Arial" w:cs="Arial"/>
                <w:b/>
                <w:sz w:val="24"/>
                <w:szCs w:val="24"/>
                <w:lang w:eastAsia="en-GB"/>
              </w:rPr>
            </w:pPr>
          </w:p>
          <w:p w14:paraId="31ACE7A2" w14:textId="77777777" w:rsidR="002A7C1E" w:rsidRDefault="002A7C1E" w:rsidP="002A0099">
            <w:pPr>
              <w:jc w:val="both"/>
              <w:rPr>
                <w:rFonts w:ascii="Arial" w:hAnsi="Arial" w:cs="Arial"/>
                <w:b/>
                <w:sz w:val="24"/>
                <w:szCs w:val="24"/>
                <w:lang w:eastAsia="en-GB"/>
              </w:rPr>
            </w:pPr>
          </w:p>
          <w:p w14:paraId="513F076B" w14:textId="77777777" w:rsidR="002A7C1E" w:rsidRDefault="002A7C1E" w:rsidP="002A0099">
            <w:pPr>
              <w:jc w:val="both"/>
              <w:rPr>
                <w:rFonts w:ascii="Arial" w:hAnsi="Arial" w:cs="Arial"/>
                <w:b/>
                <w:sz w:val="24"/>
                <w:szCs w:val="24"/>
                <w:lang w:eastAsia="en-GB"/>
              </w:rPr>
            </w:pPr>
          </w:p>
          <w:p w14:paraId="7A0C7E57" w14:textId="77777777" w:rsidR="002A7C1E" w:rsidRDefault="002A7C1E" w:rsidP="002A0099">
            <w:pPr>
              <w:jc w:val="both"/>
              <w:rPr>
                <w:rFonts w:ascii="Arial" w:hAnsi="Arial" w:cs="Arial"/>
                <w:b/>
                <w:sz w:val="24"/>
                <w:szCs w:val="24"/>
                <w:lang w:eastAsia="en-GB"/>
              </w:rPr>
            </w:pPr>
          </w:p>
          <w:p w14:paraId="4C57D414" w14:textId="77777777" w:rsidR="002A7C1E" w:rsidRDefault="002A7C1E" w:rsidP="002A0099">
            <w:pPr>
              <w:jc w:val="both"/>
              <w:rPr>
                <w:rFonts w:ascii="Arial" w:hAnsi="Arial" w:cs="Arial"/>
                <w:b/>
                <w:sz w:val="24"/>
                <w:szCs w:val="24"/>
                <w:lang w:eastAsia="en-GB"/>
              </w:rPr>
            </w:pPr>
          </w:p>
          <w:p w14:paraId="606FE27F" w14:textId="77777777" w:rsidR="002A7C1E" w:rsidRDefault="002A7C1E" w:rsidP="002A0099">
            <w:pPr>
              <w:jc w:val="both"/>
              <w:rPr>
                <w:rFonts w:ascii="Arial" w:hAnsi="Arial" w:cs="Arial"/>
                <w:b/>
                <w:sz w:val="24"/>
                <w:szCs w:val="24"/>
                <w:lang w:eastAsia="en-GB"/>
              </w:rPr>
            </w:pPr>
          </w:p>
          <w:p w14:paraId="3F511D2B" w14:textId="77777777" w:rsidR="002A7C1E" w:rsidRDefault="002A7C1E" w:rsidP="002A0099">
            <w:pPr>
              <w:jc w:val="both"/>
              <w:rPr>
                <w:rFonts w:ascii="Arial" w:hAnsi="Arial" w:cs="Arial"/>
                <w:b/>
                <w:sz w:val="24"/>
                <w:szCs w:val="24"/>
                <w:lang w:eastAsia="en-GB"/>
              </w:rPr>
            </w:pPr>
          </w:p>
          <w:p w14:paraId="25D8DE34" w14:textId="77777777" w:rsidR="002A7C1E" w:rsidRDefault="002A7C1E" w:rsidP="002A0099">
            <w:pPr>
              <w:jc w:val="both"/>
              <w:rPr>
                <w:rFonts w:ascii="Arial" w:hAnsi="Arial" w:cs="Arial"/>
                <w:b/>
                <w:sz w:val="24"/>
                <w:szCs w:val="24"/>
                <w:lang w:eastAsia="en-GB"/>
              </w:rPr>
            </w:pPr>
          </w:p>
          <w:p w14:paraId="0BD133BB" w14:textId="77777777" w:rsidR="002A7C1E" w:rsidRDefault="002A7C1E" w:rsidP="002A0099">
            <w:pPr>
              <w:jc w:val="both"/>
              <w:rPr>
                <w:rFonts w:ascii="Arial" w:hAnsi="Arial" w:cs="Arial"/>
                <w:b/>
                <w:sz w:val="24"/>
                <w:szCs w:val="24"/>
                <w:lang w:eastAsia="en-GB"/>
              </w:rPr>
            </w:pPr>
          </w:p>
          <w:p w14:paraId="73BA414E" w14:textId="77777777" w:rsidR="002A7C1E" w:rsidRDefault="002A7C1E" w:rsidP="002A0099">
            <w:pPr>
              <w:jc w:val="both"/>
              <w:rPr>
                <w:rFonts w:ascii="Arial" w:hAnsi="Arial" w:cs="Arial"/>
                <w:b/>
                <w:sz w:val="24"/>
                <w:szCs w:val="24"/>
                <w:lang w:eastAsia="en-GB"/>
              </w:rPr>
            </w:pPr>
          </w:p>
          <w:p w14:paraId="4B684C44" w14:textId="77777777" w:rsidR="002A7C1E" w:rsidRDefault="002A7C1E" w:rsidP="002A0099">
            <w:pPr>
              <w:jc w:val="both"/>
              <w:rPr>
                <w:rFonts w:ascii="Arial" w:hAnsi="Arial" w:cs="Arial"/>
                <w:b/>
                <w:sz w:val="24"/>
                <w:szCs w:val="24"/>
                <w:lang w:eastAsia="en-GB"/>
              </w:rPr>
            </w:pPr>
          </w:p>
          <w:p w14:paraId="7B429B26" w14:textId="77777777" w:rsidR="002A7C1E" w:rsidRDefault="002A7C1E" w:rsidP="002A0099">
            <w:pPr>
              <w:jc w:val="both"/>
              <w:rPr>
                <w:rFonts w:ascii="Arial" w:hAnsi="Arial" w:cs="Arial"/>
                <w:b/>
                <w:sz w:val="24"/>
                <w:szCs w:val="24"/>
                <w:lang w:eastAsia="en-GB"/>
              </w:rPr>
            </w:pPr>
          </w:p>
          <w:p w14:paraId="454707D3" w14:textId="77777777" w:rsidR="002A7C1E" w:rsidRDefault="002A7C1E" w:rsidP="002A0099">
            <w:pPr>
              <w:jc w:val="both"/>
              <w:rPr>
                <w:rFonts w:ascii="Arial" w:hAnsi="Arial" w:cs="Arial"/>
                <w:b/>
                <w:sz w:val="24"/>
                <w:szCs w:val="24"/>
                <w:lang w:eastAsia="en-GB"/>
              </w:rPr>
            </w:pPr>
          </w:p>
          <w:p w14:paraId="51040FC7" w14:textId="77777777" w:rsidR="002A7C1E" w:rsidRDefault="002A7C1E" w:rsidP="002A0099">
            <w:pPr>
              <w:jc w:val="both"/>
              <w:rPr>
                <w:rFonts w:ascii="Arial" w:hAnsi="Arial" w:cs="Arial"/>
                <w:b/>
                <w:sz w:val="24"/>
                <w:szCs w:val="24"/>
                <w:lang w:eastAsia="en-GB"/>
              </w:rPr>
            </w:pPr>
          </w:p>
          <w:p w14:paraId="23DE353D" w14:textId="77777777" w:rsidR="002A7C1E" w:rsidRDefault="002A7C1E" w:rsidP="002A0099">
            <w:pPr>
              <w:jc w:val="both"/>
              <w:rPr>
                <w:rFonts w:ascii="Arial" w:hAnsi="Arial" w:cs="Arial"/>
                <w:b/>
                <w:sz w:val="24"/>
                <w:szCs w:val="24"/>
                <w:lang w:eastAsia="en-GB"/>
              </w:rPr>
            </w:pPr>
          </w:p>
          <w:p w14:paraId="1EAD26E0" w14:textId="77777777" w:rsidR="002A7C1E" w:rsidRDefault="002A7C1E" w:rsidP="002A0099">
            <w:pPr>
              <w:jc w:val="both"/>
              <w:rPr>
                <w:rFonts w:ascii="Arial" w:hAnsi="Arial" w:cs="Arial"/>
                <w:b/>
                <w:sz w:val="24"/>
                <w:szCs w:val="24"/>
                <w:lang w:eastAsia="en-GB"/>
              </w:rPr>
            </w:pPr>
          </w:p>
          <w:p w14:paraId="73B91E50" w14:textId="77777777" w:rsidR="002A7C1E" w:rsidRDefault="002A7C1E" w:rsidP="002A0099">
            <w:pPr>
              <w:jc w:val="both"/>
              <w:rPr>
                <w:rFonts w:ascii="Arial" w:hAnsi="Arial" w:cs="Arial"/>
                <w:b/>
                <w:sz w:val="24"/>
                <w:szCs w:val="24"/>
                <w:lang w:eastAsia="en-GB"/>
              </w:rPr>
            </w:pPr>
          </w:p>
          <w:p w14:paraId="1FCCD315" w14:textId="77777777" w:rsidR="002A7C1E" w:rsidRDefault="002A7C1E" w:rsidP="002A0099">
            <w:pPr>
              <w:jc w:val="both"/>
              <w:rPr>
                <w:rFonts w:ascii="Arial" w:hAnsi="Arial" w:cs="Arial"/>
                <w:b/>
                <w:sz w:val="24"/>
                <w:szCs w:val="24"/>
                <w:lang w:eastAsia="en-GB"/>
              </w:rPr>
            </w:pPr>
          </w:p>
        </w:tc>
      </w:tr>
      <w:tr w:rsidR="002A7C1E" w14:paraId="1A7CC878" w14:textId="77777777" w:rsidTr="002A0099">
        <w:tc>
          <w:tcPr>
            <w:tcW w:w="1844" w:type="dxa"/>
            <w:tcBorders>
              <w:top w:val="single" w:sz="4" w:space="0" w:color="auto"/>
              <w:left w:val="single" w:sz="4" w:space="0" w:color="auto"/>
              <w:bottom w:val="single" w:sz="4" w:space="0" w:color="auto"/>
              <w:right w:val="single" w:sz="4" w:space="0" w:color="auto"/>
            </w:tcBorders>
          </w:tcPr>
          <w:p w14:paraId="69D1B8C0" w14:textId="77777777" w:rsidR="002A7C1E" w:rsidRDefault="00503CE5" w:rsidP="002A0099">
            <w:pPr>
              <w:jc w:val="both"/>
              <w:rPr>
                <w:rFonts w:ascii="Arial" w:hAnsi="Arial" w:cs="Arial"/>
                <w:b/>
                <w:sz w:val="24"/>
                <w:szCs w:val="24"/>
                <w:lang w:eastAsia="en-GB"/>
              </w:rPr>
            </w:pPr>
            <w:r>
              <w:rPr>
                <w:rFonts w:ascii="Arial" w:hAnsi="Arial" w:cs="Arial"/>
                <w:b/>
                <w:sz w:val="24"/>
                <w:szCs w:val="24"/>
                <w:lang w:eastAsia="en-GB"/>
              </w:rPr>
              <w:lastRenderedPageBreak/>
              <w:t>CFC21/09/011</w:t>
            </w:r>
          </w:p>
        </w:tc>
        <w:tc>
          <w:tcPr>
            <w:tcW w:w="7512" w:type="dxa"/>
            <w:tcBorders>
              <w:top w:val="single" w:sz="4" w:space="0" w:color="auto"/>
              <w:left w:val="single" w:sz="4" w:space="0" w:color="auto"/>
              <w:bottom w:val="single" w:sz="4" w:space="0" w:color="auto"/>
              <w:right w:val="single" w:sz="4" w:space="0" w:color="auto"/>
            </w:tcBorders>
          </w:tcPr>
          <w:p w14:paraId="2DA98A06" w14:textId="77777777" w:rsidR="002A7C1E" w:rsidRDefault="002A7C1E" w:rsidP="002A0099">
            <w:pPr>
              <w:jc w:val="both"/>
              <w:rPr>
                <w:rFonts w:ascii="Arial" w:hAnsi="Arial" w:cs="Arial"/>
                <w:b/>
                <w:sz w:val="24"/>
                <w:szCs w:val="24"/>
                <w:lang w:eastAsia="en-GB"/>
              </w:rPr>
            </w:pPr>
            <w:r>
              <w:rPr>
                <w:rFonts w:ascii="Arial" w:hAnsi="Arial" w:cs="Arial"/>
                <w:b/>
                <w:sz w:val="24"/>
                <w:szCs w:val="24"/>
                <w:lang w:eastAsia="en-GB"/>
              </w:rPr>
              <w:t>Better Life Appeal Report</w:t>
            </w:r>
          </w:p>
          <w:p w14:paraId="5C20CDB6" w14:textId="77777777" w:rsidR="00C649B4" w:rsidRDefault="00C649B4" w:rsidP="002A0099">
            <w:pPr>
              <w:jc w:val="both"/>
              <w:rPr>
                <w:rFonts w:ascii="Arial" w:hAnsi="Arial" w:cs="Arial"/>
                <w:b/>
                <w:sz w:val="24"/>
                <w:szCs w:val="24"/>
                <w:lang w:eastAsia="en-GB"/>
              </w:rPr>
            </w:pPr>
          </w:p>
          <w:p w14:paraId="7180AE88" w14:textId="77777777" w:rsidR="00C649B4" w:rsidRDefault="00C649B4" w:rsidP="002A0099">
            <w:pPr>
              <w:jc w:val="both"/>
              <w:rPr>
                <w:rFonts w:ascii="Arial" w:hAnsi="Arial" w:cs="Arial"/>
                <w:sz w:val="24"/>
                <w:szCs w:val="24"/>
                <w:lang w:eastAsia="en-GB"/>
              </w:rPr>
            </w:pPr>
            <w:r>
              <w:rPr>
                <w:rFonts w:ascii="Arial" w:hAnsi="Arial" w:cs="Arial"/>
                <w:sz w:val="24"/>
                <w:szCs w:val="24"/>
                <w:lang w:eastAsia="en-GB"/>
              </w:rPr>
              <w:t>The Better Life Appeal Report was received.</w:t>
            </w:r>
          </w:p>
          <w:p w14:paraId="70B49B6D" w14:textId="77777777" w:rsidR="00C649B4" w:rsidRDefault="00C649B4" w:rsidP="002A0099">
            <w:pPr>
              <w:jc w:val="both"/>
              <w:rPr>
                <w:rFonts w:ascii="Arial" w:hAnsi="Arial" w:cs="Arial"/>
                <w:sz w:val="24"/>
                <w:szCs w:val="24"/>
                <w:lang w:eastAsia="en-GB"/>
              </w:rPr>
            </w:pPr>
          </w:p>
          <w:p w14:paraId="5BBBA6E6" w14:textId="66D2DE48" w:rsidR="00C649B4" w:rsidRDefault="00C649B4" w:rsidP="002A0099">
            <w:pPr>
              <w:jc w:val="both"/>
              <w:rPr>
                <w:rFonts w:ascii="Arial" w:hAnsi="Arial" w:cs="Arial"/>
                <w:sz w:val="24"/>
                <w:szCs w:val="24"/>
                <w:lang w:eastAsia="en-GB"/>
              </w:rPr>
            </w:pPr>
            <w:r>
              <w:rPr>
                <w:rFonts w:ascii="Arial" w:hAnsi="Arial" w:cs="Arial"/>
                <w:sz w:val="24"/>
                <w:szCs w:val="24"/>
                <w:lang w:eastAsia="en-GB"/>
              </w:rPr>
              <w:t xml:space="preserve">The DC advised the Committee that the report was essentially requesting permission from the </w:t>
            </w:r>
            <w:r w:rsidR="006978D6">
              <w:rPr>
                <w:rFonts w:ascii="Arial" w:hAnsi="Arial" w:cs="Arial"/>
                <w:sz w:val="24"/>
                <w:szCs w:val="24"/>
                <w:lang w:eastAsia="en-GB"/>
              </w:rPr>
              <w:t xml:space="preserve">Committee </w:t>
            </w:r>
            <w:r>
              <w:rPr>
                <w:rFonts w:ascii="Arial" w:hAnsi="Arial" w:cs="Arial"/>
                <w:sz w:val="24"/>
                <w:szCs w:val="24"/>
                <w:lang w:eastAsia="en-GB"/>
              </w:rPr>
              <w:t xml:space="preserve">to move </w:t>
            </w:r>
            <w:r w:rsidR="006978D6">
              <w:rPr>
                <w:rFonts w:ascii="Arial" w:hAnsi="Arial" w:cs="Arial"/>
                <w:sz w:val="24"/>
                <w:szCs w:val="24"/>
                <w:lang w:eastAsia="en-GB"/>
              </w:rPr>
              <w:t>the Better Life Appeal from an “</w:t>
            </w:r>
            <w:r>
              <w:rPr>
                <w:rFonts w:ascii="Arial" w:hAnsi="Arial" w:cs="Arial"/>
                <w:sz w:val="24"/>
                <w:szCs w:val="24"/>
                <w:lang w:eastAsia="en-GB"/>
              </w:rPr>
              <w:t>a</w:t>
            </w:r>
            <w:r w:rsidRPr="00C649B4">
              <w:rPr>
                <w:rFonts w:ascii="Arial" w:hAnsi="Arial" w:cs="Arial"/>
                <w:sz w:val="24"/>
                <w:szCs w:val="24"/>
                <w:lang w:eastAsia="en-GB"/>
              </w:rPr>
              <w:t>ppeal</w:t>
            </w:r>
            <w:r w:rsidR="006978D6">
              <w:rPr>
                <w:rFonts w:ascii="Arial" w:hAnsi="Arial" w:cs="Arial"/>
                <w:sz w:val="24"/>
                <w:szCs w:val="24"/>
                <w:lang w:eastAsia="en-GB"/>
              </w:rPr>
              <w:t xml:space="preserve">” basis </w:t>
            </w:r>
            <w:r>
              <w:rPr>
                <w:rFonts w:ascii="Arial" w:hAnsi="Arial" w:cs="Arial"/>
                <w:sz w:val="24"/>
                <w:szCs w:val="24"/>
                <w:lang w:eastAsia="en-GB"/>
              </w:rPr>
              <w:t>and return</w:t>
            </w:r>
            <w:r w:rsidR="006978D6">
              <w:rPr>
                <w:rFonts w:ascii="Arial" w:hAnsi="Arial" w:cs="Arial"/>
                <w:sz w:val="24"/>
                <w:szCs w:val="24"/>
                <w:lang w:eastAsia="en-GB"/>
              </w:rPr>
              <w:t xml:space="preserve"> it</w:t>
            </w:r>
            <w:r>
              <w:rPr>
                <w:rFonts w:ascii="Arial" w:hAnsi="Arial" w:cs="Arial"/>
                <w:sz w:val="24"/>
                <w:szCs w:val="24"/>
                <w:lang w:eastAsia="en-GB"/>
              </w:rPr>
              <w:t xml:space="preserve"> </w:t>
            </w:r>
            <w:r w:rsidRPr="00C649B4">
              <w:rPr>
                <w:rFonts w:ascii="Arial" w:hAnsi="Arial" w:cs="Arial"/>
                <w:sz w:val="24"/>
                <w:szCs w:val="24"/>
                <w:lang w:eastAsia="en-GB"/>
              </w:rPr>
              <w:t xml:space="preserve">to a </w:t>
            </w:r>
            <w:r w:rsidR="006978D6">
              <w:rPr>
                <w:rFonts w:ascii="Arial" w:hAnsi="Arial" w:cs="Arial"/>
                <w:sz w:val="24"/>
                <w:szCs w:val="24"/>
                <w:lang w:eastAsia="en-GB"/>
              </w:rPr>
              <w:t>“</w:t>
            </w:r>
            <w:r w:rsidRPr="00C649B4">
              <w:rPr>
                <w:rFonts w:ascii="Arial" w:hAnsi="Arial" w:cs="Arial"/>
                <w:sz w:val="24"/>
                <w:szCs w:val="24"/>
                <w:lang w:eastAsia="en-GB"/>
              </w:rPr>
              <w:t>Fund</w:t>
            </w:r>
            <w:r w:rsidR="006978D6">
              <w:rPr>
                <w:rFonts w:ascii="Arial" w:hAnsi="Arial" w:cs="Arial"/>
                <w:sz w:val="24"/>
                <w:szCs w:val="24"/>
                <w:lang w:eastAsia="en-GB"/>
              </w:rPr>
              <w:t>”</w:t>
            </w:r>
            <w:r w:rsidRPr="00C649B4">
              <w:rPr>
                <w:rFonts w:ascii="Arial" w:hAnsi="Arial" w:cs="Arial"/>
                <w:sz w:val="24"/>
                <w:szCs w:val="24"/>
                <w:lang w:eastAsia="en-GB"/>
              </w:rPr>
              <w:t xml:space="preserve"> basis</w:t>
            </w:r>
            <w:r w:rsidR="006978D6">
              <w:rPr>
                <w:rFonts w:ascii="Arial" w:hAnsi="Arial" w:cs="Arial"/>
                <w:sz w:val="24"/>
                <w:szCs w:val="24"/>
                <w:lang w:eastAsia="en-GB"/>
              </w:rPr>
              <w:t>.</w:t>
            </w:r>
          </w:p>
          <w:p w14:paraId="48FE9A99" w14:textId="77777777" w:rsidR="0091664A" w:rsidRDefault="0091664A" w:rsidP="002A0099">
            <w:pPr>
              <w:jc w:val="both"/>
              <w:rPr>
                <w:rFonts w:ascii="Arial" w:hAnsi="Arial" w:cs="Arial"/>
                <w:sz w:val="24"/>
                <w:szCs w:val="24"/>
                <w:lang w:eastAsia="en-GB"/>
              </w:rPr>
            </w:pPr>
          </w:p>
          <w:p w14:paraId="6A7DBFA3" w14:textId="056DD3E4" w:rsidR="00AF2EA8" w:rsidRDefault="0091664A" w:rsidP="002A0099">
            <w:pPr>
              <w:jc w:val="both"/>
              <w:rPr>
                <w:rFonts w:ascii="Arial" w:hAnsi="Arial" w:cs="Arial"/>
                <w:sz w:val="24"/>
                <w:szCs w:val="24"/>
                <w:lang w:eastAsia="en-GB"/>
              </w:rPr>
            </w:pPr>
            <w:r>
              <w:rPr>
                <w:rFonts w:ascii="Arial" w:hAnsi="Arial" w:cs="Arial"/>
                <w:sz w:val="24"/>
                <w:szCs w:val="24"/>
                <w:lang w:eastAsia="en-GB"/>
              </w:rPr>
              <w:t xml:space="preserve">It was noted the </w:t>
            </w:r>
            <w:r w:rsidR="006978D6">
              <w:rPr>
                <w:rFonts w:ascii="Arial" w:hAnsi="Arial" w:cs="Arial"/>
                <w:sz w:val="24"/>
                <w:szCs w:val="24"/>
                <w:lang w:eastAsia="en-GB"/>
              </w:rPr>
              <w:t>A</w:t>
            </w:r>
            <w:r>
              <w:rPr>
                <w:rFonts w:ascii="Arial" w:hAnsi="Arial" w:cs="Arial"/>
                <w:sz w:val="24"/>
                <w:szCs w:val="24"/>
                <w:lang w:eastAsia="en-GB"/>
              </w:rPr>
              <w:t>ppeal was e</w:t>
            </w:r>
            <w:r w:rsidR="00AF2EA8">
              <w:rPr>
                <w:rFonts w:ascii="Arial" w:hAnsi="Arial" w:cs="Arial"/>
                <w:sz w:val="24"/>
                <w:szCs w:val="24"/>
                <w:lang w:eastAsia="en-GB"/>
              </w:rPr>
              <w:t xml:space="preserve">stablished in </w:t>
            </w:r>
            <w:r>
              <w:rPr>
                <w:rFonts w:ascii="Arial" w:hAnsi="Arial" w:cs="Arial"/>
                <w:sz w:val="24"/>
                <w:szCs w:val="24"/>
                <w:lang w:eastAsia="en-GB"/>
              </w:rPr>
              <w:t xml:space="preserve">2007 and that the </w:t>
            </w:r>
            <w:r w:rsidR="006978D6">
              <w:rPr>
                <w:rFonts w:ascii="Arial" w:hAnsi="Arial" w:cs="Arial"/>
                <w:sz w:val="24"/>
                <w:szCs w:val="24"/>
                <w:lang w:eastAsia="en-GB"/>
              </w:rPr>
              <w:t>A</w:t>
            </w:r>
            <w:r>
              <w:rPr>
                <w:rFonts w:ascii="Arial" w:hAnsi="Arial" w:cs="Arial"/>
                <w:sz w:val="24"/>
                <w:szCs w:val="24"/>
                <w:lang w:eastAsia="en-GB"/>
              </w:rPr>
              <w:t>ppeal had r</w:t>
            </w:r>
            <w:r w:rsidR="00AF2EA8">
              <w:rPr>
                <w:rFonts w:ascii="Arial" w:hAnsi="Arial" w:cs="Arial"/>
                <w:sz w:val="24"/>
                <w:szCs w:val="24"/>
                <w:lang w:eastAsia="en-GB"/>
              </w:rPr>
              <w:t xml:space="preserve">aised a </w:t>
            </w:r>
            <w:r w:rsidR="006978D6">
              <w:rPr>
                <w:rFonts w:ascii="Arial" w:hAnsi="Arial" w:cs="Arial"/>
                <w:sz w:val="24"/>
                <w:szCs w:val="24"/>
                <w:lang w:eastAsia="en-GB"/>
              </w:rPr>
              <w:t xml:space="preserve">large </w:t>
            </w:r>
            <w:r w:rsidR="00AF2EA8">
              <w:rPr>
                <w:rFonts w:ascii="Arial" w:hAnsi="Arial" w:cs="Arial"/>
                <w:sz w:val="24"/>
                <w:szCs w:val="24"/>
                <w:lang w:eastAsia="en-GB"/>
              </w:rPr>
              <w:t>huge amount of money</w:t>
            </w:r>
            <w:r>
              <w:rPr>
                <w:rFonts w:ascii="Arial" w:hAnsi="Arial" w:cs="Arial"/>
                <w:sz w:val="24"/>
                <w:szCs w:val="24"/>
                <w:lang w:eastAsia="en-GB"/>
              </w:rPr>
              <w:t>.</w:t>
            </w:r>
          </w:p>
          <w:p w14:paraId="752DCB2B" w14:textId="77777777" w:rsidR="00AF2EA8" w:rsidRDefault="00AF2EA8" w:rsidP="002A0099">
            <w:pPr>
              <w:jc w:val="both"/>
              <w:rPr>
                <w:rFonts w:ascii="Arial" w:hAnsi="Arial" w:cs="Arial"/>
                <w:sz w:val="24"/>
                <w:szCs w:val="24"/>
                <w:lang w:eastAsia="en-GB"/>
              </w:rPr>
            </w:pPr>
          </w:p>
          <w:p w14:paraId="78D83398" w14:textId="77777777" w:rsidR="00AF2EA8" w:rsidRDefault="0091664A" w:rsidP="002A0099">
            <w:pPr>
              <w:jc w:val="both"/>
              <w:rPr>
                <w:rFonts w:ascii="Arial" w:hAnsi="Arial" w:cs="Arial"/>
                <w:sz w:val="24"/>
                <w:szCs w:val="24"/>
                <w:lang w:eastAsia="en-GB"/>
              </w:rPr>
            </w:pPr>
            <w:r>
              <w:rPr>
                <w:rFonts w:ascii="Arial" w:hAnsi="Arial" w:cs="Arial"/>
                <w:sz w:val="24"/>
                <w:szCs w:val="24"/>
                <w:lang w:eastAsia="en-GB"/>
              </w:rPr>
              <w:t>It was noted the balance of the fund was £377,721.83</w:t>
            </w:r>
          </w:p>
          <w:p w14:paraId="19403B8B" w14:textId="77777777" w:rsidR="002A7C1E" w:rsidRDefault="002A7C1E" w:rsidP="002A0099">
            <w:pPr>
              <w:jc w:val="both"/>
              <w:rPr>
                <w:rFonts w:ascii="Arial" w:hAnsi="Arial" w:cs="Arial"/>
                <w:sz w:val="24"/>
                <w:szCs w:val="24"/>
                <w:lang w:eastAsia="en-GB"/>
              </w:rPr>
            </w:pPr>
          </w:p>
          <w:p w14:paraId="5038F792" w14:textId="6166908B" w:rsidR="0091664A" w:rsidRPr="0091664A" w:rsidRDefault="006978D6" w:rsidP="002A0099">
            <w:pPr>
              <w:jc w:val="both"/>
              <w:rPr>
                <w:rFonts w:ascii="Arial" w:hAnsi="Arial" w:cs="Arial"/>
                <w:b/>
                <w:sz w:val="24"/>
                <w:szCs w:val="24"/>
                <w:lang w:eastAsia="en-GB"/>
              </w:rPr>
            </w:pPr>
            <w:r>
              <w:rPr>
                <w:rFonts w:ascii="Arial" w:hAnsi="Arial" w:cs="Arial"/>
                <w:b/>
                <w:sz w:val="24"/>
                <w:szCs w:val="24"/>
                <w:lang w:eastAsia="en-GB"/>
              </w:rPr>
              <w:t>The Committee r</w:t>
            </w:r>
            <w:r w:rsidR="0091664A" w:rsidRPr="0091664A">
              <w:rPr>
                <w:rFonts w:ascii="Arial" w:hAnsi="Arial" w:cs="Arial"/>
                <w:b/>
                <w:sz w:val="24"/>
                <w:szCs w:val="24"/>
                <w:lang w:eastAsia="en-GB"/>
              </w:rPr>
              <w:t>esolved that:</w:t>
            </w:r>
          </w:p>
          <w:p w14:paraId="347E7F18" w14:textId="77777777" w:rsidR="0091664A" w:rsidRPr="0091664A" w:rsidRDefault="0091664A" w:rsidP="002A0099">
            <w:pPr>
              <w:jc w:val="both"/>
              <w:rPr>
                <w:rFonts w:ascii="Arial" w:hAnsi="Arial" w:cs="Arial"/>
                <w:sz w:val="24"/>
                <w:szCs w:val="24"/>
                <w:lang w:eastAsia="en-GB"/>
              </w:rPr>
            </w:pPr>
          </w:p>
          <w:p w14:paraId="73DE9A80" w14:textId="4B53C48A" w:rsidR="0091664A" w:rsidRDefault="0091664A" w:rsidP="0091664A">
            <w:pPr>
              <w:pStyle w:val="ListParagraph"/>
              <w:numPr>
                <w:ilvl w:val="0"/>
                <w:numId w:val="35"/>
              </w:numPr>
              <w:jc w:val="both"/>
              <w:rPr>
                <w:rFonts w:ascii="Arial" w:hAnsi="Arial" w:cs="Arial"/>
                <w:sz w:val="24"/>
                <w:szCs w:val="24"/>
                <w:lang w:eastAsia="en-GB"/>
              </w:rPr>
            </w:pPr>
            <w:r w:rsidRPr="0091664A">
              <w:rPr>
                <w:rFonts w:ascii="Arial" w:hAnsi="Arial" w:cs="Arial"/>
                <w:sz w:val="24"/>
                <w:szCs w:val="24"/>
                <w:lang w:eastAsia="en-GB"/>
              </w:rPr>
              <w:t xml:space="preserve"> </w:t>
            </w:r>
            <w:r w:rsidR="000C6508">
              <w:rPr>
                <w:rFonts w:ascii="Arial" w:hAnsi="Arial" w:cs="Arial"/>
                <w:sz w:val="24"/>
                <w:szCs w:val="24"/>
                <w:lang w:eastAsia="en-GB"/>
              </w:rPr>
              <w:t>T</w:t>
            </w:r>
            <w:r w:rsidRPr="0091664A">
              <w:rPr>
                <w:rFonts w:ascii="Arial" w:hAnsi="Arial" w:cs="Arial"/>
                <w:sz w:val="24"/>
                <w:szCs w:val="24"/>
                <w:lang w:eastAsia="en-GB"/>
              </w:rPr>
              <w:t>he Better Life Appeal’s achievements</w:t>
            </w:r>
            <w:r w:rsidR="00FE61AF">
              <w:rPr>
                <w:rFonts w:ascii="Arial" w:hAnsi="Arial" w:cs="Arial"/>
                <w:sz w:val="24"/>
                <w:szCs w:val="24"/>
                <w:lang w:eastAsia="en-GB"/>
              </w:rPr>
              <w:t xml:space="preserve"> be</w:t>
            </w:r>
            <w:r w:rsidR="000C6508">
              <w:rPr>
                <w:rFonts w:ascii="Arial" w:hAnsi="Arial" w:cs="Arial"/>
                <w:sz w:val="24"/>
                <w:szCs w:val="24"/>
                <w:lang w:eastAsia="en-GB"/>
              </w:rPr>
              <w:t xml:space="preserve"> </w:t>
            </w:r>
            <w:r w:rsidR="006978D6">
              <w:rPr>
                <w:rFonts w:ascii="Arial" w:hAnsi="Arial" w:cs="Arial"/>
                <w:sz w:val="24"/>
                <w:szCs w:val="24"/>
                <w:lang w:eastAsia="en-GB"/>
              </w:rPr>
              <w:t>celebrated.</w:t>
            </w:r>
          </w:p>
          <w:p w14:paraId="3DDA1816" w14:textId="77777777" w:rsidR="0091664A" w:rsidRPr="0091664A" w:rsidRDefault="0091664A" w:rsidP="0091664A">
            <w:pPr>
              <w:pStyle w:val="ListParagraph"/>
              <w:ind w:left="435"/>
              <w:jc w:val="both"/>
              <w:rPr>
                <w:rFonts w:ascii="Arial" w:hAnsi="Arial" w:cs="Arial"/>
                <w:sz w:val="24"/>
                <w:szCs w:val="24"/>
                <w:lang w:eastAsia="en-GB"/>
              </w:rPr>
            </w:pPr>
          </w:p>
          <w:p w14:paraId="72DAD9EF" w14:textId="02D40409" w:rsidR="0091664A" w:rsidRDefault="0091664A" w:rsidP="0091664A">
            <w:pPr>
              <w:pStyle w:val="ListParagraph"/>
              <w:numPr>
                <w:ilvl w:val="0"/>
                <w:numId w:val="35"/>
              </w:numPr>
              <w:jc w:val="both"/>
              <w:rPr>
                <w:rFonts w:ascii="Arial" w:hAnsi="Arial" w:cs="Arial"/>
                <w:sz w:val="24"/>
                <w:szCs w:val="24"/>
                <w:lang w:eastAsia="en-GB"/>
              </w:rPr>
            </w:pPr>
            <w:r w:rsidRPr="0091664A">
              <w:rPr>
                <w:rFonts w:ascii="Arial" w:hAnsi="Arial" w:cs="Arial"/>
                <w:sz w:val="24"/>
                <w:szCs w:val="24"/>
                <w:lang w:eastAsia="en-GB"/>
              </w:rPr>
              <w:t xml:space="preserve"> </w:t>
            </w:r>
            <w:r w:rsidR="000C6508">
              <w:rPr>
                <w:rFonts w:ascii="Arial" w:hAnsi="Arial" w:cs="Arial"/>
                <w:sz w:val="24"/>
                <w:szCs w:val="24"/>
                <w:lang w:eastAsia="en-GB"/>
              </w:rPr>
              <w:t>T</w:t>
            </w:r>
            <w:r w:rsidR="006978D6">
              <w:rPr>
                <w:rFonts w:ascii="Arial" w:hAnsi="Arial" w:cs="Arial"/>
                <w:sz w:val="24"/>
                <w:szCs w:val="24"/>
                <w:lang w:eastAsia="en-GB"/>
              </w:rPr>
              <w:t xml:space="preserve">he request </w:t>
            </w:r>
            <w:r w:rsidRPr="0091664A">
              <w:rPr>
                <w:rFonts w:ascii="Arial" w:hAnsi="Arial" w:cs="Arial"/>
                <w:sz w:val="24"/>
                <w:szCs w:val="24"/>
                <w:lang w:eastAsia="en-GB"/>
              </w:rPr>
              <w:t>to ‘step down’ the Appeal to a Fund from September 2021</w:t>
            </w:r>
            <w:r w:rsidR="006978D6">
              <w:rPr>
                <w:rFonts w:ascii="Arial" w:hAnsi="Arial" w:cs="Arial"/>
                <w:sz w:val="24"/>
                <w:szCs w:val="24"/>
                <w:lang w:eastAsia="en-GB"/>
              </w:rPr>
              <w:t xml:space="preserve"> was agreed;</w:t>
            </w:r>
          </w:p>
          <w:p w14:paraId="50E78CC6" w14:textId="77777777" w:rsidR="0091664A" w:rsidRPr="0091664A" w:rsidRDefault="0091664A" w:rsidP="0091664A">
            <w:pPr>
              <w:pStyle w:val="ListParagraph"/>
              <w:ind w:left="435"/>
              <w:jc w:val="both"/>
              <w:rPr>
                <w:rFonts w:ascii="Arial" w:hAnsi="Arial" w:cs="Arial"/>
                <w:sz w:val="24"/>
                <w:szCs w:val="24"/>
                <w:lang w:eastAsia="en-GB"/>
              </w:rPr>
            </w:pPr>
          </w:p>
          <w:p w14:paraId="5E1077F2" w14:textId="448D565B" w:rsidR="0091664A" w:rsidRPr="0091664A" w:rsidRDefault="0091664A" w:rsidP="0091664A">
            <w:pPr>
              <w:pStyle w:val="ListParagraph"/>
              <w:ind w:left="435"/>
              <w:jc w:val="both"/>
              <w:rPr>
                <w:rFonts w:ascii="Arial" w:hAnsi="Arial" w:cs="Arial"/>
                <w:sz w:val="24"/>
                <w:szCs w:val="24"/>
                <w:lang w:eastAsia="en-GB"/>
              </w:rPr>
            </w:pPr>
            <w:r>
              <w:rPr>
                <w:rFonts w:ascii="Arial" w:hAnsi="Arial" w:cs="Arial"/>
                <w:sz w:val="24"/>
                <w:szCs w:val="24"/>
                <w:lang w:eastAsia="en-GB"/>
              </w:rPr>
              <w:t xml:space="preserve">c) </w:t>
            </w:r>
            <w:r w:rsidRPr="0091664A">
              <w:rPr>
                <w:rFonts w:ascii="Arial" w:hAnsi="Arial" w:cs="Arial"/>
                <w:sz w:val="24"/>
                <w:szCs w:val="24"/>
                <w:lang w:eastAsia="en-GB"/>
              </w:rPr>
              <w:t xml:space="preserve"> </w:t>
            </w:r>
            <w:r w:rsidR="000C6508">
              <w:rPr>
                <w:rFonts w:ascii="Arial" w:hAnsi="Arial" w:cs="Arial"/>
                <w:sz w:val="24"/>
                <w:szCs w:val="24"/>
                <w:lang w:eastAsia="en-GB"/>
              </w:rPr>
              <w:t>T</w:t>
            </w:r>
            <w:r w:rsidRPr="0091664A">
              <w:rPr>
                <w:rFonts w:ascii="Arial" w:hAnsi="Arial" w:cs="Arial"/>
                <w:sz w:val="24"/>
                <w:szCs w:val="24"/>
                <w:lang w:eastAsia="en-GB"/>
              </w:rPr>
              <w:t xml:space="preserve">he </w:t>
            </w:r>
            <w:r w:rsidR="006978D6">
              <w:rPr>
                <w:rFonts w:ascii="Arial" w:hAnsi="Arial" w:cs="Arial"/>
                <w:sz w:val="24"/>
                <w:szCs w:val="24"/>
                <w:lang w:eastAsia="en-GB"/>
              </w:rPr>
              <w:t xml:space="preserve">request to the </w:t>
            </w:r>
            <w:r w:rsidRPr="0091664A">
              <w:rPr>
                <w:rFonts w:ascii="Arial" w:hAnsi="Arial" w:cs="Arial"/>
                <w:sz w:val="24"/>
                <w:szCs w:val="24"/>
                <w:lang w:eastAsia="en-GB"/>
              </w:rPr>
              <w:t xml:space="preserve">Health Charity </w:t>
            </w:r>
            <w:r w:rsidR="0020542E">
              <w:rPr>
                <w:rFonts w:ascii="Arial" w:hAnsi="Arial" w:cs="Arial"/>
                <w:sz w:val="24"/>
                <w:szCs w:val="24"/>
                <w:lang w:eastAsia="en-GB"/>
              </w:rPr>
              <w:t xml:space="preserve">to </w:t>
            </w:r>
            <w:r w:rsidR="0020542E" w:rsidRPr="0091664A">
              <w:rPr>
                <w:rFonts w:ascii="Arial" w:hAnsi="Arial" w:cs="Arial"/>
                <w:sz w:val="24"/>
                <w:szCs w:val="24"/>
                <w:lang w:eastAsia="en-GB"/>
              </w:rPr>
              <w:t>continue</w:t>
            </w:r>
            <w:r w:rsidRPr="0091664A">
              <w:rPr>
                <w:rFonts w:ascii="Arial" w:hAnsi="Arial" w:cs="Arial"/>
                <w:sz w:val="24"/>
                <w:szCs w:val="24"/>
                <w:lang w:eastAsia="en-GB"/>
              </w:rPr>
              <w:t xml:space="preserve"> to work with the clinical team to ensure fundraisers received fundraising support and continued to adhere to governance and probity requirements in relation to future donations</w:t>
            </w:r>
            <w:r w:rsidR="006978D6">
              <w:rPr>
                <w:rFonts w:ascii="Arial" w:hAnsi="Arial" w:cs="Arial"/>
                <w:sz w:val="24"/>
                <w:szCs w:val="24"/>
                <w:lang w:eastAsia="en-GB"/>
              </w:rPr>
              <w:t xml:space="preserve"> was noted</w:t>
            </w:r>
            <w:r w:rsidRPr="0091664A">
              <w:rPr>
                <w:rFonts w:ascii="Arial" w:hAnsi="Arial" w:cs="Arial"/>
                <w:sz w:val="24"/>
                <w:szCs w:val="24"/>
                <w:lang w:eastAsia="en-GB"/>
              </w:rPr>
              <w:t>.</w:t>
            </w:r>
          </w:p>
          <w:p w14:paraId="38D66DF5" w14:textId="77777777" w:rsidR="002A7C1E" w:rsidRDefault="002A7C1E" w:rsidP="002A0099">
            <w:pPr>
              <w:jc w:val="both"/>
              <w:rPr>
                <w:rFonts w:ascii="Arial" w:hAnsi="Arial" w:cs="Arial"/>
                <w:b/>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15453130" w14:textId="77777777" w:rsidR="002A7C1E" w:rsidRDefault="002A7C1E" w:rsidP="002A0099">
            <w:pPr>
              <w:jc w:val="both"/>
              <w:rPr>
                <w:rFonts w:ascii="Arial" w:hAnsi="Arial" w:cs="Arial"/>
                <w:b/>
                <w:sz w:val="24"/>
                <w:szCs w:val="24"/>
                <w:lang w:eastAsia="en-GB"/>
              </w:rPr>
            </w:pPr>
          </w:p>
        </w:tc>
      </w:tr>
      <w:tr w:rsidR="002A7C1E" w14:paraId="7C18361C" w14:textId="77777777" w:rsidTr="002A0099">
        <w:trPr>
          <w:trHeight w:val="466"/>
        </w:trPr>
        <w:tc>
          <w:tcPr>
            <w:tcW w:w="1844" w:type="dxa"/>
            <w:tcBorders>
              <w:top w:val="single" w:sz="4" w:space="0" w:color="auto"/>
              <w:left w:val="single" w:sz="4" w:space="0" w:color="auto"/>
              <w:bottom w:val="single" w:sz="4" w:space="0" w:color="auto"/>
              <w:right w:val="single" w:sz="4" w:space="0" w:color="auto"/>
            </w:tcBorders>
            <w:hideMark/>
          </w:tcPr>
          <w:p w14:paraId="402368C1" w14:textId="77777777" w:rsidR="002A7C1E" w:rsidRPr="00F07126" w:rsidRDefault="00503CE5" w:rsidP="002A0099">
            <w:pPr>
              <w:rPr>
                <w:rFonts w:ascii="Arial" w:hAnsi="Arial" w:cs="Arial"/>
                <w:b/>
                <w:sz w:val="24"/>
                <w:szCs w:val="24"/>
                <w:lang w:eastAsia="en-GB"/>
              </w:rPr>
            </w:pPr>
            <w:r>
              <w:rPr>
                <w:rFonts w:ascii="Arial" w:hAnsi="Arial" w:cs="Arial"/>
                <w:b/>
                <w:sz w:val="24"/>
                <w:szCs w:val="24"/>
                <w:lang w:eastAsia="en-GB"/>
              </w:rPr>
              <w:t>CFC21/09/012</w:t>
            </w:r>
          </w:p>
        </w:tc>
        <w:tc>
          <w:tcPr>
            <w:tcW w:w="7512" w:type="dxa"/>
            <w:tcBorders>
              <w:top w:val="single" w:sz="4" w:space="0" w:color="auto"/>
              <w:left w:val="single" w:sz="4" w:space="0" w:color="auto"/>
              <w:bottom w:val="single" w:sz="4" w:space="0" w:color="auto"/>
              <w:right w:val="single" w:sz="4" w:space="0" w:color="auto"/>
            </w:tcBorders>
          </w:tcPr>
          <w:p w14:paraId="297680B1" w14:textId="77777777" w:rsidR="002A7C1E" w:rsidRDefault="002A7C1E" w:rsidP="002A0099">
            <w:pPr>
              <w:pStyle w:val="Header"/>
              <w:jc w:val="both"/>
              <w:rPr>
                <w:rFonts w:ascii="Arial" w:hAnsi="Arial" w:cs="Arial"/>
                <w:b/>
                <w:sz w:val="24"/>
                <w:szCs w:val="24"/>
                <w:lang w:eastAsia="en-GB"/>
              </w:rPr>
            </w:pPr>
            <w:r>
              <w:rPr>
                <w:rFonts w:ascii="Arial" w:hAnsi="Arial" w:cs="Arial"/>
                <w:b/>
                <w:sz w:val="24"/>
                <w:szCs w:val="24"/>
                <w:lang w:eastAsia="en-GB"/>
              </w:rPr>
              <w:t xml:space="preserve">4.1 </w:t>
            </w:r>
            <w:r w:rsidRPr="00F26150">
              <w:rPr>
                <w:rFonts w:ascii="Arial" w:hAnsi="Arial" w:cs="Arial"/>
                <w:b/>
                <w:sz w:val="24"/>
                <w:szCs w:val="24"/>
                <w:lang w:eastAsia="en-GB"/>
              </w:rPr>
              <w:t xml:space="preserve">Fundraising Report </w:t>
            </w:r>
          </w:p>
          <w:p w14:paraId="4233D234" w14:textId="77777777" w:rsidR="000F4FBA" w:rsidRDefault="000F4FBA" w:rsidP="002A0099">
            <w:pPr>
              <w:pStyle w:val="Header"/>
              <w:jc w:val="both"/>
              <w:rPr>
                <w:rFonts w:ascii="Arial" w:hAnsi="Arial" w:cs="Arial"/>
                <w:b/>
                <w:sz w:val="24"/>
                <w:szCs w:val="24"/>
                <w:lang w:eastAsia="en-GB"/>
              </w:rPr>
            </w:pPr>
          </w:p>
          <w:p w14:paraId="5913EECE" w14:textId="77777777" w:rsidR="000F4FBA" w:rsidRPr="000F4FBA" w:rsidRDefault="000F4FBA" w:rsidP="002A0099">
            <w:pPr>
              <w:pStyle w:val="Header"/>
              <w:jc w:val="both"/>
              <w:rPr>
                <w:rFonts w:ascii="Arial" w:hAnsi="Arial" w:cs="Arial"/>
                <w:sz w:val="24"/>
                <w:szCs w:val="24"/>
                <w:lang w:eastAsia="en-GB"/>
              </w:rPr>
            </w:pPr>
            <w:r w:rsidRPr="000F4FBA">
              <w:rPr>
                <w:rFonts w:ascii="Arial" w:hAnsi="Arial" w:cs="Arial"/>
                <w:sz w:val="24"/>
                <w:szCs w:val="24"/>
                <w:lang w:eastAsia="en-GB"/>
              </w:rPr>
              <w:t>The Fundraising Report was received.</w:t>
            </w:r>
          </w:p>
          <w:p w14:paraId="6CBD2D79" w14:textId="77777777" w:rsidR="002A7C1E" w:rsidRDefault="002A7C1E" w:rsidP="002A0099">
            <w:pPr>
              <w:pStyle w:val="Header"/>
              <w:jc w:val="both"/>
              <w:rPr>
                <w:rFonts w:ascii="Arial" w:hAnsi="Arial" w:cs="Arial"/>
                <w:b/>
                <w:sz w:val="24"/>
                <w:szCs w:val="24"/>
                <w:lang w:eastAsia="en-GB"/>
              </w:rPr>
            </w:pPr>
          </w:p>
          <w:p w14:paraId="30867697" w14:textId="0411A10D" w:rsidR="002A7C1E" w:rsidRDefault="002A7C1E" w:rsidP="002A0099">
            <w:pPr>
              <w:pStyle w:val="Header"/>
              <w:jc w:val="both"/>
              <w:rPr>
                <w:rFonts w:ascii="Arial" w:hAnsi="Arial" w:cs="Arial"/>
                <w:sz w:val="24"/>
                <w:szCs w:val="24"/>
                <w:lang w:eastAsia="en-GB"/>
              </w:rPr>
            </w:pPr>
            <w:r>
              <w:rPr>
                <w:rFonts w:ascii="Arial" w:hAnsi="Arial" w:cs="Arial"/>
                <w:sz w:val="24"/>
                <w:szCs w:val="24"/>
                <w:lang w:eastAsia="en-GB"/>
              </w:rPr>
              <w:t xml:space="preserve">The DC advised the </w:t>
            </w:r>
            <w:r w:rsidR="006978D6">
              <w:rPr>
                <w:rFonts w:ascii="Arial" w:hAnsi="Arial" w:cs="Arial"/>
                <w:sz w:val="24"/>
                <w:szCs w:val="24"/>
                <w:lang w:eastAsia="en-GB"/>
              </w:rPr>
              <w:t>C</w:t>
            </w:r>
            <w:r>
              <w:rPr>
                <w:rFonts w:ascii="Arial" w:hAnsi="Arial" w:cs="Arial"/>
                <w:sz w:val="24"/>
                <w:szCs w:val="24"/>
                <w:lang w:eastAsia="en-GB"/>
              </w:rPr>
              <w:t>ommittee that the report could be taken as read.</w:t>
            </w:r>
          </w:p>
          <w:p w14:paraId="31804D9B" w14:textId="77777777" w:rsidR="00AF2EA8" w:rsidRDefault="00AF2EA8" w:rsidP="002A0099">
            <w:pPr>
              <w:pStyle w:val="Header"/>
              <w:jc w:val="both"/>
              <w:rPr>
                <w:rFonts w:ascii="Arial" w:hAnsi="Arial" w:cs="Arial"/>
                <w:sz w:val="24"/>
                <w:szCs w:val="24"/>
                <w:lang w:eastAsia="en-GB"/>
              </w:rPr>
            </w:pPr>
          </w:p>
          <w:p w14:paraId="222E097A" w14:textId="77777777" w:rsidR="00AF2EA8" w:rsidRDefault="000F4FBA" w:rsidP="002A0099">
            <w:pPr>
              <w:pStyle w:val="Header"/>
              <w:jc w:val="both"/>
              <w:rPr>
                <w:rFonts w:ascii="Arial" w:hAnsi="Arial" w:cs="Arial"/>
                <w:sz w:val="24"/>
                <w:szCs w:val="24"/>
                <w:lang w:eastAsia="en-GB"/>
              </w:rPr>
            </w:pPr>
            <w:r>
              <w:rPr>
                <w:rFonts w:ascii="Arial" w:hAnsi="Arial" w:cs="Arial"/>
                <w:sz w:val="24"/>
                <w:szCs w:val="24"/>
                <w:lang w:eastAsia="en-GB"/>
              </w:rPr>
              <w:t>The Committee was advised that the Prop Ball would be held on 29</w:t>
            </w:r>
            <w:r w:rsidRPr="000F4FBA">
              <w:rPr>
                <w:rFonts w:ascii="Arial" w:hAnsi="Arial" w:cs="Arial"/>
                <w:sz w:val="24"/>
                <w:szCs w:val="24"/>
                <w:vertAlign w:val="superscript"/>
                <w:lang w:eastAsia="en-GB"/>
              </w:rPr>
              <w:t>th</w:t>
            </w:r>
            <w:r>
              <w:rPr>
                <w:rFonts w:ascii="Arial" w:hAnsi="Arial" w:cs="Arial"/>
                <w:sz w:val="24"/>
                <w:szCs w:val="24"/>
                <w:lang w:eastAsia="en-GB"/>
              </w:rPr>
              <w:t xml:space="preserve"> October 2022 at Mecure Holland House Hotel and the Committee was advised to make a note of the date. </w:t>
            </w:r>
          </w:p>
          <w:p w14:paraId="5B2E62D0" w14:textId="77777777" w:rsidR="002A7C1E" w:rsidRDefault="002A7C1E" w:rsidP="002A0099">
            <w:pPr>
              <w:pStyle w:val="Header"/>
              <w:jc w:val="both"/>
              <w:rPr>
                <w:rFonts w:ascii="Arial" w:hAnsi="Arial" w:cs="Arial"/>
                <w:b/>
                <w:sz w:val="24"/>
                <w:szCs w:val="24"/>
                <w:lang w:eastAsia="en-GB"/>
              </w:rPr>
            </w:pPr>
          </w:p>
          <w:p w14:paraId="1D91A912" w14:textId="335C23A6" w:rsidR="002A7C1E" w:rsidRDefault="006978D6" w:rsidP="002A0099">
            <w:pPr>
              <w:autoSpaceDE w:val="0"/>
              <w:autoSpaceDN w:val="0"/>
              <w:adjustRightInd w:val="0"/>
              <w:rPr>
                <w:rFonts w:ascii="Arial-BoldMT" w:eastAsiaTheme="minorHAnsi" w:hAnsi="Arial-BoldMT" w:cs="Arial-BoldMT"/>
                <w:b/>
                <w:bCs/>
                <w:sz w:val="24"/>
                <w:szCs w:val="24"/>
              </w:rPr>
            </w:pPr>
            <w:r>
              <w:rPr>
                <w:rFonts w:ascii="Arial-BoldMT" w:eastAsiaTheme="minorHAnsi" w:hAnsi="Arial-BoldMT" w:cs="Arial-BoldMT"/>
                <w:b/>
                <w:bCs/>
                <w:sz w:val="24"/>
                <w:szCs w:val="24"/>
              </w:rPr>
              <w:t>The Committee r</w:t>
            </w:r>
            <w:r w:rsidR="002A7C1E">
              <w:rPr>
                <w:rFonts w:ascii="Arial-BoldMT" w:eastAsiaTheme="minorHAnsi" w:hAnsi="Arial-BoldMT" w:cs="Arial-BoldMT"/>
                <w:b/>
                <w:bCs/>
                <w:sz w:val="24"/>
                <w:szCs w:val="24"/>
              </w:rPr>
              <w:t>esolved that:</w:t>
            </w:r>
          </w:p>
          <w:p w14:paraId="780FD367" w14:textId="77777777" w:rsidR="002A7C1E" w:rsidRDefault="002A7C1E" w:rsidP="002A0099">
            <w:pPr>
              <w:pStyle w:val="Header"/>
              <w:jc w:val="both"/>
              <w:rPr>
                <w:rFonts w:ascii="Arial" w:hAnsi="Arial" w:cs="Arial"/>
                <w:b/>
                <w:sz w:val="24"/>
                <w:szCs w:val="24"/>
                <w:lang w:eastAsia="en-GB"/>
              </w:rPr>
            </w:pPr>
          </w:p>
          <w:p w14:paraId="122E1BA5" w14:textId="105E7C6C" w:rsidR="002A7C1E" w:rsidRDefault="002A7C1E" w:rsidP="002A0099">
            <w:pPr>
              <w:pStyle w:val="Header"/>
              <w:jc w:val="both"/>
              <w:rPr>
                <w:rFonts w:ascii="Arial" w:hAnsi="Arial" w:cs="Arial"/>
                <w:sz w:val="24"/>
                <w:szCs w:val="24"/>
                <w:lang w:eastAsia="en-GB"/>
              </w:rPr>
            </w:pPr>
            <w:r>
              <w:rPr>
                <w:rFonts w:ascii="Arial" w:hAnsi="Arial" w:cs="Arial"/>
                <w:sz w:val="24"/>
                <w:szCs w:val="24"/>
                <w:lang w:eastAsia="en-GB"/>
              </w:rPr>
              <w:t xml:space="preserve">a)  </w:t>
            </w:r>
            <w:r w:rsidR="000C6508">
              <w:rPr>
                <w:rFonts w:ascii="Arial" w:hAnsi="Arial" w:cs="Arial"/>
                <w:sz w:val="24"/>
                <w:szCs w:val="24"/>
                <w:lang w:eastAsia="en-GB"/>
              </w:rPr>
              <w:t>T</w:t>
            </w:r>
            <w:r>
              <w:rPr>
                <w:rFonts w:ascii="Arial" w:hAnsi="Arial" w:cs="Arial"/>
                <w:sz w:val="24"/>
                <w:szCs w:val="24"/>
                <w:lang w:eastAsia="en-GB"/>
              </w:rPr>
              <w:t xml:space="preserve">he </w:t>
            </w:r>
            <w:r w:rsidR="00DA2557">
              <w:rPr>
                <w:rFonts w:ascii="Arial" w:hAnsi="Arial" w:cs="Arial"/>
                <w:sz w:val="24"/>
                <w:szCs w:val="24"/>
                <w:lang w:eastAsia="en-GB"/>
              </w:rPr>
              <w:t>progress and the activities of the Health Charity were noted.</w:t>
            </w:r>
          </w:p>
          <w:p w14:paraId="0DE73AEC" w14:textId="77777777" w:rsidR="000F4FBA" w:rsidRDefault="000F4FBA" w:rsidP="002A0099">
            <w:pPr>
              <w:pStyle w:val="Header"/>
              <w:jc w:val="both"/>
              <w:rPr>
                <w:rFonts w:ascii="Arial" w:hAnsi="Arial" w:cs="Arial"/>
                <w:sz w:val="24"/>
                <w:szCs w:val="24"/>
                <w:lang w:eastAsia="en-GB"/>
              </w:rPr>
            </w:pPr>
          </w:p>
          <w:p w14:paraId="0552B614" w14:textId="77777777" w:rsidR="000F4FBA" w:rsidRPr="00345F9F" w:rsidRDefault="000F4FBA">
            <w:pPr>
              <w:pStyle w:val="Header"/>
              <w:jc w:val="both"/>
              <w:rPr>
                <w:rFonts w:ascii="Arial" w:hAnsi="Arial" w:cs="Arial"/>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511FBDB5" w14:textId="77777777" w:rsidR="002A7C1E" w:rsidRDefault="002A7C1E" w:rsidP="002A0099">
            <w:pPr>
              <w:jc w:val="both"/>
              <w:rPr>
                <w:rFonts w:ascii="Arial" w:hAnsi="Arial" w:cs="Arial"/>
                <w:b/>
                <w:sz w:val="24"/>
                <w:szCs w:val="24"/>
                <w:lang w:eastAsia="en-GB"/>
              </w:rPr>
            </w:pPr>
          </w:p>
          <w:p w14:paraId="49BDBB8B" w14:textId="77777777" w:rsidR="002A7C1E" w:rsidRDefault="002A7C1E" w:rsidP="002A0099">
            <w:pPr>
              <w:jc w:val="both"/>
              <w:rPr>
                <w:rFonts w:ascii="Arial" w:hAnsi="Arial" w:cs="Arial"/>
                <w:b/>
                <w:sz w:val="24"/>
                <w:szCs w:val="24"/>
                <w:lang w:eastAsia="en-GB"/>
              </w:rPr>
            </w:pPr>
          </w:p>
          <w:p w14:paraId="0ED0A7D4" w14:textId="77777777" w:rsidR="002A7C1E" w:rsidRDefault="002A7C1E" w:rsidP="002A0099">
            <w:pPr>
              <w:jc w:val="both"/>
              <w:rPr>
                <w:rFonts w:ascii="Arial" w:hAnsi="Arial" w:cs="Arial"/>
                <w:b/>
                <w:sz w:val="24"/>
                <w:szCs w:val="24"/>
                <w:lang w:eastAsia="en-GB"/>
              </w:rPr>
            </w:pPr>
          </w:p>
          <w:p w14:paraId="75C32BCE" w14:textId="77777777" w:rsidR="002A7C1E" w:rsidRDefault="002A7C1E" w:rsidP="002A0099">
            <w:pPr>
              <w:jc w:val="both"/>
              <w:rPr>
                <w:rFonts w:ascii="Arial" w:hAnsi="Arial" w:cs="Arial"/>
                <w:b/>
                <w:sz w:val="24"/>
                <w:szCs w:val="24"/>
                <w:lang w:eastAsia="en-GB"/>
              </w:rPr>
            </w:pPr>
          </w:p>
          <w:p w14:paraId="5B747C17" w14:textId="77777777" w:rsidR="002A7C1E" w:rsidRDefault="002A7C1E" w:rsidP="002A0099">
            <w:pPr>
              <w:jc w:val="both"/>
              <w:rPr>
                <w:rFonts w:ascii="Arial" w:hAnsi="Arial" w:cs="Arial"/>
                <w:b/>
                <w:sz w:val="24"/>
                <w:szCs w:val="24"/>
                <w:lang w:eastAsia="en-GB"/>
              </w:rPr>
            </w:pPr>
          </w:p>
          <w:p w14:paraId="1EC95ABF" w14:textId="77777777" w:rsidR="002A7C1E" w:rsidRDefault="002A7C1E" w:rsidP="002A0099">
            <w:pPr>
              <w:jc w:val="both"/>
              <w:rPr>
                <w:rFonts w:ascii="Arial" w:hAnsi="Arial" w:cs="Arial"/>
                <w:b/>
                <w:sz w:val="24"/>
                <w:szCs w:val="24"/>
                <w:lang w:eastAsia="en-GB"/>
              </w:rPr>
            </w:pPr>
          </w:p>
          <w:p w14:paraId="2DAB0371" w14:textId="77777777" w:rsidR="002A7C1E" w:rsidRDefault="002A7C1E" w:rsidP="002A0099">
            <w:pPr>
              <w:jc w:val="both"/>
              <w:rPr>
                <w:rFonts w:ascii="Arial" w:hAnsi="Arial" w:cs="Arial"/>
                <w:b/>
                <w:sz w:val="24"/>
                <w:szCs w:val="24"/>
                <w:lang w:eastAsia="en-GB"/>
              </w:rPr>
            </w:pPr>
          </w:p>
          <w:p w14:paraId="14AFC66B" w14:textId="77777777" w:rsidR="002A7C1E" w:rsidRDefault="002A7C1E" w:rsidP="002A0099">
            <w:pPr>
              <w:jc w:val="both"/>
              <w:rPr>
                <w:rFonts w:ascii="Arial" w:hAnsi="Arial" w:cs="Arial"/>
                <w:b/>
                <w:sz w:val="24"/>
                <w:szCs w:val="24"/>
                <w:lang w:eastAsia="en-GB"/>
              </w:rPr>
            </w:pPr>
          </w:p>
          <w:p w14:paraId="365BAB79" w14:textId="77777777" w:rsidR="002A7C1E" w:rsidRDefault="002A7C1E" w:rsidP="002A0099">
            <w:pPr>
              <w:jc w:val="both"/>
              <w:rPr>
                <w:rFonts w:ascii="Arial" w:hAnsi="Arial" w:cs="Arial"/>
                <w:b/>
                <w:sz w:val="24"/>
                <w:szCs w:val="24"/>
                <w:lang w:eastAsia="en-GB"/>
              </w:rPr>
            </w:pPr>
          </w:p>
          <w:p w14:paraId="75CE0810" w14:textId="77777777" w:rsidR="002A7C1E" w:rsidRDefault="002A7C1E" w:rsidP="002A0099">
            <w:pPr>
              <w:jc w:val="both"/>
              <w:rPr>
                <w:rFonts w:ascii="Arial" w:hAnsi="Arial" w:cs="Arial"/>
                <w:b/>
                <w:sz w:val="24"/>
                <w:szCs w:val="24"/>
                <w:lang w:eastAsia="en-GB"/>
              </w:rPr>
            </w:pPr>
          </w:p>
        </w:tc>
      </w:tr>
      <w:tr w:rsidR="002A7C1E" w14:paraId="5DA1897F" w14:textId="77777777" w:rsidTr="002A0099">
        <w:trPr>
          <w:trHeight w:val="466"/>
        </w:trPr>
        <w:tc>
          <w:tcPr>
            <w:tcW w:w="1844" w:type="dxa"/>
            <w:tcBorders>
              <w:top w:val="single" w:sz="4" w:space="0" w:color="auto"/>
              <w:left w:val="single" w:sz="4" w:space="0" w:color="auto"/>
              <w:bottom w:val="single" w:sz="4" w:space="0" w:color="auto"/>
              <w:right w:val="single" w:sz="4" w:space="0" w:color="auto"/>
            </w:tcBorders>
          </w:tcPr>
          <w:p w14:paraId="47E0CA61" w14:textId="77777777" w:rsidR="002A7C1E" w:rsidRDefault="00503CE5" w:rsidP="002A0099">
            <w:pPr>
              <w:rPr>
                <w:rFonts w:ascii="Arial" w:hAnsi="Arial" w:cs="Arial"/>
                <w:b/>
                <w:sz w:val="24"/>
                <w:szCs w:val="24"/>
                <w:lang w:eastAsia="en-GB"/>
              </w:rPr>
            </w:pPr>
            <w:r>
              <w:rPr>
                <w:rFonts w:ascii="Arial" w:hAnsi="Arial" w:cs="Arial"/>
                <w:b/>
                <w:sz w:val="24"/>
                <w:szCs w:val="24"/>
                <w:lang w:eastAsia="en-GB"/>
              </w:rPr>
              <w:t>CFC21/09/013</w:t>
            </w:r>
          </w:p>
        </w:tc>
        <w:tc>
          <w:tcPr>
            <w:tcW w:w="7512" w:type="dxa"/>
            <w:tcBorders>
              <w:top w:val="single" w:sz="4" w:space="0" w:color="auto"/>
              <w:left w:val="single" w:sz="4" w:space="0" w:color="auto"/>
              <w:bottom w:val="single" w:sz="4" w:space="0" w:color="auto"/>
              <w:right w:val="single" w:sz="4" w:space="0" w:color="auto"/>
            </w:tcBorders>
          </w:tcPr>
          <w:p w14:paraId="15C0CEF9" w14:textId="77777777" w:rsidR="002A7C1E" w:rsidRDefault="002A7C1E" w:rsidP="002A0099">
            <w:pPr>
              <w:pStyle w:val="Header"/>
              <w:jc w:val="both"/>
              <w:rPr>
                <w:rFonts w:ascii="Arial" w:hAnsi="Arial" w:cs="Arial"/>
                <w:b/>
                <w:sz w:val="24"/>
                <w:szCs w:val="24"/>
                <w:lang w:eastAsia="en-GB"/>
              </w:rPr>
            </w:pPr>
            <w:r>
              <w:rPr>
                <w:rFonts w:ascii="Arial" w:hAnsi="Arial" w:cs="Arial"/>
                <w:b/>
                <w:sz w:val="24"/>
                <w:szCs w:val="24"/>
                <w:lang w:eastAsia="en-GB"/>
              </w:rPr>
              <w:t>Charitable Funds Strategy Review</w:t>
            </w:r>
          </w:p>
          <w:p w14:paraId="20D0D0DE" w14:textId="77777777" w:rsidR="002A7C1E" w:rsidRDefault="002A7C1E" w:rsidP="002A0099">
            <w:pPr>
              <w:pStyle w:val="Header"/>
              <w:jc w:val="both"/>
              <w:rPr>
                <w:rFonts w:ascii="Arial" w:hAnsi="Arial" w:cs="Arial"/>
                <w:b/>
                <w:sz w:val="24"/>
                <w:szCs w:val="24"/>
                <w:lang w:eastAsia="en-GB"/>
              </w:rPr>
            </w:pPr>
          </w:p>
          <w:p w14:paraId="05E9A726" w14:textId="77777777" w:rsidR="00F279B1" w:rsidRDefault="00F279B1" w:rsidP="002A0099">
            <w:pPr>
              <w:pStyle w:val="Header"/>
              <w:jc w:val="both"/>
              <w:rPr>
                <w:rFonts w:ascii="Arial" w:hAnsi="Arial" w:cs="Arial"/>
                <w:sz w:val="24"/>
                <w:szCs w:val="24"/>
                <w:lang w:eastAsia="en-GB"/>
              </w:rPr>
            </w:pPr>
            <w:r>
              <w:rPr>
                <w:rFonts w:ascii="Arial" w:hAnsi="Arial" w:cs="Arial"/>
                <w:sz w:val="24"/>
                <w:szCs w:val="24"/>
                <w:lang w:eastAsia="en-GB"/>
              </w:rPr>
              <w:t>The Charitable Funds Strategy Review was received.</w:t>
            </w:r>
          </w:p>
          <w:p w14:paraId="6FBE0FC1" w14:textId="77777777" w:rsidR="00F279B1" w:rsidRDefault="00F279B1" w:rsidP="002A0099">
            <w:pPr>
              <w:pStyle w:val="Header"/>
              <w:jc w:val="both"/>
              <w:rPr>
                <w:rFonts w:ascii="Arial" w:hAnsi="Arial" w:cs="Arial"/>
                <w:sz w:val="24"/>
                <w:szCs w:val="24"/>
                <w:lang w:eastAsia="en-GB"/>
              </w:rPr>
            </w:pPr>
          </w:p>
          <w:p w14:paraId="696F4CBB" w14:textId="1139D06D" w:rsidR="00F279B1" w:rsidRDefault="00DA2557" w:rsidP="00F279B1">
            <w:pPr>
              <w:autoSpaceDE w:val="0"/>
              <w:autoSpaceDN w:val="0"/>
              <w:adjustRightInd w:val="0"/>
              <w:rPr>
                <w:rFonts w:ascii="Arial-BoldMT" w:eastAsiaTheme="minorHAnsi" w:hAnsi="Arial-BoldMT" w:cs="Arial-BoldMT"/>
                <w:b/>
                <w:bCs/>
                <w:sz w:val="24"/>
                <w:szCs w:val="24"/>
              </w:rPr>
            </w:pPr>
            <w:r>
              <w:rPr>
                <w:rFonts w:ascii="Arial-BoldMT" w:eastAsiaTheme="minorHAnsi" w:hAnsi="Arial-BoldMT" w:cs="Arial-BoldMT"/>
                <w:b/>
                <w:bCs/>
                <w:sz w:val="24"/>
                <w:szCs w:val="24"/>
              </w:rPr>
              <w:t>The Committee r</w:t>
            </w:r>
            <w:r w:rsidR="00F279B1">
              <w:rPr>
                <w:rFonts w:ascii="Arial-BoldMT" w:eastAsiaTheme="minorHAnsi" w:hAnsi="Arial-BoldMT" w:cs="Arial-BoldMT"/>
                <w:b/>
                <w:bCs/>
                <w:sz w:val="24"/>
                <w:szCs w:val="24"/>
              </w:rPr>
              <w:t>esolved that:</w:t>
            </w:r>
          </w:p>
          <w:p w14:paraId="6DDF983E" w14:textId="77777777" w:rsidR="00F279B1" w:rsidRDefault="00F279B1" w:rsidP="002A0099">
            <w:pPr>
              <w:pStyle w:val="Header"/>
              <w:jc w:val="both"/>
              <w:rPr>
                <w:rFonts w:ascii="Arial" w:hAnsi="Arial" w:cs="Arial"/>
                <w:sz w:val="24"/>
                <w:szCs w:val="24"/>
                <w:lang w:eastAsia="en-GB"/>
              </w:rPr>
            </w:pPr>
          </w:p>
          <w:p w14:paraId="35E07B75" w14:textId="1E053946" w:rsidR="00F279B1" w:rsidRDefault="00F279B1" w:rsidP="00F279B1">
            <w:pPr>
              <w:pStyle w:val="Header"/>
              <w:ind w:left="435"/>
              <w:jc w:val="both"/>
              <w:rPr>
                <w:rFonts w:ascii="Arial" w:hAnsi="Arial" w:cs="Arial"/>
                <w:sz w:val="24"/>
                <w:szCs w:val="24"/>
                <w:lang w:eastAsia="en-GB"/>
              </w:rPr>
            </w:pPr>
            <w:r>
              <w:rPr>
                <w:rFonts w:ascii="Arial" w:hAnsi="Arial" w:cs="Arial"/>
                <w:sz w:val="24"/>
                <w:szCs w:val="24"/>
                <w:lang w:eastAsia="en-GB"/>
              </w:rPr>
              <w:t xml:space="preserve">a) </w:t>
            </w:r>
            <w:r w:rsidRPr="00F279B1">
              <w:rPr>
                <w:rFonts w:ascii="Arial" w:hAnsi="Arial" w:cs="Arial"/>
                <w:sz w:val="24"/>
                <w:szCs w:val="24"/>
                <w:lang w:eastAsia="en-GB"/>
              </w:rPr>
              <w:t xml:space="preserve"> </w:t>
            </w:r>
            <w:r w:rsidR="000C6508">
              <w:rPr>
                <w:rFonts w:ascii="Arial" w:hAnsi="Arial" w:cs="Arial"/>
                <w:sz w:val="24"/>
                <w:szCs w:val="24"/>
                <w:lang w:eastAsia="en-GB"/>
              </w:rPr>
              <w:t>T</w:t>
            </w:r>
            <w:r w:rsidRPr="00F279B1">
              <w:rPr>
                <w:rFonts w:ascii="Arial" w:hAnsi="Arial" w:cs="Arial"/>
                <w:sz w:val="24"/>
                <w:szCs w:val="24"/>
                <w:lang w:eastAsia="en-GB"/>
              </w:rPr>
              <w:t xml:space="preserve">he continued approach to implement and deliver the Health Charity Strategy 2020 </w:t>
            </w:r>
            <w:r w:rsidR="00DA2557">
              <w:rPr>
                <w:rFonts w:ascii="Arial" w:hAnsi="Arial" w:cs="Arial"/>
                <w:sz w:val="24"/>
                <w:szCs w:val="24"/>
                <w:lang w:eastAsia="en-GB"/>
              </w:rPr>
              <w:t>–</w:t>
            </w:r>
            <w:r w:rsidRPr="00F279B1">
              <w:rPr>
                <w:rFonts w:ascii="Arial" w:hAnsi="Arial" w:cs="Arial"/>
                <w:sz w:val="24"/>
                <w:szCs w:val="24"/>
                <w:lang w:eastAsia="en-GB"/>
              </w:rPr>
              <w:t xml:space="preserve"> 2025</w:t>
            </w:r>
            <w:r w:rsidR="00DA2557">
              <w:rPr>
                <w:rFonts w:ascii="Arial" w:hAnsi="Arial" w:cs="Arial"/>
                <w:sz w:val="24"/>
                <w:szCs w:val="24"/>
                <w:lang w:eastAsia="en-GB"/>
              </w:rPr>
              <w:t xml:space="preserve"> was supported.</w:t>
            </w:r>
          </w:p>
          <w:p w14:paraId="7FED17EF" w14:textId="77777777" w:rsidR="00F279B1" w:rsidRDefault="00F279B1" w:rsidP="002A0099">
            <w:pPr>
              <w:pStyle w:val="Header"/>
              <w:jc w:val="both"/>
              <w:rPr>
                <w:rFonts w:ascii="Arial" w:hAnsi="Arial" w:cs="Arial"/>
                <w:b/>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45BC2343" w14:textId="77777777" w:rsidR="002A7C1E" w:rsidRDefault="002A7C1E" w:rsidP="002A0099">
            <w:pPr>
              <w:jc w:val="both"/>
              <w:rPr>
                <w:rFonts w:ascii="Arial" w:hAnsi="Arial" w:cs="Arial"/>
                <w:b/>
                <w:sz w:val="24"/>
                <w:szCs w:val="24"/>
                <w:lang w:eastAsia="en-GB"/>
              </w:rPr>
            </w:pPr>
          </w:p>
        </w:tc>
      </w:tr>
      <w:tr w:rsidR="002A7C1E" w14:paraId="08C2E47C" w14:textId="77777777" w:rsidTr="002A0099">
        <w:tc>
          <w:tcPr>
            <w:tcW w:w="1844" w:type="dxa"/>
            <w:tcBorders>
              <w:top w:val="single" w:sz="4" w:space="0" w:color="auto"/>
              <w:left w:val="single" w:sz="4" w:space="0" w:color="auto"/>
              <w:bottom w:val="single" w:sz="4" w:space="0" w:color="auto"/>
              <w:right w:val="single" w:sz="4" w:space="0" w:color="auto"/>
            </w:tcBorders>
            <w:hideMark/>
          </w:tcPr>
          <w:p w14:paraId="1924A3E8" w14:textId="77777777" w:rsidR="002A7C1E" w:rsidRPr="00F07126" w:rsidRDefault="00503CE5" w:rsidP="002A0099">
            <w:pPr>
              <w:rPr>
                <w:rFonts w:ascii="Arial" w:hAnsi="Arial" w:cs="Arial"/>
                <w:b/>
                <w:sz w:val="24"/>
                <w:szCs w:val="24"/>
                <w:lang w:eastAsia="en-GB"/>
              </w:rPr>
            </w:pPr>
            <w:r>
              <w:rPr>
                <w:rFonts w:ascii="Arial" w:hAnsi="Arial" w:cs="Arial"/>
                <w:b/>
                <w:sz w:val="24"/>
                <w:szCs w:val="24"/>
                <w:lang w:eastAsia="en-GB"/>
              </w:rPr>
              <w:t>CFC21/09/014</w:t>
            </w:r>
          </w:p>
        </w:tc>
        <w:tc>
          <w:tcPr>
            <w:tcW w:w="7512" w:type="dxa"/>
            <w:tcBorders>
              <w:top w:val="single" w:sz="4" w:space="0" w:color="auto"/>
              <w:left w:val="single" w:sz="4" w:space="0" w:color="auto"/>
              <w:bottom w:val="single" w:sz="4" w:space="0" w:color="auto"/>
              <w:right w:val="single" w:sz="4" w:space="0" w:color="auto"/>
            </w:tcBorders>
          </w:tcPr>
          <w:p w14:paraId="2DB0BBCC" w14:textId="77777777" w:rsidR="002A7C1E" w:rsidRDefault="002A7C1E" w:rsidP="002A0099">
            <w:pPr>
              <w:rPr>
                <w:rFonts w:ascii="Arial" w:hAnsi="Arial" w:cs="Arial"/>
                <w:b/>
                <w:bCs/>
                <w:sz w:val="24"/>
                <w:szCs w:val="24"/>
                <w:lang w:eastAsia="en-GB"/>
              </w:rPr>
            </w:pPr>
            <w:r w:rsidRPr="00F26150">
              <w:rPr>
                <w:rFonts w:ascii="Arial" w:hAnsi="Arial" w:cs="Arial"/>
                <w:b/>
                <w:bCs/>
                <w:sz w:val="24"/>
                <w:szCs w:val="24"/>
                <w:lang w:eastAsia="en-GB"/>
              </w:rPr>
              <w:t>Reporting Feedback on Successful CFC bids</w:t>
            </w:r>
          </w:p>
          <w:p w14:paraId="702143A5" w14:textId="77777777" w:rsidR="002A7C1E" w:rsidRPr="004D7C14" w:rsidRDefault="002A7C1E" w:rsidP="002A0099">
            <w:pPr>
              <w:rPr>
                <w:rFonts w:ascii="Arial" w:hAnsi="Arial" w:cs="Arial"/>
                <w:bCs/>
                <w:sz w:val="24"/>
                <w:szCs w:val="24"/>
                <w:lang w:eastAsia="en-GB"/>
              </w:rPr>
            </w:pPr>
          </w:p>
          <w:p w14:paraId="472CF62B" w14:textId="77777777" w:rsidR="002A7C1E" w:rsidRDefault="00C71506" w:rsidP="00C71506">
            <w:pPr>
              <w:rPr>
                <w:rFonts w:ascii="Arial" w:hAnsi="Arial" w:cs="Arial"/>
                <w:bCs/>
                <w:sz w:val="24"/>
                <w:szCs w:val="24"/>
                <w:lang w:eastAsia="en-GB"/>
              </w:rPr>
            </w:pPr>
            <w:r w:rsidRPr="00C71506">
              <w:rPr>
                <w:rFonts w:ascii="Arial" w:hAnsi="Arial" w:cs="Arial"/>
                <w:bCs/>
                <w:sz w:val="24"/>
                <w:szCs w:val="24"/>
                <w:lang w:eastAsia="en-GB"/>
              </w:rPr>
              <w:lastRenderedPageBreak/>
              <w:t xml:space="preserve">The Committee </w:t>
            </w:r>
            <w:r>
              <w:rPr>
                <w:rFonts w:ascii="Arial" w:hAnsi="Arial" w:cs="Arial"/>
                <w:bCs/>
                <w:sz w:val="24"/>
                <w:szCs w:val="24"/>
                <w:lang w:eastAsia="en-GB"/>
              </w:rPr>
              <w:t>was</w:t>
            </w:r>
            <w:r w:rsidRPr="00C71506">
              <w:rPr>
                <w:rFonts w:ascii="Arial" w:hAnsi="Arial" w:cs="Arial"/>
                <w:bCs/>
                <w:sz w:val="24"/>
                <w:szCs w:val="24"/>
                <w:lang w:eastAsia="en-GB"/>
              </w:rPr>
              <w:t xml:space="preserve"> asked to note there </w:t>
            </w:r>
            <w:r>
              <w:rPr>
                <w:rFonts w:ascii="Arial" w:hAnsi="Arial" w:cs="Arial"/>
                <w:bCs/>
                <w:sz w:val="24"/>
                <w:szCs w:val="24"/>
                <w:lang w:eastAsia="en-GB"/>
              </w:rPr>
              <w:t>were</w:t>
            </w:r>
            <w:r w:rsidRPr="00C71506">
              <w:rPr>
                <w:rFonts w:ascii="Arial" w:hAnsi="Arial" w:cs="Arial"/>
                <w:bCs/>
                <w:sz w:val="24"/>
                <w:szCs w:val="24"/>
                <w:lang w:eastAsia="en-GB"/>
              </w:rPr>
              <w:t xml:space="preserve"> nil evaluation reports required during this quarter</w:t>
            </w:r>
            <w:r w:rsidR="00DA2557">
              <w:rPr>
                <w:rFonts w:ascii="Arial" w:hAnsi="Arial" w:cs="Arial"/>
                <w:bCs/>
                <w:sz w:val="24"/>
                <w:szCs w:val="24"/>
                <w:lang w:eastAsia="en-GB"/>
              </w:rPr>
              <w:t xml:space="preserve"> period</w:t>
            </w:r>
            <w:r w:rsidRPr="00C71506">
              <w:rPr>
                <w:rFonts w:ascii="Arial" w:hAnsi="Arial" w:cs="Arial"/>
                <w:bCs/>
                <w:sz w:val="24"/>
                <w:szCs w:val="24"/>
                <w:lang w:eastAsia="en-GB"/>
              </w:rPr>
              <w:t>.</w:t>
            </w:r>
          </w:p>
          <w:p w14:paraId="22ECB8BF" w14:textId="77777777" w:rsidR="00376BE7" w:rsidRDefault="00376BE7" w:rsidP="00C71506">
            <w:pPr>
              <w:rPr>
                <w:rFonts w:ascii="Arial" w:hAnsi="Arial" w:cs="Arial"/>
                <w:bCs/>
                <w:sz w:val="24"/>
                <w:szCs w:val="24"/>
                <w:lang w:eastAsia="en-GB"/>
              </w:rPr>
            </w:pPr>
          </w:p>
          <w:p w14:paraId="6E784B27" w14:textId="77777777" w:rsidR="00C71506" w:rsidRPr="00C71506" w:rsidRDefault="00C71506" w:rsidP="00C71506">
            <w:pPr>
              <w:rPr>
                <w:rFonts w:ascii="Arial" w:hAnsi="Arial" w:cs="Arial"/>
                <w:bCs/>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17E81A38" w14:textId="77777777" w:rsidR="002A7C1E" w:rsidRDefault="002A7C1E" w:rsidP="002A0099">
            <w:pPr>
              <w:jc w:val="both"/>
              <w:rPr>
                <w:rFonts w:ascii="Arial" w:hAnsi="Arial" w:cs="Arial"/>
                <w:b/>
                <w:sz w:val="24"/>
                <w:szCs w:val="24"/>
                <w:lang w:eastAsia="en-GB"/>
              </w:rPr>
            </w:pPr>
          </w:p>
          <w:p w14:paraId="3E42A458" w14:textId="77777777" w:rsidR="002A7C1E" w:rsidRDefault="002A7C1E" w:rsidP="002A0099">
            <w:pPr>
              <w:jc w:val="both"/>
              <w:rPr>
                <w:rFonts w:ascii="Arial" w:hAnsi="Arial" w:cs="Arial"/>
                <w:b/>
                <w:sz w:val="24"/>
                <w:szCs w:val="24"/>
                <w:lang w:eastAsia="en-GB"/>
              </w:rPr>
            </w:pPr>
          </w:p>
          <w:p w14:paraId="1DA7A12F" w14:textId="77777777" w:rsidR="002A7C1E" w:rsidRDefault="002A7C1E" w:rsidP="002A0099">
            <w:pPr>
              <w:jc w:val="both"/>
              <w:rPr>
                <w:rFonts w:ascii="Arial" w:hAnsi="Arial" w:cs="Arial"/>
                <w:b/>
                <w:sz w:val="24"/>
                <w:szCs w:val="24"/>
                <w:lang w:eastAsia="en-GB"/>
              </w:rPr>
            </w:pPr>
          </w:p>
          <w:p w14:paraId="42DF3A0D" w14:textId="77777777" w:rsidR="002A7C1E" w:rsidRDefault="002A7C1E" w:rsidP="002A0099">
            <w:pPr>
              <w:jc w:val="both"/>
              <w:rPr>
                <w:rFonts w:ascii="Arial" w:hAnsi="Arial" w:cs="Arial"/>
                <w:b/>
                <w:sz w:val="24"/>
                <w:szCs w:val="24"/>
                <w:lang w:eastAsia="en-GB"/>
              </w:rPr>
            </w:pPr>
          </w:p>
        </w:tc>
      </w:tr>
      <w:tr w:rsidR="002A7C1E" w14:paraId="1AE4F34F" w14:textId="77777777" w:rsidTr="002A0099">
        <w:tc>
          <w:tcPr>
            <w:tcW w:w="1844" w:type="dxa"/>
            <w:tcBorders>
              <w:top w:val="single" w:sz="4" w:space="0" w:color="auto"/>
              <w:left w:val="single" w:sz="4" w:space="0" w:color="auto"/>
              <w:bottom w:val="single" w:sz="4" w:space="0" w:color="auto"/>
              <w:right w:val="single" w:sz="4" w:space="0" w:color="auto"/>
            </w:tcBorders>
          </w:tcPr>
          <w:p w14:paraId="37C421C5" w14:textId="77777777" w:rsidR="002A7C1E" w:rsidRPr="00C12049" w:rsidRDefault="00503CE5" w:rsidP="002A0099">
            <w:pPr>
              <w:jc w:val="both"/>
              <w:rPr>
                <w:rFonts w:ascii="Arial" w:hAnsi="Arial" w:cs="Arial"/>
                <w:b/>
                <w:sz w:val="24"/>
                <w:szCs w:val="24"/>
                <w:lang w:eastAsia="en-GB"/>
              </w:rPr>
            </w:pPr>
            <w:r>
              <w:rPr>
                <w:rFonts w:ascii="Arial" w:hAnsi="Arial" w:cs="Arial"/>
                <w:b/>
                <w:sz w:val="24"/>
                <w:szCs w:val="24"/>
                <w:lang w:eastAsia="en-GB"/>
              </w:rPr>
              <w:lastRenderedPageBreak/>
              <w:t>CFC21/09/015</w:t>
            </w:r>
          </w:p>
        </w:tc>
        <w:tc>
          <w:tcPr>
            <w:tcW w:w="7512" w:type="dxa"/>
            <w:tcBorders>
              <w:top w:val="single" w:sz="4" w:space="0" w:color="auto"/>
              <w:left w:val="single" w:sz="4" w:space="0" w:color="auto"/>
              <w:bottom w:val="single" w:sz="4" w:space="0" w:color="auto"/>
              <w:right w:val="single" w:sz="4" w:space="0" w:color="auto"/>
            </w:tcBorders>
          </w:tcPr>
          <w:p w14:paraId="7A50494C" w14:textId="77777777" w:rsidR="002A7C1E" w:rsidRDefault="002A7C1E" w:rsidP="002A0099">
            <w:pPr>
              <w:rPr>
                <w:rFonts w:ascii="Arial" w:hAnsi="Arial" w:cs="Arial"/>
                <w:b/>
                <w:sz w:val="24"/>
                <w:szCs w:val="24"/>
                <w:lang w:eastAsia="en-GB"/>
              </w:rPr>
            </w:pPr>
            <w:r w:rsidRPr="00F26150">
              <w:rPr>
                <w:rFonts w:ascii="Arial" w:hAnsi="Arial" w:cs="Arial"/>
                <w:b/>
                <w:sz w:val="24"/>
                <w:szCs w:val="24"/>
                <w:lang w:eastAsia="en-GB"/>
              </w:rPr>
              <w:t>Staff Benefits Report</w:t>
            </w:r>
          </w:p>
          <w:p w14:paraId="7518D46E" w14:textId="77777777" w:rsidR="00376BE7" w:rsidRDefault="00376BE7" w:rsidP="002A0099">
            <w:pPr>
              <w:rPr>
                <w:rFonts w:ascii="Arial" w:hAnsi="Arial" w:cs="Arial"/>
                <w:b/>
                <w:sz w:val="24"/>
                <w:szCs w:val="24"/>
                <w:lang w:eastAsia="en-GB"/>
              </w:rPr>
            </w:pPr>
          </w:p>
          <w:p w14:paraId="549A687C" w14:textId="77777777" w:rsidR="00376BE7" w:rsidRPr="00376BE7" w:rsidRDefault="00376BE7" w:rsidP="002A0099">
            <w:pPr>
              <w:rPr>
                <w:rFonts w:ascii="Arial" w:hAnsi="Arial" w:cs="Arial"/>
                <w:sz w:val="24"/>
                <w:szCs w:val="24"/>
                <w:lang w:eastAsia="en-GB"/>
              </w:rPr>
            </w:pPr>
            <w:r w:rsidRPr="00376BE7">
              <w:rPr>
                <w:rFonts w:ascii="Arial" w:hAnsi="Arial" w:cs="Arial"/>
                <w:sz w:val="24"/>
                <w:szCs w:val="24"/>
                <w:lang w:eastAsia="en-GB"/>
              </w:rPr>
              <w:t>The Staff Benefits Report</w:t>
            </w:r>
            <w:r>
              <w:rPr>
                <w:rFonts w:ascii="Arial" w:hAnsi="Arial" w:cs="Arial"/>
                <w:sz w:val="24"/>
                <w:szCs w:val="24"/>
                <w:lang w:eastAsia="en-GB"/>
              </w:rPr>
              <w:t xml:space="preserve"> was received.</w:t>
            </w:r>
          </w:p>
          <w:p w14:paraId="42A745DF" w14:textId="77777777" w:rsidR="002A7C1E" w:rsidRDefault="002A7C1E" w:rsidP="002A0099">
            <w:pPr>
              <w:rPr>
                <w:rFonts w:ascii="Arial" w:hAnsi="Arial" w:cs="Arial"/>
                <w:b/>
                <w:sz w:val="24"/>
                <w:szCs w:val="24"/>
                <w:lang w:eastAsia="en-GB"/>
              </w:rPr>
            </w:pPr>
          </w:p>
          <w:p w14:paraId="26305A46" w14:textId="4972FC89" w:rsidR="002A7C1E" w:rsidRPr="00345F9F" w:rsidRDefault="00DA2557" w:rsidP="002A0099">
            <w:pPr>
              <w:rPr>
                <w:rFonts w:ascii="Arial-BoldMT" w:eastAsiaTheme="minorHAnsi" w:hAnsi="Arial-BoldMT" w:cs="Arial-BoldMT"/>
                <w:b/>
                <w:bCs/>
                <w:sz w:val="24"/>
                <w:szCs w:val="24"/>
              </w:rPr>
            </w:pPr>
            <w:r>
              <w:rPr>
                <w:rFonts w:ascii="Arial-BoldMT" w:eastAsiaTheme="minorHAnsi" w:hAnsi="Arial-BoldMT" w:cs="Arial-BoldMT"/>
                <w:b/>
                <w:bCs/>
                <w:sz w:val="24"/>
                <w:szCs w:val="24"/>
              </w:rPr>
              <w:t>The Committee r</w:t>
            </w:r>
            <w:r w:rsidR="002A7C1E">
              <w:rPr>
                <w:rFonts w:ascii="Arial-BoldMT" w:eastAsiaTheme="minorHAnsi" w:hAnsi="Arial-BoldMT" w:cs="Arial-BoldMT"/>
                <w:b/>
                <w:bCs/>
                <w:sz w:val="24"/>
                <w:szCs w:val="24"/>
              </w:rPr>
              <w:t>esolved that:</w:t>
            </w:r>
          </w:p>
          <w:p w14:paraId="2803F63D" w14:textId="77777777" w:rsidR="002A7C1E" w:rsidRDefault="002A7C1E" w:rsidP="002A0099">
            <w:pPr>
              <w:rPr>
                <w:rFonts w:ascii="Arial" w:hAnsi="Arial" w:cs="Arial"/>
                <w:b/>
                <w:sz w:val="24"/>
                <w:szCs w:val="24"/>
                <w:lang w:eastAsia="en-GB"/>
              </w:rPr>
            </w:pPr>
          </w:p>
          <w:p w14:paraId="3B0A4E96" w14:textId="4B47965E" w:rsidR="002A7C1E" w:rsidRPr="002B1240" w:rsidRDefault="002A7C1E" w:rsidP="002A0099">
            <w:pPr>
              <w:pStyle w:val="ListParagraph"/>
              <w:numPr>
                <w:ilvl w:val="0"/>
                <w:numId w:val="11"/>
              </w:numPr>
              <w:rPr>
                <w:rFonts w:ascii="Arial" w:hAnsi="Arial" w:cs="Arial"/>
                <w:sz w:val="24"/>
                <w:szCs w:val="24"/>
                <w:lang w:eastAsia="en-GB"/>
              </w:rPr>
            </w:pPr>
            <w:r w:rsidRPr="002B1240">
              <w:rPr>
                <w:rFonts w:ascii="Arial" w:hAnsi="Arial" w:cs="Arial"/>
                <w:sz w:val="24"/>
                <w:szCs w:val="24"/>
                <w:lang w:eastAsia="en-GB"/>
              </w:rPr>
              <w:t xml:space="preserve"> </w:t>
            </w:r>
            <w:r w:rsidR="000C6508">
              <w:rPr>
                <w:rFonts w:ascii="Arial" w:hAnsi="Arial" w:cs="Arial"/>
                <w:sz w:val="24"/>
                <w:szCs w:val="24"/>
                <w:lang w:eastAsia="en-GB"/>
              </w:rPr>
              <w:t>T</w:t>
            </w:r>
            <w:r w:rsidRPr="002B1240">
              <w:rPr>
                <w:rFonts w:ascii="Arial" w:hAnsi="Arial" w:cs="Arial"/>
                <w:sz w:val="24"/>
                <w:szCs w:val="24"/>
                <w:lang w:eastAsia="en-GB"/>
              </w:rPr>
              <w:t>he Staff Benefits Group report</w:t>
            </w:r>
            <w:r w:rsidR="00DA2557">
              <w:rPr>
                <w:rFonts w:ascii="Arial" w:hAnsi="Arial" w:cs="Arial"/>
                <w:sz w:val="24"/>
                <w:szCs w:val="24"/>
                <w:lang w:eastAsia="en-GB"/>
              </w:rPr>
              <w:t xml:space="preserve"> were approved</w:t>
            </w:r>
          </w:p>
          <w:p w14:paraId="1575B4D3" w14:textId="77777777" w:rsidR="002A7C1E" w:rsidRPr="00C12049" w:rsidRDefault="002A7C1E" w:rsidP="002A0099">
            <w:pPr>
              <w:rPr>
                <w:rFonts w:ascii="Arial" w:hAnsi="Arial" w:cs="Arial"/>
                <w:b/>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5FA6BE72" w14:textId="77777777" w:rsidR="002A7C1E" w:rsidRDefault="002A7C1E" w:rsidP="002A0099">
            <w:pPr>
              <w:ind w:left="112"/>
              <w:jc w:val="both"/>
              <w:rPr>
                <w:rFonts w:ascii="Arial" w:hAnsi="Arial" w:cs="Arial"/>
                <w:sz w:val="24"/>
                <w:szCs w:val="24"/>
                <w:lang w:eastAsia="en-GB"/>
              </w:rPr>
            </w:pPr>
          </w:p>
        </w:tc>
      </w:tr>
      <w:tr w:rsidR="002A7C1E" w14:paraId="7E3BABEE" w14:textId="77777777" w:rsidTr="002A0099">
        <w:tc>
          <w:tcPr>
            <w:tcW w:w="1844" w:type="dxa"/>
            <w:tcBorders>
              <w:top w:val="single" w:sz="4" w:space="0" w:color="auto"/>
              <w:left w:val="single" w:sz="4" w:space="0" w:color="auto"/>
              <w:bottom w:val="single" w:sz="4" w:space="0" w:color="auto"/>
              <w:right w:val="single" w:sz="4" w:space="0" w:color="auto"/>
            </w:tcBorders>
            <w:hideMark/>
          </w:tcPr>
          <w:p w14:paraId="5C56D3A5" w14:textId="77777777" w:rsidR="002A7C1E" w:rsidRPr="00C12049" w:rsidRDefault="00503CE5" w:rsidP="002A0099">
            <w:pPr>
              <w:jc w:val="both"/>
              <w:rPr>
                <w:rFonts w:ascii="Arial" w:hAnsi="Arial" w:cs="Arial"/>
                <w:b/>
                <w:sz w:val="24"/>
                <w:szCs w:val="24"/>
                <w:lang w:eastAsia="en-GB"/>
              </w:rPr>
            </w:pPr>
            <w:r>
              <w:rPr>
                <w:rFonts w:ascii="Arial" w:hAnsi="Arial" w:cs="Arial"/>
                <w:b/>
                <w:sz w:val="24"/>
                <w:szCs w:val="24"/>
                <w:lang w:eastAsia="en-GB"/>
              </w:rPr>
              <w:t>CFC21/09/016</w:t>
            </w:r>
          </w:p>
        </w:tc>
        <w:tc>
          <w:tcPr>
            <w:tcW w:w="7512" w:type="dxa"/>
            <w:tcBorders>
              <w:top w:val="single" w:sz="4" w:space="0" w:color="auto"/>
              <w:left w:val="single" w:sz="4" w:space="0" w:color="auto"/>
              <w:bottom w:val="single" w:sz="4" w:space="0" w:color="auto"/>
              <w:right w:val="single" w:sz="4" w:space="0" w:color="auto"/>
            </w:tcBorders>
          </w:tcPr>
          <w:p w14:paraId="0A0258C1" w14:textId="77777777" w:rsidR="002A7C1E" w:rsidRDefault="002A7C1E" w:rsidP="002A0099">
            <w:pPr>
              <w:rPr>
                <w:rFonts w:ascii="Arial" w:hAnsi="Arial" w:cs="Arial"/>
                <w:b/>
                <w:sz w:val="24"/>
                <w:szCs w:val="24"/>
                <w:lang w:eastAsia="en-GB"/>
              </w:rPr>
            </w:pPr>
            <w:r w:rsidRPr="00C12049">
              <w:rPr>
                <w:rFonts w:ascii="Arial" w:hAnsi="Arial" w:cs="Arial"/>
                <w:b/>
                <w:sz w:val="24"/>
                <w:szCs w:val="24"/>
                <w:lang w:eastAsia="en-GB"/>
              </w:rPr>
              <w:t xml:space="preserve">Staff Lottery Bids Panel Report </w:t>
            </w:r>
          </w:p>
          <w:p w14:paraId="1713A89A" w14:textId="77777777" w:rsidR="00363D50" w:rsidRDefault="00363D50" w:rsidP="002A0099">
            <w:pPr>
              <w:rPr>
                <w:rFonts w:ascii="Arial" w:hAnsi="Arial" w:cs="Arial"/>
                <w:b/>
                <w:sz w:val="24"/>
                <w:szCs w:val="24"/>
                <w:lang w:eastAsia="en-GB"/>
              </w:rPr>
            </w:pPr>
          </w:p>
          <w:p w14:paraId="6837D02B" w14:textId="77777777" w:rsidR="00363D50" w:rsidRDefault="00363D50" w:rsidP="002A0099">
            <w:pPr>
              <w:rPr>
                <w:rFonts w:ascii="Arial" w:hAnsi="Arial" w:cs="Arial"/>
                <w:sz w:val="24"/>
                <w:szCs w:val="24"/>
                <w:lang w:eastAsia="en-GB"/>
              </w:rPr>
            </w:pPr>
            <w:r w:rsidRPr="00363D50">
              <w:rPr>
                <w:rFonts w:ascii="Arial" w:hAnsi="Arial" w:cs="Arial"/>
                <w:sz w:val="24"/>
                <w:szCs w:val="24"/>
                <w:lang w:eastAsia="en-GB"/>
              </w:rPr>
              <w:t>The Staff Lottery Bids Panel Report was received.</w:t>
            </w:r>
          </w:p>
          <w:p w14:paraId="4039F29D" w14:textId="77777777" w:rsidR="00363D50" w:rsidRDefault="00363D50" w:rsidP="002A0099">
            <w:pPr>
              <w:rPr>
                <w:rFonts w:ascii="Arial" w:hAnsi="Arial" w:cs="Arial"/>
                <w:sz w:val="24"/>
                <w:szCs w:val="24"/>
                <w:lang w:eastAsia="en-GB"/>
              </w:rPr>
            </w:pPr>
          </w:p>
          <w:p w14:paraId="0A1D4795" w14:textId="77777777" w:rsidR="00363D50" w:rsidRDefault="00363D50" w:rsidP="002A0099">
            <w:pPr>
              <w:rPr>
                <w:rFonts w:ascii="Arial" w:hAnsi="Arial" w:cs="Arial"/>
                <w:sz w:val="24"/>
                <w:szCs w:val="24"/>
                <w:lang w:eastAsia="en-GB"/>
              </w:rPr>
            </w:pPr>
            <w:r>
              <w:rPr>
                <w:rFonts w:ascii="Arial" w:hAnsi="Arial" w:cs="Arial"/>
                <w:sz w:val="24"/>
                <w:szCs w:val="24"/>
                <w:lang w:eastAsia="en-GB"/>
              </w:rPr>
              <w:t>The DC advised the Committee that Peter Welsh had been appointed as the Chair for the Staff Lottery Bids Panel.</w:t>
            </w:r>
          </w:p>
          <w:p w14:paraId="204FCABD" w14:textId="77777777" w:rsidR="00363D50" w:rsidRDefault="00363D50" w:rsidP="002A0099">
            <w:pPr>
              <w:rPr>
                <w:rFonts w:ascii="Arial" w:hAnsi="Arial" w:cs="Arial"/>
                <w:sz w:val="24"/>
                <w:szCs w:val="24"/>
                <w:lang w:eastAsia="en-GB"/>
              </w:rPr>
            </w:pPr>
          </w:p>
          <w:p w14:paraId="30218390" w14:textId="77777777" w:rsidR="00363D50" w:rsidRPr="00363D50" w:rsidRDefault="00363D50" w:rsidP="002A0099">
            <w:pPr>
              <w:rPr>
                <w:rFonts w:ascii="Arial" w:hAnsi="Arial" w:cs="Arial"/>
                <w:sz w:val="24"/>
                <w:szCs w:val="24"/>
                <w:lang w:eastAsia="en-GB"/>
              </w:rPr>
            </w:pPr>
            <w:r>
              <w:rPr>
                <w:rFonts w:ascii="Arial" w:hAnsi="Arial" w:cs="Arial"/>
                <w:sz w:val="24"/>
                <w:szCs w:val="24"/>
                <w:lang w:eastAsia="en-GB"/>
              </w:rPr>
              <w:t>The DC highlighted one sentence from the report that stated:</w:t>
            </w:r>
          </w:p>
          <w:p w14:paraId="10C0E90E" w14:textId="77777777" w:rsidR="00AF2EA8" w:rsidRPr="00363D50" w:rsidRDefault="00AF2EA8" w:rsidP="002A0099">
            <w:pPr>
              <w:rPr>
                <w:rFonts w:ascii="Arial" w:hAnsi="Arial" w:cs="Arial"/>
                <w:b/>
                <w:i/>
                <w:sz w:val="24"/>
                <w:szCs w:val="24"/>
                <w:lang w:eastAsia="en-GB"/>
              </w:rPr>
            </w:pPr>
          </w:p>
          <w:p w14:paraId="53B98B56" w14:textId="77777777" w:rsidR="00363D50" w:rsidRPr="00363D50" w:rsidRDefault="00363D50" w:rsidP="00363D50">
            <w:pPr>
              <w:jc w:val="center"/>
              <w:rPr>
                <w:rFonts w:ascii="Arial" w:hAnsi="Arial" w:cs="Arial"/>
                <w:sz w:val="24"/>
                <w:szCs w:val="24"/>
                <w:lang w:eastAsia="en-GB"/>
              </w:rPr>
            </w:pPr>
            <w:r w:rsidRPr="00363D50">
              <w:rPr>
                <w:rFonts w:ascii="Arial" w:hAnsi="Arial" w:cs="Arial"/>
                <w:i/>
                <w:sz w:val="24"/>
                <w:szCs w:val="24"/>
              </w:rPr>
              <w:t>“The Health Charity is pleased to report that over £1million in winnings has been given back to staff members since the relaunch of the scheme in 2005”</w:t>
            </w:r>
          </w:p>
          <w:p w14:paraId="10234680" w14:textId="77777777" w:rsidR="00AF2EA8" w:rsidRDefault="00AF2EA8" w:rsidP="002A0099">
            <w:pPr>
              <w:rPr>
                <w:rFonts w:ascii="Arial" w:hAnsi="Arial" w:cs="Arial"/>
                <w:sz w:val="24"/>
                <w:szCs w:val="24"/>
                <w:lang w:eastAsia="en-GB"/>
              </w:rPr>
            </w:pPr>
          </w:p>
          <w:p w14:paraId="34545153" w14:textId="14606AB2" w:rsidR="002A7C1E" w:rsidRPr="00363D50" w:rsidRDefault="00363D50" w:rsidP="002A0099">
            <w:pPr>
              <w:rPr>
                <w:rFonts w:ascii="Arial" w:hAnsi="Arial" w:cs="Arial"/>
                <w:sz w:val="24"/>
                <w:szCs w:val="24"/>
                <w:lang w:eastAsia="en-GB"/>
              </w:rPr>
            </w:pPr>
            <w:r>
              <w:rPr>
                <w:rFonts w:ascii="Arial" w:hAnsi="Arial" w:cs="Arial"/>
                <w:sz w:val="24"/>
                <w:szCs w:val="24"/>
                <w:lang w:eastAsia="en-GB"/>
              </w:rPr>
              <w:t xml:space="preserve">The END advised the Committee that the Communications team should do some work </w:t>
            </w:r>
            <w:r w:rsidR="00DA2557">
              <w:rPr>
                <w:rFonts w:ascii="Arial" w:hAnsi="Arial" w:cs="Arial"/>
                <w:sz w:val="24"/>
                <w:szCs w:val="24"/>
                <w:lang w:eastAsia="en-GB"/>
              </w:rPr>
              <w:t xml:space="preserve">in order </w:t>
            </w:r>
            <w:r>
              <w:rPr>
                <w:rFonts w:ascii="Arial" w:hAnsi="Arial" w:cs="Arial"/>
                <w:sz w:val="24"/>
                <w:szCs w:val="24"/>
                <w:lang w:eastAsia="en-GB"/>
              </w:rPr>
              <w:t xml:space="preserve"> to raise </w:t>
            </w:r>
            <w:r w:rsidR="00DA2557">
              <w:rPr>
                <w:rFonts w:ascii="Arial" w:hAnsi="Arial" w:cs="Arial"/>
                <w:sz w:val="24"/>
                <w:szCs w:val="24"/>
                <w:lang w:eastAsia="en-GB"/>
              </w:rPr>
              <w:t xml:space="preserve">more </w:t>
            </w:r>
            <w:r>
              <w:rPr>
                <w:rFonts w:ascii="Arial" w:hAnsi="Arial" w:cs="Arial"/>
                <w:sz w:val="24"/>
                <w:szCs w:val="24"/>
                <w:lang w:eastAsia="en-GB"/>
              </w:rPr>
              <w:t xml:space="preserve">awareness of the money that has been won but also what had been given back in gifts. </w:t>
            </w:r>
          </w:p>
          <w:p w14:paraId="21C0B92B" w14:textId="77777777" w:rsidR="002A7C1E" w:rsidRPr="00C12049" w:rsidRDefault="002A7C1E" w:rsidP="002A0099">
            <w:pPr>
              <w:rPr>
                <w:rFonts w:ascii="Arial" w:hAnsi="Arial" w:cs="Arial"/>
                <w:sz w:val="24"/>
                <w:szCs w:val="24"/>
                <w:lang w:eastAsia="en-GB"/>
              </w:rPr>
            </w:pPr>
          </w:p>
          <w:p w14:paraId="798C5C31" w14:textId="51E9DA46" w:rsidR="002A7C1E" w:rsidRDefault="00DA2557" w:rsidP="002A0099">
            <w:pPr>
              <w:rPr>
                <w:rFonts w:ascii="Arial" w:hAnsi="Arial" w:cs="Arial"/>
                <w:b/>
                <w:sz w:val="24"/>
                <w:szCs w:val="24"/>
                <w:lang w:eastAsia="en-GB"/>
              </w:rPr>
            </w:pPr>
            <w:r>
              <w:rPr>
                <w:rFonts w:ascii="Arial" w:hAnsi="Arial" w:cs="Arial"/>
                <w:b/>
                <w:sz w:val="24"/>
                <w:szCs w:val="24"/>
                <w:lang w:eastAsia="en-GB"/>
              </w:rPr>
              <w:t>The Committee r</w:t>
            </w:r>
            <w:r w:rsidR="002A7C1E" w:rsidRPr="00C12049">
              <w:rPr>
                <w:rFonts w:ascii="Arial" w:hAnsi="Arial" w:cs="Arial"/>
                <w:b/>
                <w:sz w:val="24"/>
                <w:szCs w:val="24"/>
                <w:lang w:eastAsia="en-GB"/>
              </w:rPr>
              <w:t>esolved that:</w:t>
            </w:r>
          </w:p>
          <w:p w14:paraId="18B9BF23" w14:textId="77777777" w:rsidR="002A7C1E" w:rsidRDefault="002A7C1E" w:rsidP="002A0099">
            <w:pPr>
              <w:rPr>
                <w:rFonts w:ascii="Arial" w:hAnsi="Arial" w:cs="Arial"/>
                <w:b/>
                <w:sz w:val="24"/>
                <w:szCs w:val="24"/>
                <w:lang w:eastAsia="en-GB"/>
              </w:rPr>
            </w:pPr>
          </w:p>
          <w:p w14:paraId="28E65498" w14:textId="046640A0" w:rsidR="00363D50" w:rsidRPr="00363D50" w:rsidRDefault="000C6508" w:rsidP="00363D50">
            <w:pPr>
              <w:pStyle w:val="ListParagraph"/>
              <w:numPr>
                <w:ilvl w:val="0"/>
                <w:numId w:val="39"/>
              </w:numPr>
              <w:rPr>
                <w:rFonts w:ascii="Arial" w:hAnsi="Arial" w:cs="Arial"/>
                <w:sz w:val="24"/>
                <w:szCs w:val="24"/>
                <w:lang w:eastAsia="en-GB"/>
              </w:rPr>
            </w:pPr>
            <w:r>
              <w:rPr>
                <w:rFonts w:ascii="Arial" w:hAnsi="Arial" w:cs="Arial"/>
                <w:sz w:val="24"/>
                <w:szCs w:val="24"/>
                <w:lang w:eastAsia="en-GB"/>
              </w:rPr>
              <w:t>T</w:t>
            </w:r>
            <w:r w:rsidR="00363D50" w:rsidRPr="00363D50">
              <w:rPr>
                <w:rFonts w:ascii="Arial" w:hAnsi="Arial" w:cs="Arial"/>
                <w:sz w:val="24"/>
                <w:szCs w:val="24"/>
                <w:lang w:eastAsia="en-GB"/>
              </w:rPr>
              <w:t xml:space="preserve">he </w:t>
            </w:r>
            <w:r w:rsidR="00363D50" w:rsidRPr="00363D50">
              <w:rPr>
                <w:rFonts w:ascii="Arial" w:hAnsi="Arial" w:cs="Arial"/>
                <w:bCs/>
                <w:sz w:val="24"/>
                <w:szCs w:val="24"/>
              </w:rPr>
              <w:t>content of the Staff Lottery Bids Panel Report was noted.</w:t>
            </w:r>
          </w:p>
          <w:p w14:paraId="27480B82" w14:textId="77777777" w:rsidR="002A7C1E" w:rsidRPr="002A7C1E" w:rsidRDefault="002A7C1E" w:rsidP="002A7C1E">
            <w:pPr>
              <w:autoSpaceDE w:val="0"/>
              <w:autoSpaceDN w:val="0"/>
              <w:adjustRightInd w:val="0"/>
              <w:rPr>
                <w:rFonts w:ascii="Arial" w:hAnsi="Arial" w:cs="Arial"/>
                <w:bCs/>
                <w:lang w:eastAsia="en-GB"/>
              </w:rPr>
            </w:pPr>
          </w:p>
        </w:tc>
        <w:tc>
          <w:tcPr>
            <w:tcW w:w="1701" w:type="dxa"/>
            <w:tcBorders>
              <w:top w:val="single" w:sz="4" w:space="0" w:color="auto"/>
              <w:left w:val="single" w:sz="4" w:space="0" w:color="auto"/>
              <w:bottom w:val="single" w:sz="4" w:space="0" w:color="auto"/>
              <w:right w:val="single" w:sz="4" w:space="0" w:color="auto"/>
            </w:tcBorders>
          </w:tcPr>
          <w:p w14:paraId="11EE4E39" w14:textId="77777777" w:rsidR="002A7C1E" w:rsidRDefault="002A7C1E" w:rsidP="002A0099">
            <w:pPr>
              <w:ind w:left="112"/>
              <w:jc w:val="both"/>
              <w:rPr>
                <w:rFonts w:ascii="Arial" w:hAnsi="Arial" w:cs="Arial"/>
                <w:sz w:val="24"/>
                <w:szCs w:val="24"/>
                <w:lang w:eastAsia="en-GB"/>
              </w:rPr>
            </w:pPr>
          </w:p>
        </w:tc>
      </w:tr>
      <w:tr w:rsidR="002A7C1E" w14:paraId="5735B4AB" w14:textId="77777777" w:rsidTr="002A0099">
        <w:tc>
          <w:tcPr>
            <w:tcW w:w="1844" w:type="dxa"/>
            <w:tcBorders>
              <w:top w:val="single" w:sz="4" w:space="0" w:color="auto"/>
              <w:left w:val="single" w:sz="4" w:space="0" w:color="auto"/>
              <w:bottom w:val="single" w:sz="4" w:space="0" w:color="auto"/>
              <w:right w:val="single" w:sz="4" w:space="0" w:color="auto"/>
            </w:tcBorders>
          </w:tcPr>
          <w:p w14:paraId="523FD7C0" w14:textId="77777777" w:rsidR="002A7C1E" w:rsidRPr="00F07126" w:rsidRDefault="00503CE5" w:rsidP="002A0099">
            <w:pPr>
              <w:jc w:val="both"/>
              <w:rPr>
                <w:rFonts w:ascii="Arial" w:hAnsi="Arial" w:cs="Arial"/>
                <w:b/>
                <w:sz w:val="24"/>
                <w:szCs w:val="24"/>
                <w:lang w:eastAsia="en-GB"/>
              </w:rPr>
            </w:pPr>
            <w:r>
              <w:rPr>
                <w:rFonts w:ascii="Arial" w:hAnsi="Arial" w:cs="Arial"/>
                <w:b/>
                <w:sz w:val="24"/>
                <w:szCs w:val="24"/>
                <w:lang w:eastAsia="en-GB"/>
              </w:rPr>
              <w:t>CFC21/09/017</w:t>
            </w:r>
          </w:p>
        </w:tc>
        <w:tc>
          <w:tcPr>
            <w:tcW w:w="7512" w:type="dxa"/>
            <w:tcBorders>
              <w:top w:val="single" w:sz="4" w:space="0" w:color="auto"/>
              <w:left w:val="single" w:sz="4" w:space="0" w:color="auto"/>
              <w:bottom w:val="single" w:sz="4" w:space="0" w:color="auto"/>
              <w:right w:val="single" w:sz="4" w:space="0" w:color="auto"/>
            </w:tcBorders>
          </w:tcPr>
          <w:p w14:paraId="7644B830" w14:textId="77777777" w:rsidR="002A7C1E" w:rsidRDefault="002A7C1E" w:rsidP="002A0099">
            <w:pPr>
              <w:rPr>
                <w:rFonts w:ascii="Arial" w:hAnsi="Arial" w:cs="Arial"/>
                <w:b/>
                <w:sz w:val="24"/>
                <w:szCs w:val="24"/>
                <w:lang w:eastAsia="en-GB"/>
              </w:rPr>
            </w:pPr>
            <w:r w:rsidRPr="00C12049">
              <w:rPr>
                <w:rFonts w:ascii="Arial" w:hAnsi="Arial" w:cs="Arial"/>
                <w:b/>
                <w:sz w:val="24"/>
                <w:szCs w:val="24"/>
                <w:lang w:eastAsia="en-GB"/>
              </w:rPr>
              <w:t>Health Charity Update Reports</w:t>
            </w:r>
          </w:p>
          <w:p w14:paraId="455B08AA" w14:textId="77777777" w:rsidR="002A7C1E" w:rsidRPr="00345F9F" w:rsidRDefault="002A7C1E" w:rsidP="002A0099">
            <w:pPr>
              <w:rPr>
                <w:rFonts w:ascii="Arial" w:hAnsi="Arial" w:cs="Arial"/>
                <w:b/>
                <w:sz w:val="24"/>
                <w:szCs w:val="24"/>
                <w:u w:val="single"/>
                <w:lang w:eastAsia="en-GB"/>
              </w:rPr>
            </w:pPr>
          </w:p>
          <w:p w14:paraId="50684C15" w14:textId="77777777" w:rsidR="00BA41C8" w:rsidRPr="00D41BA5" w:rsidRDefault="002A7C1E" w:rsidP="00BA41C8">
            <w:pPr>
              <w:pStyle w:val="ListParagraph"/>
              <w:numPr>
                <w:ilvl w:val="0"/>
                <w:numId w:val="14"/>
              </w:numPr>
              <w:rPr>
                <w:rFonts w:ascii="Arial" w:hAnsi="Arial" w:cs="Arial"/>
                <w:b/>
                <w:sz w:val="24"/>
                <w:szCs w:val="24"/>
                <w:u w:val="single"/>
                <w:lang w:eastAsia="en-GB"/>
              </w:rPr>
            </w:pPr>
            <w:r w:rsidRPr="00D41BA5">
              <w:rPr>
                <w:rFonts w:ascii="Arial" w:hAnsi="Arial" w:cs="Arial"/>
                <w:b/>
                <w:sz w:val="24"/>
                <w:szCs w:val="24"/>
                <w:u w:val="single"/>
                <w:lang w:eastAsia="en-GB"/>
              </w:rPr>
              <w:t>4.6.1 - Covid Income and Expenditure update (final report)</w:t>
            </w:r>
          </w:p>
          <w:p w14:paraId="4C3B91CD" w14:textId="77777777" w:rsidR="00BA41C8" w:rsidRDefault="00BA41C8" w:rsidP="00BA41C8">
            <w:pPr>
              <w:pStyle w:val="ListParagraph"/>
              <w:rPr>
                <w:rFonts w:ascii="Arial" w:hAnsi="Arial" w:cs="Arial"/>
                <w:sz w:val="24"/>
                <w:szCs w:val="24"/>
                <w:u w:val="single"/>
                <w:lang w:eastAsia="en-GB"/>
              </w:rPr>
            </w:pPr>
          </w:p>
          <w:p w14:paraId="24554CF3" w14:textId="77777777" w:rsidR="00BA41C8" w:rsidRPr="00BA41C8" w:rsidRDefault="00BA41C8" w:rsidP="00BA41C8">
            <w:pPr>
              <w:pStyle w:val="ListParagraph"/>
              <w:rPr>
                <w:rFonts w:ascii="Arial" w:hAnsi="Arial" w:cs="Arial"/>
                <w:sz w:val="24"/>
                <w:szCs w:val="24"/>
                <w:u w:val="single"/>
                <w:lang w:eastAsia="en-GB"/>
              </w:rPr>
            </w:pPr>
            <w:r w:rsidRPr="00BA41C8">
              <w:rPr>
                <w:rFonts w:ascii="Arial" w:hAnsi="Arial" w:cs="Arial"/>
                <w:sz w:val="24"/>
                <w:szCs w:val="24"/>
                <w:lang w:eastAsia="en-GB"/>
              </w:rPr>
              <w:t xml:space="preserve">The Covid Income and Expenditure update </w:t>
            </w:r>
            <w:r>
              <w:rPr>
                <w:rFonts w:ascii="Arial" w:hAnsi="Arial" w:cs="Arial"/>
                <w:sz w:val="24"/>
                <w:szCs w:val="24"/>
                <w:lang w:eastAsia="en-GB"/>
              </w:rPr>
              <w:t>was received.</w:t>
            </w:r>
          </w:p>
          <w:p w14:paraId="7775DA32" w14:textId="77777777" w:rsidR="002A7C1E" w:rsidRDefault="002A7C1E" w:rsidP="002A0099">
            <w:pPr>
              <w:rPr>
                <w:rFonts w:ascii="Arial" w:hAnsi="Arial" w:cs="Arial"/>
                <w:sz w:val="24"/>
                <w:szCs w:val="24"/>
                <w:lang w:eastAsia="en-GB"/>
              </w:rPr>
            </w:pPr>
          </w:p>
          <w:p w14:paraId="7F409AC9" w14:textId="61C9E103" w:rsidR="002A7C1E" w:rsidRDefault="00DA2557" w:rsidP="002A0099">
            <w:pPr>
              <w:rPr>
                <w:rFonts w:ascii="Arial" w:hAnsi="Arial" w:cs="Arial"/>
                <w:b/>
                <w:sz w:val="24"/>
                <w:szCs w:val="24"/>
                <w:lang w:eastAsia="en-GB"/>
              </w:rPr>
            </w:pPr>
            <w:r>
              <w:rPr>
                <w:rFonts w:ascii="Arial" w:hAnsi="Arial" w:cs="Arial"/>
                <w:b/>
                <w:sz w:val="24"/>
                <w:szCs w:val="24"/>
                <w:lang w:eastAsia="en-GB"/>
              </w:rPr>
              <w:t>The Committee r</w:t>
            </w:r>
            <w:r w:rsidR="002A7C1E" w:rsidRPr="00C12049">
              <w:rPr>
                <w:rFonts w:ascii="Arial" w:hAnsi="Arial" w:cs="Arial"/>
                <w:b/>
                <w:sz w:val="24"/>
                <w:szCs w:val="24"/>
                <w:lang w:eastAsia="en-GB"/>
              </w:rPr>
              <w:t>esolved that:</w:t>
            </w:r>
          </w:p>
          <w:p w14:paraId="6C7EFD24" w14:textId="77777777" w:rsidR="002A7C1E" w:rsidRDefault="002A7C1E" w:rsidP="002A0099">
            <w:pPr>
              <w:rPr>
                <w:rFonts w:ascii="Arial" w:hAnsi="Arial" w:cs="Arial"/>
                <w:sz w:val="24"/>
                <w:szCs w:val="24"/>
                <w:lang w:eastAsia="en-GB"/>
              </w:rPr>
            </w:pPr>
          </w:p>
          <w:p w14:paraId="5EC22C1D" w14:textId="64988D8B" w:rsidR="002A7C1E" w:rsidRDefault="002A7C1E" w:rsidP="002A0099">
            <w:pPr>
              <w:pStyle w:val="ListParagraph"/>
              <w:numPr>
                <w:ilvl w:val="0"/>
                <w:numId w:val="15"/>
              </w:numPr>
              <w:rPr>
                <w:rFonts w:ascii="Arial" w:hAnsi="Arial" w:cs="Arial"/>
                <w:sz w:val="24"/>
                <w:szCs w:val="24"/>
                <w:lang w:eastAsia="en-GB"/>
              </w:rPr>
            </w:pPr>
            <w:r w:rsidRPr="00414370">
              <w:rPr>
                <w:rFonts w:ascii="Arial" w:hAnsi="Arial" w:cs="Arial"/>
                <w:sz w:val="24"/>
                <w:szCs w:val="24"/>
                <w:lang w:eastAsia="en-GB"/>
              </w:rPr>
              <w:t xml:space="preserve"> </w:t>
            </w:r>
            <w:r w:rsidR="000C6508">
              <w:rPr>
                <w:rFonts w:ascii="Arial" w:hAnsi="Arial" w:cs="Arial"/>
                <w:sz w:val="24"/>
                <w:szCs w:val="24"/>
                <w:lang w:eastAsia="en-GB"/>
              </w:rPr>
              <w:t>T</w:t>
            </w:r>
            <w:r w:rsidRPr="00414370">
              <w:rPr>
                <w:rFonts w:ascii="Arial" w:hAnsi="Arial" w:cs="Arial"/>
                <w:sz w:val="24"/>
                <w:szCs w:val="24"/>
                <w:lang w:eastAsia="en-GB"/>
              </w:rPr>
              <w:t xml:space="preserve">he report </w:t>
            </w:r>
            <w:r w:rsidR="00DA2557">
              <w:rPr>
                <w:rFonts w:ascii="Arial" w:hAnsi="Arial" w:cs="Arial"/>
                <w:sz w:val="24"/>
                <w:szCs w:val="24"/>
                <w:lang w:eastAsia="en-GB"/>
              </w:rPr>
              <w:t xml:space="preserve">was received </w:t>
            </w:r>
            <w:r w:rsidRPr="00414370">
              <w:rPr>
                <w:rFonts w:ascii="Arial" w:hAnsi="Arial" w:cs="Arial"/>
                <w:sz w:val="24"/>
                <w:szCs w:val="24"/>
                <w:lang w:eastAsia="en-GB"/>
              </w:rPr>
              <w:t>as assurance of the appropriate management and administration of covid income and expenditure by Cardiff &amp; Vale Health Charity.</w:t>
            </w:r>
          </w:p>
          <w:p w14:paraId="5A232CE0" w14:textId="77777777" w:rsidR="002A7C1E" w:rsidRDefault="002A7C1E" w:rsidP="002A0099">
            <w:pPr>
              <w:rPr>
                <w:rFonts w:ascii="Arial" w:hAnsi="Arial" w:cs="Arial"/>
                <w:sz w:val="24"/>
                <w:szCs w:val="24"/>
                <w:lang w:eastAsia="en-GB"/>
              </w:rPr>
            </w:pPr>
          </w:p>
          <w:p w14:paraId="127D6D23" w14:textId="77777777" w:rsidR="002A7C1E" w:rsidRPr="00345F9F" w:rsidRDefault="002A7C1E" w:rsidP="002A0099">
            <w:pPr>
              <w:rPr>
                <w:rFonts w:ascii="Arial" w:hAnsi="Arial" w:cs="Arial"/>
                <w:sz w:val="24"/>
                <w:szCs w:val="24"/>
                <w:u w:val="single"/>
                <w:lang w:eastAsia="en-GB"/>
              </w:rPr>
            </w:pPr>
          </w:p>
          <w:p w14:paraId="70D0906F" w14:textId="77777777" w:rsidR="00BA41C8" w:rsidRPr="00D41BA5" w:rsidRDefault="002A7C1E" w:rsidP="00BA41C8">
            <w:pPr>
              <w:pStyle w:val="ListParagraph"/>
              <w:numPr>
                <w:ilvl w:val="0"/>
                <w:numId w:val="17"/>
              </w:numPr>
              <w:rPr>
                <w:rFonts w:ascii="Arial" w:hAnsi="Arial" w:cs="Arial"/>
                <w:b/>
                <w:sz w:val="24"/>
                <w:szCs w:val="24"/>
                <w:u w:val="single"/>
                <w:lang w:eastAsia="en-GB"/>
              </w:rPr>
            </w:pPr>
            <w:r w:rsidRPr="00D41BA5">
              <w:rPr>
                <w:rFonts w:ascii="Arial" w:hAnsi="Arial" w:cs="Arial"/>
                <w:b/>
                <w:sz w:val="24"/>
                <w:szCs w:val="24"/>
                <w:u w:val="single"/>
                <w:lang w:eastAsia="en-GB"/>
              </w:rPr>
              <w:t xml:space="preserve">4.6.2 – </w:t>
            </w:r>
            <w:r w:rsidR="00BA41C8" w:rsidRPr="00D41BA5">
              <w:rPr>
                <w:rFonts w:ascii="Arial" w:hAnsi="Arial" w:cs="Arial"/>
                <w:b/>
                <w:sz w:val="24"/>
                <w:szCs w:val="24"/>
                <w:u w:val="single"/>
                <w:lang w:eastAsia="en-GB"/>
              </w:rPr>
              <w:t>Third Sector Grant Scheme</w:t>
            </w:r>
          </w:p>
          <w:p w14:paraId="0C41DF6C" w14:textId="77777777" w:rsidR="00BA41C8" w:rsidRDefault="00BA41C8" w:rsidP="00BA41C8">
            <w:pPr>
              <w:pStyle w:val="ListParagraph"/>
              <w:rPr>
                <w:rFonts w:ascii="Arial" w:hAnsi="Arial" w:cs="Arial"/>
                <w:sz w:val="24"/>
                <w:szCs w:val="24"/>
                <w:u w:val="single"/>
                <w:lang w:eastAsia="en-GB"/>
              </w:rPr>
            </w:pPr>
          </w:p>
          <w:p w14:paraId="5624F7B1" w14:textId="77777777" w:rsidR="00BA41C8" w:rsidRPr="00BA41C8" w:rsidRDefault="00BA41C8" w:rsidP="00BA41C8">
            <w:pPr>
              <w:pStyle w:val="ListParagraph"/>
              <w:rPr>
                <w:rFonts w:ascii="Arial" w:hAnsi="Arial" w:cs="Arial"/>
                <w:sz w:val="24"/>
                <w:szCs w:val="24"/>
                <w:lang w:eastAsia="en-GB"/>
              </w:rPr>
            </w:pPr>
            <w:r w:rsidRPr="00BA41C8">
              <w:rPr>
                <w:rFonts w:ascii="Arial" w:hAnsi="Arial" w:cs="Arial"/>
                <w:sz w:val="24"/>
                <w:szCs w:val="24"/>
                <w:lang w:eastAsia="en-GB"/>
              </w:rPr>
              <w:t>The Third Sector Grant Scheme</w:t>
            </w:r>
            <w:r>
              <w:rPr>
                <w:rFonts w:ascii="Arial" w:hAnsi="Arial" w:cs="Arial"/>
                <w:sz w:val="24"/>
                <w:szCs w:val="24"/>
                <w:lang w:eastAsia="en-GB"/>
              </w:rPr>
              <w:t xml:space="preserve"> was received.</w:t>
            </w:r>
          </w:p>
          <w:p w14:paraId="633F29C0" w14:textId="77777777" w:rsidR="00BA41C8" w:rsidRDefault="00BA41C8" w:rsidP="00BA41C8">
            <w:pPr>
              <w:rPr>
                <w:rFonts w:ascii="Arial" w:hAnsi="Arial" w:cs="Arial"/>
                <w:sz w:val="24"/>
                <w:szCs w:val="24"/>
                <w:u w:val="single"/>
                <w:lang w:eastAsia="en-GB"/>
              </w:rPr>
            </w:pPr>
          </w:p>
          <w:p w14:paraId="09318C89" w14:textId="4B7AE96F" w:rsidR="00BA41C8" w:rsidRDefault="00DA2557" w:rsidP="00BA41C8">
            <w:pPr>
              <w:rPr>
                <w:rFonts w:ascii="Arial" w:hAnsi="Arial" w:cs="Arial"/>
                <w:b/>
                <w:sz w:val="24"/>
                <w:szCs w:val="24"/>
                <w:lang w:eastAsia="en-GB"/>
              </w:rPr>
            </w:pPr>
            <w:r>
              <w:rPr>
                <w:rFonts w:ascii="Arial" w:hAnsi="Arial" w:cs="Arial"/>
                <w:b/>
                <w:sz w:val="24"/>
                <w:szCs w:val="24"/>
                <w:lang w:eastAsia="en-GB"/>
              </w:rPr>
              <w:t>The Committee r</w:t>
            </w:r>
            <w:r w:rsidR="00BA41C8" w:rsidRPr="00C12049">
              <w:rPr>
                <w:rFonts w:ascii="Arial" w:hAnsi="Arial" w:cs="Arial"/>
                <w:b/>
                <w:sz w:val="24"/>
                <w:szCs w:val="24"/>
                <w:lang w:eastAsia="en-GB"/>
              </w:rPr>
              <w:t>esolved that:</w:t>
            </w:r>
          </w:p>
          <w:p w14:paraId="4CE918D1" w14:textId="77777777" w:rsidR="00BA41C8" w:rsidRDefault="00BA41C8" w:rsidP="00BA41C8">
            <w:pPr>
              <w:rPr>
                <w:rFonts w:ascii="Arial" w:hAnsi="Arial" w:cs="Arial"/>
                <w:sz w:val="24"/>
                <w:szCs w:val="24"/>
                <w:lang w:eastAsia="en-GB"/>
              </w:rPr>
            </w:pPr>
          </w:p>
          <w:p w14:paraId="2569FAD8" w14:textId="1F1F9B62" w:rsidR="00D41BA5" w:rsidRPr="00D41BA5" w:rsidRDefault="00D41BA5" w:rsidP="00D41BA5">
            <w:pPr>
              <w:pStyle w:val="ListParagraph"/>
              <w:numPr>
                <w:ilvl w:val="0"/>
                <w:numId w:val="40"/>
              </w:numPr>
              <w:rPr>
                <w:rFonts w:ascii="Arial" w:hAnsi="Arial" w:cs="Arial"/>
                <w:sz w:val="24"/>
                <w:szCs w:val="24"/>
                <w:lang w:eastAsia="en-GB"/>
              </w:rPr>
            </w:pPr>
            <w:r w:rsidRPr="00D41BA5">
              <w:rPr>
                <w:rFonts w:ascii="Arial" w:hAnsi="Arial" w:cs="Arial"/>
                <w:sz w:val="24"/>
                <w:szCs w:val="24"/>
                <w:lang w:eastAsia="en-GB"/>
              </w:rPr>
              <w:lastRenderedPageBreak/>
              <w:t xml:space="preserve"> </w:t>
            </w:r>
            <w:r w:rsidR="000C6508">
              <w:rPr>
                <w:rFonts w:ascii="Arial" w:hAnsi="Arial" w:cs="Arial"/>
                <w:sz w:val="24"/>
                <w:szCs w:val="24"/>
                <w:lang w:eastAsia="en-GB"/>
              </w:rPr>
              <w:t>T</w:t>
            </w:r>
            <w:r w:rsidR="00DA2557">
              <w:rPr>
                <w:rFonts w:ascii="Arial" w:hAnsi="Arial" w:cs="Arial"/>
                <w:sz w:val="24"/>
                <w:szCs w:val="24"/>
                <w:lang w:eastAsia="en-GB"/>
              </w:rPr>
              <w:t>he update relating to</w:t>
            </w:r>
            <w:r w:rsidRPr="00D41BA5">
              <w:rPr>
                <w:rFonts w:ascii="Arial" w:hAnsi="Arial" w:cs="Arial"/>
                <w:sz w:val="24"/>
                <w:szCs w:val="24"/>
                <w:lang w:eastAsia="en-GB"/>
              </w:rPr>
              <w:t xml:space="preserve"> the Third </w:t>
            </w:r>
            <w:r w:rsidR="00DA2557">
              <w:rPr>
                <w:rFonts w:ascii="Arial" w:hAnsi="Arial" w:cs="Arial"/>
                <w:sz w:val="24"/>
                <w:szCs w:val="24"/>
                <w:lang w:eastAsia="en-GB"/>
              </w:rPr>
              <w:t>S</w:t>
            </w:r>
            <w:r w:rsidRPr="00D41BA5">
              <w:rPr>
                <w:rFonts w:ascii="Arial" w:hAnsi="Arial" w:cs="Arial"/>
                <w:sz w:val="24"/>
                <w:szCs w:val="24"/>
                <w:lang w:eastAsia="en-GB"/>
              </w:rPr>
              <w:t>ector Grant Scheme 2020/21</w:t>
            </w:r>
            <w:r w:rsidR="00DA2557">
              <w:rPr>
                <w:rFonts w:ascii="Arial" w:hAnsi="Arial" w:cs="Arial"/>
                <w:sz w:val="24"/>
                <w:szCs w:val="24"/>
                <w:lang w:eastAsia="en-GB"/>
              </w:rPr>
              <w:t xml:space="preserve"> was noted.</w:t>
            </w:r>
          </w:p>
          <w:p w14:paraId="6DC9000A" w14:textId="77777777" w:rsidR="002A7C1E" w:rsidRDefault="002A7C1E" w:rsidP="002A0099">
            <w:pPr>
              <w:rPr>
                <w:rFonts w:ascii="Arial" w:hAnsi="Arial" w:cs="Arial"/>
                <w:sz w:val="24"/>
                <w:szCs w:val="24"/>
                <w:u w:val="single"/>
                <w:lang w:eastAsia="en-GB"/>
              </w:rPr>
            </w:pPr>
          </w:p>
          <w:p w14:paraId="53137C16" w14:textId="77777777" w:rsidR="002A7C1E" w:rsidRDefault="002A7C1E" w:rsidP="002A0099">
            <w:pPr>
              <w:rPr>
                <w:rFonts w:ascii="Arial" w:hAnsi="Arial" w:cs="Arial"/>
                <w:sz w:val="24"/>
                <w:szCs w:val="24"/>
                <w:lang w:eastAsia="en-GB"/>
              </w:rPr>
            </w:pPr>
          </w:p>
          <w:p w14:paraId="2D8C4CF5" w14:textId="77777777" w:rsidR="00D41BA5" w:rsidRDefault="002A7C1E" w:rsidP="00D41BA5">
            <w:pPr>
              <w:pStyle w:val="ListParagraph"/>
              <w:numPr>
                <w:ilvl w:val="0"/>
                <w:numId w:val="17"/>
              </w:numPr>
              <w:rPr>
                <w:rFonts w:ascii="Arial" w:hAnsi="Arial" w:cs="Arial"/>
                <w:b/>
                <w:sz w:val="24"/>
                <w:szCs w:val="24"/>
                <w:u w:val="single"/>
                <w:lang w:eastAsia="en-GB"/>
              </w:rPr>
            </w:pPr>
            <w:r w:rsidRPr="00D41BA5">
              <w:rPr>
                <w:rFonts w:ascii="Arial" w:hAnsi="Arial" w:cs="Arial"/>
                <w:b/>
                <w:sz w:val="24"/>
                <w:szCs w:val="24"/>
                <w:u w:val="single"/>
                <w:lang w:eastAsia="en-GB"/>
              </w:rPr>
              <w:t>4.6.</w:t>
            </w:r>
            <w:r w:rsidR="009B44D7" w:rsidRPr="00D41BA5">
              <w:rPr>
                <w:rFonts w:ascii="Arial" w:hAnsi="Arial" w:cs="Arial"/>
                <w:b/>
                <w:sz w:val="24"/>
                <w:szCs w:val="24"/>
                <w:u w:val="single"/>
                <w:lang w:eastAsia="en-GB"/>
              </w:rPr>
              <w:t>3</w:t>
            </w:r>
            <w:r w:rsidRPr="00D41BA5">
              <w:rPr>
                <w:rFonts w:ascii="Arial" w:hAnsi="Arial" w:cs="Arial"/>
                <w:b/>
                <w:sz w:val="24"/>
                <w:szCs w:val="24"/>
                <w:u w:val="single"/>
                <w:lang w:eastAsia="en-GB"/>
              </w:rPr>
              <w:t xml:space="preserve"> – </w:t>
            </w:r>
            <w:r w:rsidR="00D41BA5">
              <w:rPr>
                <w:rFonts w:ascii="Arial" w:hAnsi="Arial" w:cs="Arial"/>
                <w:b/>
                <w:sz w:val="24"/>
                <w:szCs w:val="24"/>
                <w:u w:val="single"/>
                <w:lang w:eastAsia="en-GB"/>
              </w:rPr>
              <w:t>Change Account Update</w:t>
            </w:r>
          </w:p>
          <w:p w14:paraId="7A711B3B" w14:textId="77777777" w:rsidR="00D41BA5" w:rsidRDefault="00D41BA5" w:rsidP="00D41BA5">
            <w:pPr>
              <w:pStyle w:val="ListParagraph"/>
              <w:rPr>
                <w:rFonts w:ascii="Arial" w:hAnsi="Arial" w:cs="Arial"/>
                <w:b/>
                <w:sz w:val="24"/>
                <w:szCs w:val="24"/>
                <w:u w:val="single"/>
                <w:lang w:eastAsia="en-GB"/>
              </w:rPr>
            </w:pPr>
          </w:p>
          <w:p w14:paraId="602EAA88" w14:textId="77777777" w:rsidR="00D41BA5" w:rsidRDefault="00D41BA5" w:rsidP="00D41BA5">
            <w:pPr>
              <w:pStyle w:val="ListParagraph"/>
              <w:rPr>
                <w:rFonts w:ascii="Arial" w:hAnsi="Arial" w:cs="Arial"/>
                <w:sz w:val="24"/>
                <w:szCs w:val="24"/>
                <w:lang w:eastAsia="en-GB"/>
              </w:rPr>
            </w:pPr>
            <w:r>
              <w:rPr>
                <w:rFonts w:ascii="Arial" w:hAnsi="Arial" w:cs="Arial"/>
                <w:sz w:val="24"/>
                <w:szCs w:val="24"/>
                <w:lang w:eastAsia="en-GB"/>
              </w:rPr>
              <w:t>The Change Account Update was received.</w:t>
            </w:r>
          </w:p>
          <w:p w14:paraId="7951063C" w14:textId="77777777" w:rsidR="00D41BA5" w:rsidRPr="00D41BA5" w:rsidRDefault="00D41BA5" w:rsidP="00D41BA5">
            <w:pPr>
              <w:rPr>
                <w:rFonts w:ascii="Arial" w:hAnsi="Arial" w:cs="Arial"/>
                <w:sz w:val="24"/>
                <w:szCs w:val="24"/>
                <w:lang w:eastAsia="en-GB"/>
              </w:rPr>
            </w:pPr>
          </w:p>
          <w:p w14:paraId="34691C0A" w14:textId="1A98D3B9" w:rsidR="00D41BA5" w:rsidRDefault="00DA2557" w:rsidP="00D41BA5">
            <w:pPr>
              <w:rPr>
                <w:rFonts w:ascii="Arial" w:hAnsi="Arial" w:cs="Arial"/>
                <w:b/>
                <w:sz w:val="24"/>
                <w:szCs w:val="24"/>
                <w:lang w:eastAsia="en-GB"/>
              </w:rPr>
            </w:pPr>
            <w:r>
              <w:rPr>
                <w:rFonts w:ascii="Arial" w:hAnsi="Arial" w:cs="Arial"/>
                <w:b/>
                <w:sz w:val="24"/>
                <w:szCs w:val="24"/>
                <w:lang w:eastAsia="en-GB"/>
              </w:rPr>
              <w:t>The Committee r</w:t>
            </w:r>
            <w:r w:rsidR="00D41BA5" w:rsidRPr="00C12049">
              <w:rPr>
                <w:rFonts w:ascii="Arial" w:hAnsi="Arial" w:cs="Arial"/>
                <w:b/>
                <w:sz w:val="24"/>
                <w:szCs w:val="24"/>
                <w:lang w:eastAsia="en-GB"/>
              </w:rPr>
              <w:t>esolved that:</w:t>
            </w:r>
          </w:p>
          <w:p w14:paraId="3F65895E" w14:textId="77777777" w:rsidR="00D41BA5" w:rsidRDefault="00D41BA5" w:rsidP="00D41BA5">
            <w:pPr>
              <w:rPr>
                <w:rFonts w:ascii="Arial" w:hAnsi="Arial" w:cs="Arial"/>
                <w:sz w:val="24"/>
                <w:szCs w:val="24"/>
                <w:lang w:eastAsia="en-GB"/>
              </w:rPr>
            </w:pPr>
          </w:p>
          <w:p w14:paraId="3553BDE8" w14:textId="451F04AA" w:rsidR="00D41BA5" w:rsidRPr="00D41BA5" w:rsidRDefault="00D41BA5" w:rsidP="00D41BA5">
            <w:pPr>
              <w:pStyle w:val="ListParagraph"/>
              <w:numPr>
                <w:ilvl w:val="0"/>
                <w:numId w:val="41"/>
              </w:numPr>
              <w:rPr>
                <w:rFonts w:ascii="Arial" w:hAnsi="Arial" w:cs="Arial"/>
                <w:sz w:val="24"/>
                <w:szCs w:val="24"/>
                <w:lang w:eastAsia="en-GB"/>
              </w:rPr>
            </w:pPr>
            <w:r w:rsidRPr="00D41BA5">
              <w:rPr>
                <w:rFonts w:ascii="Arial" w:hAnsi="Arial" w:cs="Arial"/>
                <w:bCs/>
                <w:sz w:val="24"/>
                <w:szCs w:val="24"/>
              </w:rPr>
              <w:t xml:space="preserve"> </w:t>
            </w:r>
            <w:r w:rsidR="000C6508">
              <w:rPr>
                <w:rFonts w:ascii="Arial" w:hAnsi="Arial" w:cs="Arial"/>
                <w:bCs/>
                <w:sz w:val="24"/>
                <w:szCs w:val="24"/>
              </w:rPr>
              <w:t>T</w:t>
            </w:r>
            <w:r w:rsidR="00DA2557">
              <w:rPr>
                <w:rFonts w:ascii="Arial" w:hAnsi="Arial" w:cs="Arial"/>
                <w:bCs/>
                <w:sz w:val="24"/>
                <w:szCs w:val="24"/>
              </w:rPr>
              <w:t xml:space="preserve">he proposed </w:t>
            </w:r>
            <w:r w:rsidR="0020542E" w:rsidRPr="00D41BA5">
              <w:rPr>
                <w:rFonts w:ascii="Arial" w:hAnsi="Arial" w:cs="Arial"/>
                <w:bCs/>
                <w:sz w:val="24"/>
                <w:szCs w:val="24"/>
              </w:rPr>
              <w:t>recommend</w:t>
            </w:r>
            <w:r w:rsidR="0020542E">
              <w:rPr>
                <w:rFonts w:ascii="Arial" w:hAnsi="Arial" w:cs="Arial"/>
                <w:bCs/>
                <w:sz w:val="24"/>
                <w:szCs w:val="24"/>
              </w:rPr>
              <w:t xml:space="preserve">ation </w:t>
            </w:r>
            <w:r w:rsidR="0020542E" w:rsidRPr="00D41BA5">
              <w:rPr>
                <w:rFonts w:ascii="Arial" w:hAnsi="Arial" w:cs="Arial"/>
                <w:bCs/>
                <w:sz w:val="24"/>
                <w:szCs w:val="24"/>
              </w:rPr>
              <w:t>that</w:t>
            </w:r>
            <w:r w:rsidRPr="00D41BA5">
              <w:rPr>
                <w:rFonts w:ascii="Arial" w:hAnsi="Arial" w:cs="Arial"/>
                <w:bCs/>
                <w:sz w:val="24"/>
                <w:szCs w:val="24"/>
              </w:rPr>
              <w:t xml:space="preserve"> the UHB g</w:t>
            </w:r>
            <w:r w:rsidR="00DA2557">
              <w:rPr>
                <w:rFonts w:ascii="Arial" w:hAnsi="Arial" w:cs="Arial"/>
                <w:bCs/>
                <w:sz w:val="24"/>
                <w:szCs w:val="24"/>
              </w:rPr>
              <w:t>i</w:t>
            </w:r>
            <w:r>
              <w:rPr>
                <w:rFonts w:ascii="Arial" w:hAnsi="Arial" w:cs="Arial"/>
                <w:bCs/>
                <w:sz w:val="24"/>
                <w:szCs w:val="24"/>
              </w:rPr>
              <w:t>ve</w:t>
            </w:r>
            <w:r w:rsidR="00DA2557">
              <w:rPr>
                <w:rFonts w:ascii="Arial" w:hAnsi="Arial" w:cs="Arial"/>
                <w:bCs/>
                <w:sz w:val="24"/>
                <w:szCs w:val="24"/>
              </w:rPr>
              <w:t>s</w:t>
            </w:r>
            <w:r w:rsidRPr="00D41BA5">
              <w:rPr>
                <w:rFonts w:ascii="Arial" w:hAnsi="Arial" w:cs="Arial"/>
                <w:bCs/>
                <w:sz w:val="24"/>
                <w:szCs w:val="24"/>
              </w:rPr>
              <w:t xml:space="preserve"> notice to the Change Account of early termination of the contract agreement, due to its lack of engagement with the Health Charity and UHB and non-delivery of its proposed staff benefits</w:t>
            </w:r>
            <w:r w:rsidR="00B5656B">
              <w:rPr>
                <w:rFonts w:ascii="Arial" w:hAnsi="Arial" w:cs="Arial"/>
                <w:bCs/>
                <w:sz w:val="24"/>
                <w:szCs w:val="24"/>
              </w:rPr>
              <w:t>, was considered</w:t>
            </w:r>
            <w:r w:rsidRPr="00D41BA5">
              <w:rPr>
                <w:rFonts w:ascii="Arial" w:hAnsi="Arial" w:cs="Arial"/>
                <w:bCs/>
                <w:sz w:val="24"/>
                <w:szCs w:val="24"/>
              </w:rPr>
              <w:t>.</w:t>
            </w:r>
          </w:p>
          <w:p w14:paraId="68A93031" w14:textId="77777777" w:rsidR="002A7C1E" w:rsidRPr="00D41BA5" w:rsidRDefault="002A7C1E" w:rsidP="00D41BA5">
            <w:pPr>
              <w:rPr>
                <w:rFonts w:ascii="Arial" w:hAnsi="Arial" w:cs="Arial"/>
                <w:b/>
                <w:color w:val="FF0000"/>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3DAAA982" w14:textId="77777777" w:rsidR="002A7C1E" w:rsidRDefault="002A7C1E" w:rsidP="002A0099">
            <w:pPr>
              <w:ind w:left="112"/>
              <w:jc w:val="both"/>
              <w:rPr>
                <w:rFonts w:ascii="Arial" w:hAnsi="Arial" w:cs="Arial"/>
                <w:sz w:val="24"/>
                <w:szCs w:val="24"/>
                <w:lang w:eastAsia="en-GB"/>
              </w:rPr>
            </w:pPr>
          </w:p>
        </w:tc>
      </w:tr>
      <w:tr w:rsidR="002A7C1E" w14:paraId="067E72A9" w14:textId="77777777" w:rsidTr="002A0099">
        <w:tc>
          <w:tcPr>
            <w:tcW w:w="1844" w:type="dxa"/>
            <w:tcBorders>
              <w:top w:val="single" w:sz="4" w:space="0" w:color="auto"/>
              <w:left w:val="single" w:sz="4" w:space="0" w:color="auto"/>
              <w:bottom w:val="single" w:sz="4" w:space="0" w:color="auto"/>
              <w:right w:val="single" w:sz="4" w:space="0" w:color="auto"/>
            </w:tcBorders>
            <w:hideMark/>
          </w:tcPr>
          <w:p w14:paraId="4260F929" w14:textId="77777777" w:rsidR="002A7C1E" w:rsidRPr="00F07126" w:rsidRDefault="00503CE5" w:rsidP="002A0099">
            <w:pPr>
              <w:rPr>
                <w:rFonts w:ascii="Arial" w:hAnsi="Arial" w:cs="Arial"/>
                <w:b/>
                <w:sz w:val="24"/>
                <w:szCs w:val="24"/>
                <w:lang w:eastAsia="en-GB"/>
              </w:rPr>
            </w:pPr>
            <w:r>
              <w:rPr>
                <w:rFonts w:ascii="Arial" w:hAnsi="Arial" w:cs="Arial"/>
                <w:b/>
                <w:sz w:val="24"/>
                <w:szCs w:val="24"/>
                <w:lang w:eastAsia="en-GB"/>
              </w:rPr>
              <w:t>CFC21/09/018</w:t>
            </w:r>
          </w:p>
        </w:tc>
        <w:tc>
          <w:tcPr>
            <w:tcW w:w="7512" w:type="dxa"/>
            <w:tcBorders>
              <w:top w:val="single" w:sz="4" w:space="0" w:color="auto"/>
              <w:left w:val="single" w:sz="4" w:space="0" w:color="auto"/>
              <w:bottom w:val="single" w:sz="4" w:space="0" w:color="auto"/>
              <w:right w:val="single" w:sz="4" w:space="0" w:color="auto"/>
            </w:tcBorders>
          </w:tcPr>
          <w:p w14:paraId="1D436919" w14:textId="77777777" w:rsidR="002A7C1E" w:rsidRDefault="002A7C1E" w:rsidP="002A0099">
            <w:pPr>
              <w:jc w:val="both"/>
              <w:rPr>
                <w:rFonts w:ascii="Arial" w:hAnsi="Arial" w:cs="Arial"/>
                <w:b/>
                <w:sz w:val="24"/>
                <w:szCs w:val="24"/>
                <w:lang w:eastAsia="en-GB"/>
              </w:rPr>
            </w:pPr>
            <w:r w:rsidRPr="00C12049">
              <w:rPr>
                <w:rFonts w:ascii="Arial" w:hAnsi="Arial" w:cs="Arial"/>
                <w:b/>
                <w:sz w:val="24"/>
                <w:szCs w:val="24"/>
                <w:lang w:eastAsia="en-GB"/>
              </w:rPr>
              <w:t>Items to bring to the attention of the Board / Trustee</w:t>
            </w:r>
          </w:p>
          <w:p w14:paraId="3E239755" w14:textId="77777777" w:rsidR="002A7C1E" w:rsidRDefault="002A7C1E" w:rsidP="002A0099">
            <w:pPr>
              <w:jc w:val="both"/>
              <w:rPr>
                <w:rFonts w:ascii="Arial" w:hAnsi="Arial" w:cs="Arial"/>
                <w:b/>
                <w:color w:val="FF0000"/>
                <w:sz w:val="24"/>
                <w:szCs w:val="24"/>
                <w:lang w:eastAsia="en-GB"/>
              </w:rPr>
            </w:pPr>
          </w:p>
          <w:p w14:paraId="76717B02" w14:textId="77777777" w:rsidR="00F1367D" w:rsidRPr="00F1367D" w:rsidRDefault="00F1367D" w:rsidP="00F1367D">
            <w:pPr>
              <w:jc w:val="both"/>
              <w:rPr>
                <w:rFonts w:ascii="Arial" w:hAnsi="Arial" w:cs="Arial"/>
                <w:sz w:val="24"/>
                <w:szCs w:val="24"/>
                <w:lang w:eastAsia="en-GB"/>
              </w:rPr>
            </w:pPr>
            <w:r>
              <w:rPr>
                <w:rFonts w:ascii="Arial" w:hAnsi="Arial" w:cs="Arial"/>
                <w:sz w:val="24"/>
                <w:szCs w:val="24"/>
                <w:lang w:eastAsia="en-GB"/>
              </w:rPr>
              <w:t xml:space="preserve">The END advised the Committee that at the next Board of Trustee meeting a paper would be required that noted each of the funds and all of the things the Health Charity had delivered for staff and patients over the past year. </w:t>
            </w:r>
          </w:p>
          <w:p w14:paraId="7A88E17A" w14:textId="77777777" w:rsidR="00161883" w:rsidRPr="00B47167" w:rsidRDefault="00161883" w:rsidP="002A0099">
            <w:pPr>
              <w:jc w:val="both"/>
              <w:rPr>
                <w:rFonts w:ascii="Arial" w:hAnsi="Arial" w:cs="Arial"/>
                <w:color w:val="FF0000"/>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703EF8EF" w14:textId="77777777" w:rsidR="002A7C1E" w:rsidRDefault="002A7C1E" w:rsidP="002A0099">
            <w:pPr>
              <w:ind w:left="112"/>
              <w:jc w:val="both"/>
              <w:rPr>
                <w:rFonts w:ascii="Arial" w:hAnsi="Arial" w:cs="Arial"/>
                <w:b/>
                <w:sz w:val="24"/>
                <w:szCs w:val="24"/>
                <w:lang w:eastAsia="en-GB"/>
              </w:rPr>
            </w:pPr>
          </w:p>
          <w:p w14:paraId="3AE0CD27" w14:textId="77777777" w:rsidR="002A7C1E" w:rsidRDefault="002A7C1E" w:rsidP="002A0099">
            <w:pPr>
              <w:jc w:val="both"/>
              <w:rPr>
                <w:rFonts w:ascii="Arial" w:hAnsi="Arial" w:cs="Arial"/>
                <w:b/>
                <w:sz w:val="24"/>
                <w:szCs w:val="24"/>
                <w:lang w:eastAsia="en-GB"/>
              </w:rPr>
            </w:pPr>
          </w:p>
          <w:p w14:paraId="5D2B3366" w14:textId="77777777" w:rsidR="00C82751" w:rsidRDefault="00C82751" w:rsidP="002A0099">
            <w:pPr>
              <w:jc w:val="both"/>
              <w:rPr>
                <w:rFonts w:ascii="Arial" w:hAnsi="Arial" w:cs="Arial"/>
                <w:b/>
                <w:sz w:val="24"/>
                <w:szCs w:val="24"/>
                <w:lang w:eastAsia="en-GB"/>
              </w:rPr>
            </w:pPr>
          </w:p>
          <w:p w14:paraId="5D5FAEEA" w14:textId="77777777" w:rsidR="00C82751" w:rsidRDefault="00C82751" w:rsidP="002A0099">
            <w:pPr>
              <w:jc w:val="both"/>
              <w:rPr>
                <w:rFonts w:ascii="Arial" w:hAnsi="Arial" w:cs="Arial"/>
                <w:b/>
                <w:sz w:val="24"/>
                <w:szCs w:val="24"/>
                <w:lang w:eastAsia="en-GB"/>
              </w:rPr>
            </w:pPr>
            <w:r>
              <w:rPr>
                <w:rFonts w:ascii="Arial" w:hAnsi="Arial" w:cs="Arial"/>
                <w:b/>
                <w:sz w:val="24"/>
                <w:szCs w:val="24"/>
                <w:lang w:eastAsia="en-GB"/>
              </w:rPr>
              <w:t>NS</w:t>
            </w:r>
          </w:p>
          <w:p w14:paraId="3AC61F33" w14:textId="77777777" w:rsidR="002A7C1E" w:rsidRDefault="002A7C1E" w:rsidP="002A0099">
            <w:pPr>
              <w:jc w:val="both"/>
              <w:rPr>
                <w:rFonts w:ascii="Arial" w:hAnsi="Arial" w:cs="Arial"/>
                <w:b/>
                <w:sz w:val="24"/>
                <w:szCs w:val="24"/>
                <w:lang w:eastAsia="en-GB"/>
              </w:rPr>
            </w:pPr>
          </w:p>
          <w:p w14:paraId="5DA7B959" w14:textId="77777777" w:rsidR="002A7C1E" w:rsidRDefault="002A7C1E" w:rsidP="002A0099">
            <w:pPr>
              <w:jc w:val="both"/>
              <w:rPr>
                <w:rFonts w:ascii="Arial" w:hAnsi="Arial" w:cs="Arial"/>
                <w:b/>
                <w:sz w:val="24"/>
                <w:szCs w:val="24"/>
                <w:lang w:eastAsia="en-GB"/>
              </w:rPr>
            </w:pPr>
          </w:p>
        </w:tc>
      </w:tr>
      <w:tr w:rsidR="00B5656B" w14:paraId="0A7AF9FA" w14:textId="77777777" w:rsidTr="002A0099">
        <w:tc>
          <w:tcPr>
            <w:tcW w:w="1844" w:type="dxa"/>
            <w:tcBorders>
              <w:top w:val="single" w:sz="4" w:space="0" w:color="auto"/>
              <w:left w:val="single" w:sz="4" w:space="0" w:color="auto"/>
              <w:bottom w:val="single" w:sz="4" w:space="0" w:color="auto"/>
              <w:right w:val="single" w:sz="4" w:space="0" w:color="auto"/>
            </w:tcBorders>
          </w:tcPr>
          <w:p w14:paraId="3C018361" w14:textId="77777777" w:rsidR="00B5656B" w:rsidRDefault="00B5656B" w:rsidP="002A0099">
            <w:pPr>
              <w:jc w:val="both"/>
              <w:rPr>
                <w:rFonts w:ascii="Arial" w:hAnsi="Arial" w:cs="Arial"/>
                <w:b/>
                <w:sz w:val="24"/>
                <w:szCs w:val="24"/>
                <w:lang w:eastAsia="en-GB"/>
              </w:rPr>
            </w:pPr>
            <w:r>
              <w:rPr>
                <w:rFonts w:ascii="Arial" w:hAnsi="Arial" w:cs="Arial"/>
                <w:b/>
                <w:sz w:val="24"/>
                <w:szCs w:val="24"/>
                <w:lang w:eastAsia="en-GB"/>
              </w:rPr>
              <w:t>CFC21/09/020</w:t>
            </w:r>
          </w:p>
        </w:tc>
        <w:tc>
          <w:tcPr>
            <w:tcW w:w="7512" w:type="dxa"/>
            <w:tcBorders>
              <w:top w:val="single" w:sz="4" w:space="0" w:color="auto"/>
              <w:left w:val="single" w:sz="4" w:space="0" w:color="auto"/>
              <w:bottom w:val="single" w:sz="4" w:space="0" w:color="auto"/>
              <w:right w:val="single" w:sz="4" w:space="0" w:color="auto"/>
            </w:tcBorders>
          </w:tcPr>
          <w:p w14:paraId="2119ECBE" w14:textId="77777777" w:rsidR="00B5656B" w:rsidRPr="0020542E" w:rsidRDefault="00B5656B" w:rsidP="0020542E">
            <w:pPr>
              <w:autoSpaceDE w:val="0"/>
              <w:autoSpaceDN w:val="0"/>
              <w:adjustRightInd w:val="0"/>
              <w:rPr>
                <w:rFonts w:ascii="Arial-BoldMT" w:eastAsiaTheme="minorHAnsi" w:hAnsi="Arial-BoldMT" w:cs="Arial-BoldMT"/>
                <w:bCs/>
                <w:sz w:val="24"/>
                <w:szCs w:val="24"/>
              </w:rPr>
            </w:pPr>
            <w:r w:rsidRPr="0020542E">
              <w:rPr>
                <w:rFonts w:ascii="Arial-BoldMT" w:eastAsiaTheme="minorHAnsi" w:hAnsi="Arial-BoldMT" w:cs="Arial-BoldMT"/>
                <w:bCs/>
                <w:sz w:val="24"/>
                <w:szCs w:val="24"/>
              </w:rPr>
              <w:t>Subject to confirmation from the Head of Corporate Governance,  the request to  withdraw cash in the sum of £0.250m from the Charity’s</w:t>
            </w:r>
            <w:r>
              <w:rPr>
                <w:rFonts w:ascii="Arial-BoldMT" w:eastAsiaTheme="minorHAnsi" w:hAnsi="Arial-BoldMT" w:cs="Arial-BoldMT"/>
                <w:bCs/>
                <w:sz w:val="24"/>
                <w:szCs w:val="24"/>
              </w:rPr>
              <w:t xml:space="preserve"> </w:t>
            </w:r>
            <w:r w:rsidRPr="0020542E">
              <w:rPr>
                <w:rFonts w:ascii="Arial-BoldMT" w:eastAsiaTheme="minorHAnsi" w:hAnsi="Arial-BoldMT" w:cs="Arial-BoldMT"/>
                <w:bCs/>
                <w:sz w:val="24"/>
                <w:szCs w:val="24"/>
              </w:rPr>
              <w:t>Investment Portfolio be referred to the Board of Trustees</w:t>
            </w:r>
          </w:p>
          <w:p w14:paraId="7A9BF9F4" w14:textId="77777777" w:rsidR="00B5656B" w:rsidRPr="00C12049" w:rsidRDefault="00B5656B" w:rsidP="002A0099">
            <w:pPr>
              <w:jc w:val="both"/>
              <w:rPr>
                <w:rFonts w:ascii="Arial" w:hAnsi="Arial" w:cs="Arial"/>
                <w:b/>
                <w:sz w:val="24"/>
                <w:szCs w:val="24"/>
                <w:lang w:eastAsia="en-GB"/>
              </w:rPr>
            </w:pPr>
          </w:p>
        </w:tc>
        <w:tc>
          <w:tcPr>
            <w:tcW w:w="1701" w:type="dxa"/>
            <w:tcBorders>
              <w:top w:val="single" w:sz="4" w:space="0" w:color="auto"/>
              <w:left w:val="single" w:sz="4" w:space="0" w:color="auto"/>
              <w:bottom w:val="single" w:sz="4" w:space="0" w:color="auto"/>
              <w:right w:val="single" w:sz="4" w:space="0" w:color="auto"/>
            </w:tcBorders>
          </w:tcPr>
          <w:p w14:paraId="4CD10A0A" w14:textId="77777777" w:rsidR="00B5656B" w:rsidRDefault="00B5656B" w:rsidP="002A0099">
            <w:pPr>
              <w:ind w:left="112"/>
              <w:jc w:val="both"/>
              <w:rPr>
                <w:rFonts w:ascii="Arial" w:hAnsi="Arial" w:cs="Arial"/>
                <w:sz w:val="24"/>
                <w:szCs w:val="24"/>
                <w:lang w:eastAsia="en-GB"/>
              </w:rPr>
            </w:pPr>
          </w:p>
        </w:tc>
      </w:tr>
      <w:tr w:rsidR="002A7C1E" w14:paraId="249D567F" w14:textId="77777777" w:rsidTr="002A0099">
        <w:tc>
          <w:tcPr>
            <w:tcW w:w="1844" w:type="dxa"/>
            <w:tcBorders>
              <w:top w:val="single" w:sz="4" w:space="0" w:color="auto"/>
              <w:left w:val="single" w:sz="4" w:space="0" w:color="auto"/>
              <w:bottom w:val="single" w:sz="4" w:space="0" w:color="auto"/>
              <w:right w:val="single" w:sz="4" w:space="0" w:color="auto"/>
            </w:tcBorders>
          </w:tcPr>
          <w:p w14:paraId="2AD4A538" w14:textId="7CE07749" w:rsidR="002A7C1E" w:rsidRPr="00F07126" w:rsidRDefault="00503CE5" w:rsidP="002A0099">
            <w:pPr>
              <w:jc w:val="both"/>
              <w:rPr>
                <w:rFonts w:ascii="Arial" w:hAnsi="Arial" w:cs="Arial"/>
                <w:b/>
                <w:sz w:val="24"/>
                <w:szCs w:val="24"/>
                <w:lang w:eastAsia="en-GB"/>
              </w:rPr>
            </w:pPr>
            <w:r>
              <w:rPr>
                <w:rFonts w:ascii="Arial" w:hAnsi="Arial" w:cs="Arial"/>
                <w:b/>
                <w:sz w:val="24"/>
                <w:szCs w:val="24"/>
                <w:lang w:eastAsia="en-GB"/>
              </w:rPr>
              <w:t>CFC21/09/0</w:t>
            </w:r>
            <w:r w:rsidR="00B5656B">
              <w:rPr>
                <w:rFonts w:ascii="Arial" w:hAnsi="Arial" w:cs="Arial"/>
                <w:b/>
                <w:sz w:val="24"/>
                <w:szCs w:val="24"/>
                <w:lang w:eastAsia="en-GB"/>
              </w:rPr>
              <w:t>2</w:t>
            </w:r>
            <w:r>
              <w:rPr>
                <w:rFonts w:ascii="Arial" w:hAnsi="Arial" w:cs="Arial"/>
                <w:b/>
                <w:sz w:val="24"/>
                <w:szCs w:val="24"/>
                <w:lang w:eastAsia="en-GB"/>
              </w:rPr>
              <w:t>1</w:t>
            </w:r>
          </w:p>
        </w:tc>
        <w:tc>
          <w:tcPr>
            <w:tcW w:w="7512" w:type="dxa"/>
            <w:tcBorders>
              <w:top w:val="single" w:sz="4" w:space="0" w:color="auto"/>
              <w:left w:val="single" w:sz="4" w:space="0" w:color="auto"/>
              <w:bottom w:val="single" w:sz="4" w:space="0" w:color="auto"/>
              <w:right w:val="single" w:sz="4" w:space="0" w:color="auto"/>
            </w:tcBorders>
          </w:tcPr>
          <w:p w14:paraId="3AD30E11" w14:textId="77777777" w:rsidR="002A7C1E" w:rsidRDefault="002A7C1E" w:rsidP="002A0099">
            <w:pPr>
              <w:jc w:val="both"/>
              <w:rPr>
                <w:rFonts w:ascii="Arial" w:hAnsi="Arial" w:cs="Arial"/>
                <w:b/>
                <w:sz w:val="24"/>
                <w:szCs w:val="24"/>
                <w:lang w:eastAsia="en-GB"/>
              </w:rPr>
            </w:pPr>
            <w:r w:rsidRPr="00C12049">
              <w:rPr>
                <w:rFonts w:ascii="Arial" w:hAnsi="Arial" w:cs="Arial"/>
                <w:b/>
                <w:sz w:val="24"/>
                <w:szCs w:val="24"/>
                <w:lang w:eastAsia="en-GB"/>
              </w:rPr>
              <w:t>Any Other Business</w:t>
            </w:r>
          </w:p>
          <w:p w14:paraId="4DCF68E8" w14:textId="77777777" w:rsidR="00740530" w:rsidRDefault="00740530" w:rsidP="002A0099">
            <w:pPr>
              <w:jc w:val="both"/>
              <w:rPr>
                <w:rFonts w:ascii="Arial" w:hAnsi="Arial" w:cs="Arial"/>
                <w:b/>
                <w:sz w:val="24"/>
                <w:szCs w:val="24"/>
                <w:lang w:eastAsia="en-GB"/>
              </w:rPr>
            </w:pPr>
          </w:p>
          <w:p w14:paraId="28F8781B" w14:textId="77777777" w:rsidR="00740530" w:rsidRDefault="00740530" w:rsidP="002A0099">
            <w:pPr>
              <w:jc w:val="both"/>
              <w:rPr>
                <w:rFonts w:ascii="Arial" w:hAnsi="Arial" w:cs="Arial"/>
                <w:sz w:val="24"/>
                <w:szCs w:val="24"/>
                <w:lang w:eastAsia="en-GB"/>
              </w:rPr>
            </w:pPr>
            <w:r>
              <w:rPr>
                <w:rFonts w:ascii="Arial" w:hAnsi="Arial" w:cs="Arial"/>
                <w:sz w:val="24"/>
                <w:szCs w:val="24"/>
                <w:lang w:eastAsia="en-GB"/>
              </w:rPr>
              <w:t xml:space="preserve">No other business was noted. </w:t>
            </w:r>
          </w:p>
          <w:p w14:paraId="5F2465E5" w14:textId="77777777" w:rsidR="009B44D7" w:rsidRPr="00F26150" w:rsidRDefault="009B44D7" w:rsidP="002A0099">
            <w:pPr>
              <w:jc w:val="both"/>
              <w:rPr>
                <w:rFonts w:ascii="Arial" w:hAnsi="Arial" w:cs="Arial"/>
                <w:sz w:val="24"/>
                <w:szCs w:val="24"/>
                <w:lang w:eastAsia="en-GB"/>
              </w:rPr>
            </w:pPr>
            <w:r>
              <w:rPr>
                <w:rFonts w:ascii="Arial" w:hAnsi="Arial" w:cs="Arial"/>
                <w:sz w:val="24"/>
                <w:szCs w:val="24"/>
                <w:lang w:eastAsia="en-GB"/>
              </w:rPr>
              <w:t xml:space="preserve"> </w:t>
            </w:r>
          </w:p>
        </w:tc>
        <w:tc>
          <w:tcPr>
            <w:tcW w:w="1701" w:type="dxa"/>
            <w:tcBorders>
              <w:top w:val="single" w:sz="4" w:space="0" w:color="auto"/>
              <w:left w:val="single" w:sz="4" w:space="0" w:color="auto"/>
              <w:bottom w:val="single" w:sz="4" w:space="0" w:color="auto"/>
              <w:right w:val="single" w:sz="4" w:space="0" w:color="auto"/>
            </w:tcBorders>
          </w:tcPr>
          <w:p w14:paraId="1265E3FA" w14:textId="77777777" w:rsidR="002A7C1E" w:rsidRDefault="002A7C1E" w:rsidP="002A0099">
            <w:pPr>
              <w:ind w:left="112"/>
              <w:jc w:val="both"/>
              <w:rPr>
                <w:rFonts w:ascii="Arial" w:hAnsi="Arial" w:cs="Arial"/>
                <w:sz w:val="24"/>
                <w:szCs w:val="24"/>
                <w:lang w:eastAsia="en-GB"/>
              </w:rPr>
            </w:pPr>
          </w:p>
          <w:p w14:paraId="69E7A2DE" w14:textId="77777777" w:rsidR="002A7C1E" w:rsidRDefault="002A7C1E" w:rsidP="002A0099">
            <w:pPr>
              <w:ind w:left="112"/>
              <w:jc w:val="both"/>
              <w:rPr>
                <w:rFonts w:ascii="Arial" w:hAnsi="Arial" w:cs="Arial"/>
                <w:sz w:val="24"/>
                <w:szCs w:val="24"/>
                <w:lang w:eastAsia="en-GB"/>
              </w:rPr>
            </w:pPr>
          </w:p>
          <w:p w14:paraId="76600F90" w14:textId="77777777" w:rsidR="002A7C1E" w:rsidRDefault="002A7C1E" w:rsidP="002A0099">
            <w:pPr>
              <w:ind w:left="112"/>
              <w:jc w:val="both"/>
              <w:rPr>
                <w:rFonts w:ascii="Arial" w:hAnsi="Arial" w:cs="Arial"/>
                <w:sz w:val="24"/>
                <w:szCs w:val="24"/>
                <w:lang w:eastAsia="en-GB"/>
              </w:rPr>
            </w:pPr>
          </w:p>
          <w:p w14:paraId="5E41FD40" w14:textId="77777777" w:rsidR="002A7C1E" w:rsidRDefault="002A7C1E" w:rsidP="002A0099">
            <w:pPr>
              <w:jc w:val="both"/>
              <w:rPr>
                <w:rFonts w:ascii="Arial" w:hAnsi="Arial" w:cs="Arial"/>
                <w:b/>
                <w:sz w:val="24"/>
                <w:szCs w:val="24"/>
                <w:lang w:eastAsia="en-GB"/>
              </w:rPr>
            </w:pPr>
          </w:p>
        </w:tc>
      </w:tr>
      <w:tr w:rsidR="002A7C1E" w14:paraId="26727D14" w14:textId="77777777" w:rsidTr="002A0099">
        <w:trPr>
          <w:trHeight w:val="879"/>
        </w:trPr>
        <w:tc>
          <w:tcPr>
            <w:tcW w:w="1844" w:type="dxa"/>
            <w:tcBorders>
              <w:top w:val="single" w:sz="4" w:space="0" w:color="auto"/>
              <w:left w:val="single" w:sz="4" w:space="0" w:color="auto"/>
              <w:bottom w:val="single" w:sz="4" w:space="0" w:color="auto"/>
              <w:right w:val="single" w:sz="4" w:space="0" w:color="auto"/>
            </w:tcBorders>
            <w:hideMark/>
          </w:tcPr>
          <w:p w14:paraId="430BFC3C" w14:textId="4A4D396F" w:rsidR="002A7C1E" w:rsidRPr="00F07126" w:rsidRDefault="00503CE5" w:rsidP="002A0099">
            <w:pPr>
              <w:rPr>
                <w:rFonts w:ascii="Arial" w:hAnsi="Arial" w:cs="Arial"/>
                <w:b/>
                <w:sz w:val="24"/>
                <w:szCs w:val="24"/>
                <w:lang w:eastAsia="en-GB"/>
              </w:rPr>
            </w:pPr>
            <w:r>
              <w:rPr>
                <w:rFonts w:ascii="Arial" w:hAnsi="Arial" w:cs="Arial"/>
                <w:b/>
                <w:sz w:val="24"/>
                <w:szCs w:val="24"/>
                <w:lang w:eastAsia="en-GB"/>
              </w:rPr>
              <w:t>CFC21/09/02</w:t>
            </w:r>
            <w:r w:rsidR="00B5656B">
              <w:rPr>
                <w:rFonts w:ascii="Arial" w:hAnsi="Arial" w:cs="Arial"/>
                <w:b/>
                <w:sz w:val="24"/>
                <w:szCs w:val="24"/>
                <w:lang w:eastAsia="en-GB"/>
              </w:rPr>
              <w:t>2</w:t>
            </w:r>
          </w:p>
        </w:tc>
        <w:tc>
          <w:tcPr>
            <w:tcW w:w="7512" w:type="dxa"/>
            <w:tcBorders>
              <w:top w:val="single" w:sz="4" w:space="0" w:color="auto"/>
              <w:left w:val="single" w:sz="4" w:space="0" w:color="auto"/>
              <w:bottom w:val="single" w:sz="4" w:space="0" w:color="auto"/>
              <w:right w:val="single" w:sz="4" w:space="0" w:color="auto"/>
            </w:tcBorders>
          </w:tcPr>
          <w:p w14:paraId="3DD8692E" w14:textId="77777777" w:rsidR="002A7C1E" w:rsidRDefault="002A7C1E" w:rsidP="002A0099">
            <w:pPr>
              <w:jc w:val="both"/>
              <w:rPr>
                <w:rFonts w:ascii="Arial" w:hAnsi="Arial" w:cs="Arial"/>
                <w:b/>
                <w:sz w:val="24"/>
                <w:szCs w:val="24"/>
                <w:lang w:eastAsia="en-GB"/>
              </w:rPr>
            </w:pPr>
            <w:r>
              <w:rPr>
                <w:rFonts w:ascii="Arial" w:hAnsi="Arial" w:cs="Arial"/>
                <w:b/>
                <w:sz w:val="24"/>
                <w:szCs w:val="24"/>
                <w:lang w:eastAsia="en-GB"/>
              </w:rPr>
              <w:t>Date and Time of Next Meeting</w:t>
            </w:r>
          </w:p>
          <w:p w14:paraId="3247EC51" w14:textId="77777777" w:rsidR="002A7C1E" w:rsidRDefault="002A7C1E" w:rsidP="002A0099">
            <w:pPr>
              <w:jc w:val="both"/>
              <w:rPr>
                <w:rFonts w:ascii="Arial" w:hAnsi="Arial" w:cs="Arial"/>
                <w:b/>
                <w:sz w:val="24"/>
                <w:szCs w:val="24"/>
                <w:lang w:eastAsia="en-GB"/>
              </w:rPr>
            </w:pPr>
          </w:p>
          <w:p w14:paraId="0C41BAC4" w14:textId="77777777" w:rsidR="002A7C1E" w:rsidRPr="0008143D" w:rsidRDefault="002A7C1E" w:rsidP="002A7C1E">
            <w:pPr>
              <w:ind w:right="140"/>
              <w:rPr>
                <w:rFonts w:ascii="Arial" w:hAnsi="Arial" w:cs="Arial"/>
                <w:color w:val="000000"/>
                <w:sz w:val="24"/>
                <w:szCs w:val="24"/>
                <w:lang w:eastAsia="en-GB"/>
              </w:rPr>
            </w:pPr>
            <w:r>
              <w:rPr>
                <w:rFonts w:ascii="Arial" w:hAnsi="Arial" w:cs="Arial"/>
                <w:color w:val="000000"/>
                <w:sz w:val="24"/>
                <w:szCs w:val="24"/>
                <w:lang w:eastAsia="en-GB"/>
              </w:rPr>
              <w:t>Tuesday 7 December 2021, 9:00am – 12:00pm</w:t>
            </w:r>
          </w:p>
        </w:tc>
        <w:tc>
          <w:tcPr>
            <w:tcW w:w="1701" w:type="dxa"/>
            <w:tcBorders>
              <w:top w:val="single" w:sz="4" w:space="0" w:color="auto"/>
              <w:left w:val="single" w:sz="4" w:space="0" w:color="auto"/>
              <w:bottom w:val="single" w:sz="4" w:space="0" w:color="auto"/>
              <w:right w:val="single" w:sz="4" w:space="0" w:color="auto"/>
            </w:tcBorders>
          </w:tcPr>
          <w:p w14:paraId="50A6B4CA" w14:textId="77777777" w:rsidR="002A7C1E" w:rsidRDefault="002A7C1E" w:rsidP="002A0099">
            <w:pPr>
              <w:jc w:val="both"/>
              <w:rPr>
                <w:rFonts w:ascii="Arial" w:hAnsi="Arial" w:cs="Arial"/>
                <w:sz w:val="24"/>
                <w:szCs w:val="24"/>
                <w:lang w:eastAsia="en-GB"/>
              </w:rPr>
            </w:pPr>
          </w:p>
        </w:tc>
      </w:tr>
    </w:tbl>
    <w:p w14:paraId="11353DFD" w14:textId="77777777" w:rsidR="002A7C1E" w:rsidRPr="0008143D" w:rsidRDefault="002A7C1E" w:rsidP="002A7C1E">
      <w:pPr>
        <w:tabs>
          <w:tab w:val="left" w:pos="3917"/>
        </w:tabs>
      </w:pPr>
    </w:p>
    <w:p w14:paraId="4297BE98" w14:textId="77777777" w:rsidR="00725477" w:rsidRDefault="00725477"/>
    <w:sectPr w:rsidR="00725477" w:rsidSect="002A0099">
      <w:pgSz w:w="11906" w:h="16838"/>
      <w:pgMar w:top="720" w:right="720" w:bottom="720" w:left="72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E2D4A93" w16cid:durableId="251BF35F"/>
  <w16cid:commentId w16cid:paraId="1A92B2FD" w16cid:durableId="251BF46A"/>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BoldMT">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1F5D71"/>
    <w:multiLevelType w:val="hybridMultilevel"/>
    <w:tmpl w:val="F834A32A"/>
    <w:lvl w:ilvl="0" w:tplc="41F822DC">
      <w:start w:val="1"/>
      <w:numFmt w:val="lowerLetter"/>
      <w:lvlText w:val="%1)"/>
      <w:lvlJc w:val="left"/>
      <w:pPr>
        <w:ind w:left="435" w:hanging="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747339"/>
    <w:multiLevelType w:val="hybridMultilevel"/>
    <w:tmpl w:val="892A9B6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AEA6CE5"/>
    <w:multiLevelType w:val="hybridMultilevel"/>
    <w:tmpl w:val="F186289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2A508AD"/>
    <w:multiLevelType w:val="hybridMultilevel"/>
    <w:tmpl w:val="82F0BBF2"/>
    <w:lvl w:ilvl="0" w:tplc="41F822DC">
      <w:start w:val="1"/>
      <w:numFmt w:val="lowerLetter"/>
      <w:lvlText w:val="%1)"/>
      <w:lvlJc w:val="left"/>
      <w:pPr>
        <w:ind w:left="435" w:hanging="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A9C0845"/>
    <w:multiLevelType w:val="hybridMultilevel"/>
    <w:tmpl w:val="2B8263A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D296393"/>
    <w:multiLevelType w:val="hybridMultilevel"/>
    <w:tmpl w:val="909C5B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22763F6"/>
    <w:multiLevelType w:val="hybridMultilevel"/>
    <w:tmpl w:val="5390110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2A6649F"/>
    <w:multiLevelType w:val="hybridMultilevel"/>
    <w:tmpl w:val="5E7C1E9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45A10F7"/>
    <w:multiLevelType w:val="hybridMultilevel"/>
    <w:tmpl w:val="58EA9B3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66624B6"/>
    <w:multiLevelType w:val="hybridMultilevel"/>
    <w:tmpl w:val="2D1ACB2C"/>
    <w:lvl w:ilvl="0" w:tplc="AA2E3142">
      <w:start w:val="1"/>
      <w:numFmt w:val="lowerLetter"/>
      <w:lvlText w:val="%1)"/>
      <w:lvlJc w:val="left"/>
      <w:pPr>
        <w:ind w:left="720" w:hanging="360"/>
      </w:pPr>
      <w:rPr>
        <w:rFonts w:ascii="Arial" w:eastAsia="Times New Roman"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8600529"/>
    <w:multiLevelType w:val="hybridMultilevel"/>
    <w:tmpl w:val="6706C0A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C2757C6"/>
    <w:multiLevelType w:val="hybridMultilevel"/>
    <w:tmpl w:val="3C42FD1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D0C245F"/>
    <w:multiLevelType w:val="hybridMultilevel"/>
    <w:tmpl w:val="273810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0DE4BBB"/>
    <w:multiLevelType w:val="hybridMultilevel"/>
    <w:tmpl w:val="66FAFE6C"/>
    <w:lvl w:ilvl="0" w:tplc="034014EE">
      <w:start w:val="1"/>
      <w:numFmt w:val="lowerLetter"/>
      <w:lvlText w:val="%1)"/>
      <w:lvlJc w:val="left"/>
      <w:pPr>
        <w:ind w:left="360" w:firstLine="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3AD16E0"/>
    <w:multiLevelType w:val="hybridMultilevel"/>
    <w:tmpl w:val="41420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48A2209"/>
    <w:multiLevelType w:val="hybridMultilevel"/>
    <w:tmpl w:val="A82AC8D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6847F74"/>
    <w:multiLevelType w:val="hybridMultilevel"/>
    <w:tmpl w:val="0A54B616"/>
    <w:lvl w:ilvl="0" w:tplc="69A2D68A">
      <w:start w:val="1"/>
      <w:numFmt w:val="lowerLetter"/>
      <w:lvlText w:val="%1)"/>
      <w:lvlJc w:val="left"/>
      <w:pPr>
        <w:ind w:left="360" w:firstLine="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6A433F5"/>
    <w:multiLevelType w:val="hybridMultilevel"/>
    <w:tmpl w:val="ED4881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6F86AA9"/>
    <w:multiLevelType w:val="hybridMultilevel"/>
    <w:tmpl w:val="F186289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71A0163"/>
    <w:multiLevelType w:val="hybridMultilevel"/>
    <w:tmpl w:val="F5B85C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CE52561"/>
    <w:multiLevelType w:val="hybridMultilevel"/>
    <w:tmpl w:val="ED4881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D156EBE"/>
    <w:multiLevelType w:val="hybridMultilevel"/>
    <w:tmpl w:val="5C38457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0AB7793"/>
    <w:multiLevelType w:val="hybridMultilevel"/>
    <w:tmpl w:val="4DFC1C1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6B81731"/>
    <w:multiLevelType w:val="hybridMultilevel"/>
    <w:tmpl w:val="AAA4C2E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7080920"/>
    <w:multiLevelType w:val="hybridMultilevel"/>
    <w:tmpl w:val="AB240D0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8D53873"/>
    <w:multiLevelType w:val="hybridMultilevel"/>
    <w:tmpl w:val="173A772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A867F43"/>
    <w:multiLevelType w:val="hybridMultilevel"/>
    <w:tmpl w:val="CFA6B98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F2D117F"/>
    <w:multiLevelType w:val="hybridMultilevel"/>
    <w:tmpl w:val="7C9022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1B06A8E"/>
    <w:multiLevelType w:val="hybridMultilevel"/>
    <w:tmpl w:val="26ACF12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68256F8"/>
    <w:multiLevelType w:val="hybridMultilevel"/>
    <w:tmpl w:val="358C9F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8292853"/>
    <w:multiLevelType w:val="hybridMultilevel"/>
    <w:tmpl w:val="6C74051A"/>
    <w:lvl w:ilvl="0" w:tplc="41F822DC">
      <w:start w:val="1"/>
      <w:numFmt w:val="lowerLetter"/>
      <w:lvlText w:val="%1)"/>
      <w:lvlJc w:val="left"/>
      <w:pPr>
        <w:ind w:left="435" w:hanging="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A743AB6"/>
    <w:multiLevelType w:val="hybridMultilevel"/>
    <w:tmpl w:val="F59C077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D9656AF"/>
    <w:multiLevelType w:val="hybridMultilevel"/>
    <w:tmpl w:val="BF3AC7A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E86559F"/>
    <w:multiLevelType w:val="hybridMultilevel"/>
    <w:tmpl w:val="86B2CAE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EFB56DF"/>
    <w:multiLevelType w:val="hybridMultilevel"/>
    <w:tmpl w:val="C05AE1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04130EF"/>
    <w:multiLevelType w:val="hybridMultilevel"/>
    <w:tmpl w:val="0A5CF0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16F75EA"/>
    <w:multiLevelType w:val="hybridMultilevel"/>
    <w:tmpl w:val="0250323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4140046"/>
    <w:multiLevelType w:val="hybridMultilevel"/>
    <w:tmpl w:val="86B2CAE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5077011"/>
    <w:multiLevelType w:val="hybridMultilevel"/>
    <w:tmpl w:val="4D7E49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9022292"/>
    <w:multiLevelType w:val="hybridMultilevel"/>
    <w:tmpl w:val="86B2CAE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91A2F2E"/>
    <w:multiLevelType w:val="hybridMultilevel"/>
    <w:tmpl w:val="BAF0023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C662456"/>
    <w:multiLevelType w:val="hybridMultilevel"/>
    <w:tmpl w:val="5F7EE7F0"/>
    <w:lvl w:ilvl="0" w:tplc="41F822DC">
      <w:start w:val="1"/>
      <w:numFmt w:val="lowerLetter"/>
      <w:lvlText w:val="%1)"/>
      <w:lvlJc w:val="left"/>
      <w:pPr>
        <w:ind w:left="435" w:hanging="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4"/>
  </w:num>
  <w:num w:numId="2">
    <w:abstractNumId w:val="9"/>
  </w:num>
  <w:num w:numId="3">
    <w:abstractNumId w:val="8"/>
  </w:num>
  <w:num w:numId="4">
    <w:abstractNumId w:val="6"/>
  </w:num>
  <w:num w:numId="5">
    <w:abstractNumId w:val="25"/>
  </w:num>
  <w:num w:numId="6">
    <w:abstractNumId w:val="12"/>
  </w:num>
  <w:num w:numId="7">
    <w:abstractNumId w:val="19"/>
  </w:num>
  <w:num w:numId="8">
    <w:abstractNumId w:val="28"/>
  </w:num>
  <w:num w:numId="9">
    <w:abstractNumId w:val="36"/>
  </w:num>
  <w:num w:numId="10">
    <w:abstractNumId w:val="38"/>
  </w:num>
  <w:num w:numId="11">
    <w:abstractNumId w:val="11"/>
  </w:num>
  <w:num w:numId="12">
    <w:abstractNumId w:val="7"/>
  </w:num>
  <w:num w:numId="13">
    <w:abstractNumId w:val="14"/>
  </w:num>
  <w:num w:numId="14">
    <w:abstractNumId w:val="29"/>
  </w:num>
  <w:num w:numId="15">
    <w:abstractNumId w:val="39"/>
  </w:num>
  <w:num w:numId="16">
    <w:abstractNumId w:val="4"/>
  </w:num>
  <w:num w:numId="17">
    <w:abstractNumId w:val="34"/>
  </w:num>
  <w:num w:numId="18">
    <w:abstractNumId w:val="26"/>
  </w:num>
  <w:num w:numId="19">
    <w:abstractNumId w:val="1"/>
  </w:num>
  <w:num w:numId="20">
    <w:abstractNumId w:val="23"/>
  </w:num>
  <w:num w:numId="21">
    <w:abstractNumId w:val="2"/>
  </w:num>
  <w:num w:numId="22">
    <w:abstractNumId w:val="32"/>
  </w:num>
  <w:num w:numId="23">
    <w:abstractNumId w:val="18"/>
  </w:num>
  <w:num w:numId="24">
    <w:abstractNumId w:val="27"/>
  </w:num>
  <w:num w:numId="25">
    <w:abstractNumId w:val="5"/>
  </w:num>
  <w:num w:numId="26">
    <w:abstractNumId w:val="17"/>
  </w:num>
  <w:num w:numId="27">
    <w:abstractNumId w:val="21"/>
  </w:num>
  <w:num w:numId="28">
    <w:abstractNumId w:val="10"/>
  </w:num>
  <w:num w:numId="29">
    <w:abstractNumId w:val="35"/>
  </w:num>
  <w:num w:numId="30">
    <w:abstractNumId w:val="40"/>
  </w:num>
  <w:num w:numId="31">
    <w:abstractNumId w:val="15"/>
  </w:num>
  <w:num w:numId="32">
    <w:abstractNumId w:val="22"/>
  </w:num>
  <w:num w:numId="33">
    <w:abstractNumId w:val="31"/>
  </w:num>
  <w:num w:numId="34">
    <w:abstractNumId w:val="16"/>
  </w:num>
  <w:num w:numId="35">
    <w:abstractNumId w:val="0"/>
  </w:num>
  <w:num w:numId="36">
    <w:abstractNumId w:val="30"/>
  </w:num>
  <w:num w:numId="37">
    <w:abstractNumId w:val="3"/>
  </w:num>
  <w:num w:numId="38">
    <w:abstractNumId w:val="41"/>
  </w:num>
  <w:num w:numId="39">
    <w:abstractNumId w:val="13"/>
  </w:num>
  <w:num w:numId="40">
    <w:abstractNumId w:val="33"/>
  </w:num>
  <w:num w:numId="41">
    <w:abstractNumId w:val="37"/>
  </w:num>
  <w:num w:numId="4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7C1E"/>
    <w:rsid w:val="000800DA"/>
    <w:rsid w:val="000A7341"/>
    <w:rsid w:val="000C6508"/>
    <w:rsid w:val="000E2536"/>
    <w:rsid w:val="000F4FBA"/>
    <w:rsid w:val="00132860"/>
    <w:rsid w:val="00161883"/>
    <w:rsid w:val="001942AD"/>
    <w:rsid w:val="001A6140"/>
    <w:rsid w:val="001F3829"/>
    <w:rsid w:val="0020542E"/>
    <w:rsid w:val="00205920"/>
    <w:rsid w:val="00215C85"/>
    <w:rsid w:val="00230A84"/>
    <w:rsid w:val="00250DB7"/>
    <w:rsid w:val="002759C1"/>
    <w:rsid w:val="00287ED8"/>
    <w:rsid w:val="002A0099"/>
    <w:rsid w:val="002A7C1E"/>
    <w:rsid w:val="003418AC"/>
    <w:rsid w:val="00363D50"/>
    <w:rsid w:val="00376BE7"/>
    <w:rsid w:val="00394A71"/>
    <w:rsid w:val="0039500E"/>
    <w:rsid w:val="00396DE6"/>
    <w:rsid w:val="00397C1B"/>
    <w:rsid w:val="003D134C"/>
    <w:rsid w:val="0045662A"/>
    <w:rsid w:val="00466BC1"/>
    <w:rsid w:val="00491A3A"/>
    <w:rsid w:val="004D4D9C"/>
    <w:rsid w:val="00503CE5"/>
    <w:rsid w:val="005240F2"/>
    <w:rsid w:val="005957CD"/>
    <w:rsid w:val="005F0BBB"/>
    <w:rsid w:val="00600CA4"/>
    <w:rsid w:val="006105B5"/>
    <w:rsid w:val="00613603"/>
    <w:rsid w:val="0064385D"/>
    <w:rsid w:val="00664CD0"/>
    <w:rsid w:val="00686C12"/>
    <w:rsid w:val="006978D6"/>
    <w:rsid w:val="00725477"/>
    <w:rsid w:val="007267E6"/>
    <w:rsid w:val="00740530"/>
    <w:rsid w:val="00785CB0"/>
    <w:rsid w:val="007A7B56"/>
    <w:rsid w:val="007D38D3"/>
    <w:rsid w:val="007E45BA"/>
    <w:rsid w:val="007F3E90"/>
    <w:rsid w:val="0080035F"/>
    <w:rsid w:val="0080290D"/>
    <w:rsid w:val="008D2874"/>
    <w:rsid w:val="008F3BE7"/>
    <w:rsid w:val="00901486"/>
    <w:rsid w:val="0091664A"/>
    <w:rsid w:val="00954378"/>
    <w:rsid w:val="0098312A"/>
    <w:rsid w:val="009A0555"/>
    <w:rsid w:val="009B44D7"/>
    <w:rsid w:val="00A45DE2"/>
    <w:rsid w:val="00A65D1E"/>
    <w:rsid w:val="00A8125D"/>
    <w:rsid w:val="00A97AC5"/>
    <w:rsid w:val="00AF2EA8"/>
    <w:rsid w:val="00B5656B"/>
    <w:rsid w:val="00BA41C8"/>
    <w:rsid w:val="00C649B4"/>
    <w:rsid w:val="00C71506"/>
    <w:rsid w:val="00C82751"/>
    <w:rsid w:val="00C93F9D"/>
    <w:rsid w:val="00CA3F3B"/>
    <w:rsid w:val="00CE74B1"/>
    <w:rsid w:val="00D41BA5"/>
    <w:rsid w:val="00DA2557"/>
    <w:rsid w:val="00DE3BCA"/>
    <w:rsid w:val="00EC5531"/>
    <w:rsid w:val="00EE2E91"/>
    <w:rsid w:val="00F04164"/>
    <w:rsid w:val="00F06559"/>
    <w:rsid w:val="00F1367D"/>
    <w:rsid w:val="00F279B1"/>
    <w:rsid w:val="00F422C6"/>
    <w:rsid w:val="00F6085C"/>
    <w:rsid w:val="00F60B0C"/>
    <w:rsid w:val="00FE61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F1226B"/>
  <w15:chartTrackingRefBased/>
  <w15:docId w15:val="{4F672444-26AD-482E-B9D2-456D963C46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A7C1E"/>
    <w:pPr>
      <w:spacing w:after="0" w:line="240" w:lineRule="auto"/>
    </w:pPr>
    <w:rPr>
      <w:rFonts w:ascii="Calibri" w:eastAsia="Times New Roman" w:hAnsi="Calibri"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A7C1E"/>
    <w:pPr>
      <w:tabs>
        <w:tab w:val="center" w:pos="4513"/>
        <w:tab w:val="right" w:pos="9026"/>
      </w:tabs>
    </w:pPr>
  </w:style>
  <w:style w:type="character" w:customStyle="1" w:styleId="HeaderChar">
    <w:name w:val="Header Char"/>
    <w:basedOn w:val="DefaultParagraphFont"/>
    <w:link w:val="Header"/>
    <w:uiPriority w:val="99"/>
    <w:rsid w:val="002A7C1E"/>
    <w:rPr>
      <w:rFonts w:ascii="Calibri" w:eastAsia="Times New Roman" w:hAnsi="Calibri" w:cs="Times New Roman"/>
      <w:sz w:val="20"/>
      <w:szCs w:val="20"/>
    </w:rPr>
  </w:style>
  <w:style w:type="paragraph" w:styleId="BodyText2">
    <w:name w:val="Body Text 2"/>
    <w:basedOn w:val="Normal"/>
    <w:link w:val="BodyText2Char"/>
    <w:semiHidden/>
    <w:unhideWhenUsed/>
    <w:rsid w:val="002A7C1E"/>
    <w:rPr>
      <w:rFonts w:ascii="Arial" w:hAnsi="Arial"/>
      <w:sz w:val="22"/>
    </w:rPr>
  </w:style>
  <w:style w:type="character" w:customStyle="1" w:styleId="BodyText2Char">
    <w:name w:val="Body Text 2 Char"/>
    <w:basedOn w:val="DefaultParagraphFont"/>
    <w:link w:val="BodyText2"/>
    <w:semiHidden/>
    <w:rsid w:val="002A7C1E"/>
    <w:rPr>
      <w:rFonts w:ascii="Arial" w:eastAsia="Times New Roman" w:hAnsi="Arial" w:cs="Times New Roman"/>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2A7C1E"/>
    <w:rPr>
      <w:rFonts w:ascii="Calibri" w:eastAsia="Times New Roman" w:hAnsi="Calibri" w:cs="Times New Roman"/>
      <w:sz w:val="20"/>
      <w:szCs w:val="20"/>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2A7C1E"/>
    <w:pPr>
      <w:ind w:left="720"/>
    </w:pPr>
  </w:style>
  <w:style w:type="table" w:styleId="TableGrid">
    <w:name w:val="Table Grid"/>
    <w:basedOn w:val="TableNormal"/>
    <w:uiPriority w:val="39"/>
    <w:rsid w:val="002A7C1E"/>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2A0099"/>
    <w:rPr>
      <w:sz w:val="16"/>
      <w:szCs w:val="16"/>
    </w:rPr>
  </w:style>
  <w:style w:type="paragraph" w:styleId="CommentText">
    <w:name w:val="annotation text"/>
    <w:basedOn w:val="Normal"/>
    <w:link w:val="CommentTextChar"/>
    <w:uiPriority w:val="99"/>
    <w:semiHidden/>
    <w:unhideWhenUsed/>
    <w:rsid w:val="002A0099"/>
  </w:style>
  <w:style w:type="character" w:customStyle="1" w:styleId="CommentTextChar">
    <w:name w:val="Comment Text Char"/>
    <w:basedOn w:val="DefaultParagraphFont"/>
    <w:link w:val="CommentText"/>
    <w:uiPriority w:val="99"/>
    <w:semiHidden/>
    <w:rsid w:val="002A0099"/>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2A0099"/>
    <w:rPr>
      <w:b/>
      <w:bCs/>
    </w:rPr>
  </w:style>
  <w:style w:type="character" w:customStyle="1" w:styleId="CommentSubjectChar">
    <w:name w:val="Comment Subject Char"/>
    <w:basedOn w:val="CommentTextChar"/>
    <w:link w:val="CommentSubject"/>
    <w:uiPriority w:val="99"/>
    <w:semiHidden/>
    <w:rsid w:val="002A0099"/>
    <w:rPr>
      <w:rFonts w:ascii="Calibri" w:eastAsia="Times New Roman" w:hAnsi="Calibri" w:cs="Times New Roman"/>
      <w:b/>
      <w:bCs/>
      <w:sz w:val="20"/>
      <w:szCs w:val="20"/>
    </w:rPr>
  </w:style>
  <w:style w:type="paragraph" w:styleId="BalloonText">
    <w:name w:val="Balloon Text"/>
    <w:basedOn w:val="Normal"/>
    <w:link w:val="BalloonTextChar"/>
    <w:uiPriority w:val="99"/>
    <w:semiHidden/>
    <w:unhideWhenUsed/>
    <w:rsid w:val="002A009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A0099"/>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11" Type="http://schemas.microsoft.com/office/2016/09/relationships/commentsIds" Target="commentsIds.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11</Pages>
  <Words>3070</Words>
  <Characters>17500</Characters>
  <Application>Microsoft Office Word</Application>
  <DocSecurity>0</DocSecurity>
  <Lines>145</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20529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4</cp:revision>
  <dcterms:created xsi:type="dcterms:W3CDTF">2021-10-22T09:49:00Z</dcterms:created>
  <dcterms:modified xsi:type="dcterms:W3CDTF">2021-12-23T11:51:00Z</dcterms:modified>
</cp:coreProperties>
</file>